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OZN_PROJEKTU – wskazanie daty lub wersji projektu"/>
      </w:pPr>
      <w:r>
        <w:rPr>
          <w:rtl w:val="0"/>
        </w:rPr>
        <w:t>Projekt z dnia 18 lutego 2016 r.</w:t>
      </w:r>
    </w:p>
    <w:p>
      <w:pPr>
        <w:pStyle w:val="OZN_RODZ_AKTU – tzn. ustawa lub rozporządzenie i organ wydający"/>
      </w:pPr>
      <w:r>
        <w:rPr>
          <w:rtl w:val="0"/>
        </w:rPr>
        <w:t>USTAWA</w:t>
      </w:r>
    </w:p>
    <w:p>
      <w:pPr>
        <w:pStyle w:val="DATA_AKTU – data uchwalenia lub wydania aktu"/>
      </w:pPr>
      <w:r>
        <w:rPr>
          <w:rtl w:val="0"/>
        </w:rPr>
        <w:t xml:space="preserve">z dnia </w:t>
      </w:r>
      <w:r>
        <w:rPr>
          <w:rtl w:val="0"/>
        </w:rPr>
        <w:t>………………………………………………</w:t>
      </w:r>
      <w:r>
        <w:rPr>
          <w:rtl w:val="0"/>
        </w:rPr>
        <w:t>.2016 r.</w:t>
      </w:r>
    </w:p>
    <w:p>
      <w:pPr>
        <w:pStyle w:val="TYTUŁ_AKTU – przedmiot regulacji ustawy lub rozporządzenia"/>
      </w:pPr>
      <w:r>
        <w:rPr>
          <w:rtl w:val="0"/>
        </w:rPr>
        <w:t>o Inspekcji Transportu Drogowego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1</w:t>
      </w:r>
    </w:p>
    <w:p>
      <w:pPr>
        <w:pStyle w:val="ROZDZ(ODDZ)_PRZEDM – przedmiot regulacji rozdziału lub oddziału"/>
      </w:pPr>
      <w:r>
        <w:rPr>
          <w:rtl w:val="0"/>
        </w:rPr>
        <w:t>Przepisy og</w:t>
      </w:r>
      <w:r>
        <w:rPr>
          <w:rtl w:val="0"/>
        </w:rPr>
        <w:t>ó</w:t>
      </w:r>
      <w:r>
        <w:rPr>
          <w:rtl w:val="0"/>
        </w:rPr>
        <w:t>lne</w:t>
      </w:r>
    </w:p>
    <w:p>
      <w:pPr>
        <w:pStyle w:val="ART(§) – art. ustawy (§ np. rozporządzenia)"/>
      </w:pPr>
      <w:r>
        <w:rPr>
          <w:rtl w:val="0"/>
        </w:rPr>
        <w:t>Art. 1. Ustawa reguluje zadania i organizacj</w:t>
      </w:r>
      <w:r>
        <w:rPr>
          <w:rtl w:val="0"/>
        </w:rPr>
        <w:t xml:space="preserve">ę </w:t>
      </w:r>
      <w:r>
        <w:rPr>
          <w:rtl w:val="0"/>
        </w:rPr>
        <w:t xml:space="preserve">Inspekcji Transportu Drogowego </w:t>
      </w:r>
      <w:r>
        <w:rPr>
          <w:rtl w:val="0"/>
        </w:rPr>
        <w:t>–</w:t>
      </w:r>
      <w:r>
        <w:rPr>
          <w:rtl w:val="0"/>
        </w:rPr>
        <w:t>jednolitej umundurowanej formacji, utworzonej w celu zapewnienia uczciwej konkurencji i bezpiecze</w:t>
      </w:r>
      <w:r>
        <w:rPr>
          <w:rtl w:val="0"/>
        </w:rPr>
        <w:t>ń</w:t>
      </w:r>
      <w:r>
        <w:rPr>
          <w:rtl w:val="0"/>
        </w:rPr>
        <w:t>stwa na rynku przewoz</w:t>
      </w:r>
      <w:r>
        <w:rPr>
          <w:rtl w:val="0"/>
        </w:rPr>
        <w:t>ó</w:t>
      </w:r>
      <w:r>
        <w:rPr>
          <w:rtl w:val="0"/>
        </w:rPr>
        <w:t>w drogowych poprzez ochron</w:t>
      </w:r>
      <w:r>
        <w:rPr>
          <w:rtl w:val="0"/>
        </w:rPr>
        <w:t xml:space="preserve">ę </w:t>
      </w:r>
      <w:r>
        <w:rPr>
          <w:rtl w:val="0"/>
        </w:rPr>
        <w:t>krajowych przewo</w:t>
      </w:r>
      <w:r>
        <w:rPr>
          <w:rtl w:val="0"/>
        </w:rPr>
        <w:t>ź</w:t>
      </w:r>
      <w:r>
        <w:rPr>
          <w:rtl w:val="0"/>
        </w:rPr>
        <w:t>nik</w:t>
      </w:r>
      <w:r>
        <w:rPr>
          <w:rtl w:val="0"/>
        </w:rPr>
        <w:t>ó</w:t>
      </w:r>
      <w:r>
        <w:rPr>
          <w:rtl w:val="0"/>
        </w:rPr>
        <w:t>w drogowych lub maj</w:t>
      </w:r>
      <w:r>
        <w:rPr>
          <w:rtl w:val="0"/>
        </w:rPr>
        <w:t>ą</w:t>
      </w:r>
      <w:r>
        <w:rPr>
          <w:rtl w:val="0"/>
        </w:rPr>
        <w:t>cych siedzib</w:t>
      </w:r>
      <w:r>
        <w:rPr>
          <w:rtl w:val="0"/>
        </w:rPr>
        <w:t xml:space="preserve">ę </w:t>
      </w:r>
      <w:r>
        <w:rPr>
          <w:rtl w:val="0"/>
        </w:rPr>
        <w:t>w innym pa</w:t>
      </w:r>
      <w:r>
        <w:rPr>
          <w:rtl w:val="0"/>
        </w:rPr>
        <w:t>ń</w:t>
      </w:r>
      <w:r>
        <w:rPr>
          <w:rtl w:val="0"/>
        </w:rPr>
        <w:t>stwie cz</w:t>
      </w:r>
      <w:r>
        <w:rPr>
          <w:rtl w:val="0"/>
        </w:rPr>
        <w:t>ł</w:t>
      </w:r>
      <w:r>
        <w:rPr>
          <w:rtl w:val="0"/>
        </w:rPr>
        <w:t>onkowskim Unii Europejskiej, w tym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w zakresie:</w:t>
      </w:r>
    </w:p>
    <w:p>
      <w:pPr>
        <w:pStyle w:val="PKT – punkt"/>
      </w:pPr>
      <w:r>
        <w:rPr>
          <w:rtl w:val="0"/>
        </w:rPr>
        <w:t>1)</w:t>
        <w:tab/>
        <w:t>dost</w:t>
      </w:r>
      <w:r>
        <w:rPr>
          <w:rtl w:val="0"/>
        </w:rPr>
        <w:t>ę</w:t>
      </w:r>
      <w:r>
        <w:rPr>
          <w:rtl w:val="0"/>
        </w:rPr>
        <w:t>pu do zawodu przewo</w:t>
      </w:r>
      <w:r>
        <w:rPr>
          <w:rtl w:val="0"/>
        </w:rPr>
        <w:t>ź</w:t>
      </w:r>
      <w:r>
        <w:rPr>
          <w:rtl w:val="0"/>
        </w:rPr>
        <w:t>nika drogowego i udzielania uprawnie</w:t>
      </w:r>
      <w:r>
        <w:rPr>
          <w:rtl w:val="0"/>
        </w:rPr>
        <w:t xml:space="preserve">ń </w:t>
      </w:r>
      <w:r>
        <w:rPr>
          <w:rtl w:val="0"/>
        </w:rPr>
        <w:t>wymaganych w przewozach drogowych;</w:t>
      </w:r>
    </w:p>
    <w:p>
      <w:pPr>
        <w:pStyle w:val="PKT – punkt"/>
      </w:pPr>
      <w:r>
        <w:rPr>
          <w:rtl w:val="0"/>
        </w:rPr>
        <w:t>2)</w:t>
        <w:tab/>
        <w:t>kontroli przestrzegania przepis</w:t>
      </w:r>
      <w:r>
        <w:rPr>
          <w:rtl w:val="0"/>
        </w:rPr>
        <w:t>ó</w:t>
      </w:r>
      <w:r>
        <w:rPr>
          <w:rtl w:val="0"/>
        </w:rPr>
        <w:t>w w zakresie warunk</w:t>
      </w:r>
      <w:r>
        <w:rPr>
          <w:rtl w:val="0"/>
        </w:rPr>
        <w:t>ó</w:t>
      </w:r>
      <w:r>
        <w:rPr>
          <w:rtl w:val="0"/>
        </w:rPr>
        <w:t>w i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przewozu drogowego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w rozumieniu przepis</w:t>
      </w:r>
      <w:r>
        <w:rPr>
          <w:rtl w:val="0"/>
        </w:rPr>
        <w:t>ó</w:t>
      </w:r>
      <w:r>
        <w:rPr>
          <w:rtl w:val="0"/>
        </w:rPr>
        <w:t>w ustawy z dnia 6 wrze</w:t>
      </w:r>
      <w:r>
        <w:rPr>
          <w:rtl w:val="0"/>
        </w:rPr>
        <w:t>ś</w:t>
      </w:r>
      <w:r>
        <w:rPr>
          <w:rtl w:val="0"/>
        </w:rPr>
        <w:t>nia 2001 r. o transporcie drogowym (Dz. U. z 2013 r. poz. 1414,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1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), a tak</w:t>
      </w:r>
      <w:r>
        <w:rPr>
          <w:rtl w:val="0"/>
        </w:rPr>
        <w:t>ż</w:t>
      </w:r>
      <w:r>
        <w:rPr>
          <w:rtl w:val="0"/>
        </w:rPr>
        <w:t>e wykonywania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przepisach odr</w:t>
      </w:r>
      <w:r>
        <w:rPr>
          <w:rtl w:val="0"/>
        </w:rPr>
        <w:t>ę</w:t>
      </w:r>
      <w:r>
        <w:rPr>
          <w:rtl w:val="0"/>
        </w:rPr>
        <w:t>bnych.</w:t>
      </w:r>
    </w:p>
    <w:p>
      <w:pPr>
        <w:pStyle w:val="UST(§) – ust. (§ np. kodeksu)"/>
      </w:pPr>
      <w:r>
        <w:rPr>
          <w:rtl w:val="0"/>
        </w:rPr>
        <w:t xml:space="preserve">2. Nazwa </w:t>
      </w:r>
      <w:r>
        <w:rPr>
          <w:rtl w:val="0"/>
        </w:rPr>
        <w:t>„</w:t>
      </w:r>
      <w:r>
        <w:rPr>
          <w:rtl w:val="0"/>
        </w:rPr>
        <w:t>Inspekcja Transportu Drogowego</w:t>
      </w:r>
      <w:r>
        <w:rPr>
          <w:rtl w:val="0"/>
        </w:rPr>
        <w:t xml:space="preserve">” </w:t>
      </w:r>
      <w:r>
        <w:rPr>
          <w:rtl w:val="0"/>
        </w:rPr>
        <w:t>oraz znak graficzny Inspekcji Transportu Drogowego,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 xml:space="preserve">ą </w:t>
      </w:r>
      <w:r>
        <w:rPr>
          <w:rtl w:val="0"/>
        </w:rPr>
        <w:t>formacji, o kt</w:t>
      </w:r>
      <w:r>
        <w:rPr>
          <w:rtl w:val="0"/>
        </w:rPr>
        <w:t>ó</w:t>
      </w:r>
      <w:r>
        <w:rPr>
          <w:rtl w:val="0"/>
        </w:rPr>
        <w:t>rej mowa w ust. 1.</w:t>
      </w:r>
    </w:p>
    <w:p>
      <w:pPr>
        <w:pStyle w:val="UST(§) – ust. (§ np. kodeksu)"/>
      </w:pPr>
      <w:r>
        <w:rPr>
          <w:rtl w:val="0"/>
        </w:rPr>
        <w:t>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wz</w:t>
      </w:r>
      <w:r>
        <w:rPr>
          <w:rtl w:val="0"/>
        </w:rPr>
        <w:t>ó</w:t>
      </w:r>
      <w:r>
        <w:rPr>
          <w:rtl w:val="0"/>
        </w:rPr>
        <w:t>r znaku graficznego Inspekcji,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kolorystyk</w:t>
      </w:r>
      <w:r>
        <w:rPr>
          <w:rtl w:val="0"/>
        </w:rPr>
        <w:t xml:space="preserve">ę </w:t>
      </w:r>
      <w:r>
        <w:rPr>
          <w:rtl w:val="0"/>
        </w:rPr>
        <w:t>tego znaku wynikaj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z tradycji Inspekcji.</w:t>
      </w:r>
    </w:p>
    <w:p>
      <w:pPr>
        <w:pStyle w:val="ART(§) – art. ustawy (§ np. rozporządzenia)"/>
      </w:pPr>
      <w:r>
        <w:rPr>
          <w:rtl w:val="0"/>
        </w:rPr>
        <w:t>Art. 2. U</w:t>
      </w:r>
      <w:r>
        <w:rPr>
          <w:rtl w:val="0"/>
        </w:rPr>
        <w:t>ż</w:t>
      </w:r>
      <w:r>
        <w:rPr>
          <w:rtl w:val="0"/>
        </w:rPr>
        <w:t>yte w ustawie okre</w:t>
      </w:r>
      <w:r>
        <w:rPr>
          <w:rtl w:val="0"/>
        </w:rPr>
        <w:t>ś</w:t>
      </w:r>
      <w:r>
        <w:rPr>
          <w:rtl w:val="0"/>
        </w:rPr>
        <w:t>lenia oznaczaj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 xml:space="preserve">CEN </w:t>
      </w:r>
      <w:r>
        <w:rPr>
          <w:rtl w:val="0"/>
        </w:rPr>
        <w:t xml:space="preserve">– </w:t>
      </w:r>
      <w:r>
        <w:rPr>
          <w:rtl w:val="0"/>
        </w:rPr>
        <w:t>centraln</w:t>
      </w:r>
      <w:r>
        <w:rPr>
          <w:rtl w:val="0"/>
        </w:rPr>
        <w:t xml:space="preserve">ą </w:t>
      </w:r>
      <w:r>
        <w:rPr>
          <w:rtl w:val="0"/>
        </w:rPr>
        <w:t>ewidencj</w:t>
      </w:r>
      <w:r>
        <w:rPr>
          <w:rtl w:val="0"/>
        </w:rPr>
        <w:t xml:space="preserve">ę </w:t>
      </w:r>
      <w:r>
        <w:rPr>
          <w:rtl w:val="0"/>
        </w:rPr>
        <w:t>narusze</w:t>
      </w:r>
      <w:r>
        <w:rPr>
          <w:rtl w:val="0"/>
        </w:rPr>
        <w:t xml:space="preserve">ń </w:t>
      </w:r>
      <w:r>
        <w:rPr>
          <w:rtl w:val="0"/>
        </w:rPr>
        <w:t>stwierdzonych w wyniku przeprowadzonych kontroli;</w:t>
      </w:r>
    </w:p>
    <w:p>
      <w:pPr>
        <w:pStyle w:val="PKT – punkt"/>
      </w:pPr>
      <w:r>
        <w:rPr>
          <w:rtl w:val="0"/>
        </w:rPr>
        <w:t>2)</w:t>
        <w:tab/>
        <w:t xml:space="preserve">Fundusz </w:t>
      </w:r>
      <w:r>
        <w:rPr>
          <w:rtl w:val="0"/>
        </w:rPr>
        <w:t xml:space="preserve">– </w:t>
      </w:r>
      <w:r>
        <w:rPr>
          <w:rtl w:val="0"/>
        </w:rPr>
        <w:t>Fundusz Wsparcia Inspekcji Transportu Drogowego;</w:t>
      </w:r>
    </w:p>
    <w:p>
      <w:pPr>
        <w:pStyle w:val="PKT – punkt"/>
      </w:pPr>
      <w:r>
        <w:rPr>
          <w:rtl w:val="0"/>
        </w:rPr>
        <w:t>3)</w:t>
        <w:tab/>
        <w:t xml:space="preserve">funkcjonariusz </w:t>
      </w:r>
      <w:r>
        <w:rPr>
          <w:rtl w:val="0"/>
        </w:rPr>
        <w:t xml:space="preserve">– </w:t>
      </w:r>
      <w:r>
        <w:rPr>
          <w:rtl w:val="0"/>
        </w:rPr>
        <w:t>funkcjonariusza Inspekcji Transportu Drogowego;</w:t>
      </w:r>
    </w:p>
    <w:p>
      <w:pPr>
        <w:pStyle w:val="PKT – punkt"/>
      </w:pPr>
      <w:r>
        <w:rPr>
          <w:rtl w:val="0"/>
        </w:rPr>
        <w:t>4)</w:t>
        <w:tab/>
        <w:t xml:space="preserve">GITD </w:t>
      </w:r>
      <w:r>
        <w:rPr>
          <w:rtl w:val="0"/>
        </w:rPr>
        <w:t xml:space="preserve">–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wny Inspektorat Transportu Drogowego;</w:t>
      </w:r>
    </w:p>
    <w:p>
      <w:pPr>
        <w:pStyle w:val="PKT – punkt"/>
      </w:pPr>
      <w:r>
        <w:rPr>
          <w:rtl w:val="0"/>
        </w:rPr>
        <w:t>5)</w:t>
        <w:tab/>
        <w:t>G</w:t>
      </w:r>
      <w:r>
        <w:rPr>
          <w:rtl w:val="0"/>
        </w:rPr>
        <w:t>łó</w:t>
      </w:r>
      <w:r>
        <w:rPr>
          <w:rtl w:val="0"/>
        </w:rPr>
        <w:t xml:space="preserve">wny Inspektor </w:t>
      </w:r>
      <w:r>
        <w:rPr>
          <w:rtl w:val="0"/>
        </w:rPr>
        <w:t xml:space="preserve">–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wnego Inspektora Transportu Drogowego;</w:t>
      </w:r>
    </w:p>
    <w:p>
      <w:pPr>
        <w:pStyle w:val="PKT – punkt"/>
      </w:pPr>
      <w:r>
        <w:rPr>
          <w:rtl w:val="0"/>
        </w:rPr>
        <w:t>6)</w:t>
        <w:tab/>
        <w:t xml:space="preserve">Inspekcja </w:t>
      </w:r>
      <w:r>
        <w:rPr>
          <w:rtl w:val="0"/>
        </w:rPr>
        <w:t xml:space="preserve">– </w:t>
      </w:r>
      <w:r>
        <w:rPr>
          <w:rtl w:val="0"/>
        </w:rPr>
        <w:t>Inspekcj</w:t>
      </w:r>
      <w:r>
        <w:rPr>
          <w:rtl w:val="0"/>
        </w:rPr>
        <w:t xml:space="preserve">ę </w:t>
      </w:r>
      <w:r>
        <w:rPr>
          <w:rtl w:val="0"/>
        </w:rPr>
        <w:t>Transportu Drogowego;</w:t>
      </w:r>
    </w:p>
    <w:p>
      <w:pPr>
        <w:pStyle w:val="PKT – punkt"/>
      </w:pPr>
      <w:r>
        <w:rPr>
          <w:rtl w:val="0"/>
        </w:rPr>
        <w:t>7)</w:t>
        <w:tab/>
        <w:t xml:space="preserve">Minister </w:t>
      </w:r>
      <w:r>
        <w:rPr>
          <w:rtl w:val="0"/>
        </w:rPr>
        <w:t xml:space="preserve">– </w:t>
      </w:r>
      <w:r>
        <w:rPr>
          <w:rtl w:val="0"/>
        </w:rPr>
        <w:t>ministra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 xml:space="preserve">ciwego do spraw transportu; </w:t>
      </w:r>
    </w:p>
    <w:p>
      <w:pPr>
        <w:pStyle w:val="PKT – punkt"/>
      </w:pPr>
      <w:r>
        <w:rPr>
          <w:rtl w:val="0"/>
        </w:rPr>
        <w:t>8)</w:t>
        <w:tab/>
        <w:t>rozporz</w:t>
      </w:r>
      <w:r>
        <w:rPr>
          <w:rtl w:val="0"/>
        </w:rPr>
        <w:t>ą</w:t>
      </w:r>
      <w:r>
        <w:rPr>
          <w:rtl w:val="0"/>
        </w:rPr>
        <w:t xml:space="preserve">dzenie (UE) nr 165/2014 </w:t>
      </w:r>
      <w:r>
        <w:rPr>
          <w:rtl w:val="0"/>
        </w:rPr>
        <w:t xml:space="preserve">– </w:t>
      </w:r>
      <w:r>
        <w:rPr>
          <w:rtl w:val="0"/>
        </w:rPr>
        <w:t>rozporz</w:t>
      </w:r>
      <w:r>
        <w:rPr>
          <w:rtl w:val="0"/>
        </w:rPr>
        <w:t>ą</w:t>
      </w:r>
      <w:r>
        <w:rPr>
          <w:rtl w:val="0"/>
        </w:rPr>
        <w:t>dzenie Parlamentu Europejskiego i Rady (UE) nr 165/2014 z dnia 4 lutego 2014 r. w sprawie tachograf</w:t>
      </w:r>
      <w:r>
        <w:rPr>
          <w:rtl w:val="0"/>
        </w:rPr>
        <w:t>ó</w:t>
      </w:r>
      <w:r>
        <w:rPr>
          <w:rtl w:val="0"/>
        </w:rPr>
        <w:t>w stosowanych w transporcie drogowym i uchylaj</w:t>
      </w:r>
      <w:r>
        <w:rPr>
          <w:rtl w:val="0"/>
        </w:rPr>
        <w:t>ą</w:t>
      </w:r>
      <w:r>
        <w:rPr>
          <w:rtl w:val="0"/>
        </w:rPr>
        <w:t>ce rozporz</w:t>
      </w:r>
      <w:r>
        <w:rPr>
          <w:rtl w:val="0"/>
        </w:rPr>
        <w:t>ą</w:t>
      </w:r>
      <w:r>
        <w:rPr>
          <w:rtl w:val="0"/>
        </w:rPr>
        <w:t>dzenie Rady (EWG) nr 3821/85 w sprawie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stosowanych w transporcie drogowym oraz zmieniaj</w:t>
      </w:r>
      <w:r>
        <w:rPr>
          <w:rtl w:val="0"/>
        </w:rPr>
        <w:t>ą</w:t>
      </w:r>
      <w:r>
        <w:rPr>
          <w:rtl w:val="0"/>
        </w:rPr>
        <w:t>ce rozporz</w:t>
      </w:r>
      <w:r>
        <w:rPr>
          <w:rtl w:val="0"/>
        </w:rPr>
        <w:t>ą</w:t>
      </w:r>
      <w:r>
        <w:rPr>
          <w:rtl w:val="0"/>
        </w:rPr>
        <w:t>dzenie (WE) nr 561/2006 Parlamentu Europejskiego i Rady w sprawie harmonizacji niekt</w:t>
      </w:r>
      <w:r>
        <w:rPr>
          <w:rtl w:val="0"/>
        </w:rPr>
        <w:t>ó</w:t>
      </w:r>
      <w:r>
        <w:rPr>
          <w:rtl w:val="0"/>
        </w:rPr>
        <w:t>rych przepis</w:t>
      </w:r>
      <w:r>
        <w:rPr>
          <w:rtl w:val="0"/>
        </w:rPr>
        <w:t>ó</w:t>
      </w:r>
      <w:r>
        <w:rPr>
          <w:rtl w:val="0"/>
        </w:rPr>
        <w:t>w socjalnych odnosz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do transportu drogowego (Dz. Urz. UE L nr 60, str. 1);</w:t>
      </w:r>
    </w:p>
    <w:p>
      <w:pPr>
        <w:pStyle w:val="PKT – punkt"/>
      </w:pPr>
      <w:r>
        <w:rPr>
          <w:rtl w:val="0"/>
        </w:rPr>
        <w:t>9)</w:t>
        <w:tab/>
        <w:t>rozporz</w:t>
      </w:r>
      <w:r>
        <w:rPr>
          <w:rtl w:val="0"/>
        </w:rPr>
        <w:t>ą</w:t>
      </w:r>
      <w:r>
        <w:rPr>
          <w:rtl w:val="0"/>
        </w:rPr>
        <w:t xml:space="preserve">dzenie (UE) nr 561/2006 </w:t>
      </w:r>
      <w:r>
        <w:rPr>
          <w:rtl w:val="0"/>
        </w:rPr>
        <w:t xml:space="preserve">– </w:t>
      </w:r>
      <w:r>
        <w:rPr>
          <w:rtl w:val="0"/>
        </w:rPr>
        <w:t>rozporz</w:t>
      </w:r>
      <w:r>
        <w:rPr>
          <w:rtl w:val="0"/>
        </w:rPr>
        <w:t>ą</w:t>
      </w:r>
      <w:r>
        <w:rPr>
          <w:rtl w:val="0"/>
        </w:rPr>
        <w:t>dzenie (UE) nr 561/2006 Parlamentu Europejskiego i Rady z dnia 15 marca 2006 r. w sprawie harmonizacji niekt</w:t>
      </w:r>
      <w:r>
        <w:rPr>
          <w:rtl w:val="0"/>
        </w:rPr>
        <w:t>ó</w:t>
      </w:r>
      <w:r>
        <w:rPr>
          <w:rtl w:val="0"/>
        </w:rPr>
        <w:t>rych przepis</w:t>
      </w:r>
      <w:r>
        <w:rPr>
          <w:rtl w:val="0"/>
        </w:rPr>
        <w:t>ó</w:t>
      </w:r>
      <w:r>
        <w:rPr>
          <w:rtl w:val="0"/>
        </w:rPr>
        <w:t>w socjalnych odnosz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do transportu drogowego oraz zmieniaj</w:t>
      </w:r>
      <w:r>
        <w:rPr>
          <w:rtl w:val="0"/>
        </w:rPr>
        <w:t>ą</w:t>
      </w:r>
      <w:r>
        <w:rPr>
          <w:rtl w:val="0"/>
        </w:rPr>
        <w:t>ce rozporz</w:t>
      </w:r>
      <w:r>
        <w:rPr>
          <w:rtl w:val="0"/>
        </w:rPr>
        <w:t>ą</w:t>
      </w:r>
      <w:r>
        <w:rPr>
          <w:rtl w:val="0"/>
        </w:rPr>
        <w:t>dzenie Rady (EWG) nr 3821/85 i (WE) 2135/98, jak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uchylaj</w:t>
      </w:r>
      <w:r>
        <w:rPr>
          <w:rtl w:val="0"/>
        </w:rPr>
        <w:t>ą</w:t>
      </w:r>
      <w:r>
        <w:rPr>
          <w:rtl w:val="0"/>
        </w:rPr>
        <w:t>ce rozporz</w:t>
      </w:r>
      <w:r>
        <w:rPr>
          <w:rtl w:val="0"/>
        </w:rPr>
        <w:t>ą</w:t>
      </w:r>
      <w:r>
        <w:rPr>
          <w:rtl w:val="0"/>
        </w:rPr>
        <w:t>dzenie Rady (EWG) nr 3820/85 (Dz.Urz. UE L 102 z 11.04.2006, str. 1, z p</w:t>
      </w:r>
      <w:r>
        <w:rPr>
          <w:rtl w:val="0"/>
        </w:rPr>
        <w:t>óź</w:t>
      </w:r>
      <w:r>
        <w:rPr>
          <w:rtl w:val="0"/>
        </w:rPr>
        <w:t>n. zm.);</w:t>
      </w:r>
    </w:p>
    <w:p>
      <w:pPr>
        <w:pStyle w:val="PKT – punkt"/>
      </w:pPr>
      <w:r>
        <w:rPr>
          <w:rtl w:val="0"/>
        </w:rPr>
        <w:t>10)</w:t>
        <w:tab/>
        <w:t xml:space="preserve">WITD </w:t>
      </w:r>
      <w:r>
        <w:rPr>
          <w:rtl w:val="0"/>
        </w:rPr>
        <w:t xml:space="preserve">– </w:t>
      </w:r>
      <w:r>
        <w:rPr>
          <w:rtl w:val="0"/>
        </w:rPr>
        <w:t>wojew</w:t>
      </w:r>
      <w:r>
        <w:rPr>
          <w:rtl w:val="0"/>
        </w:rPr>
        <w:t>ó</w:t>
      </w:r>
      <w:r>
        <w:rPr>
          <w:rtl w:val="0"/>
        </w:rPr>
        <w:t>dzki inspektorat transportu drogowego;</w:t>
      </w:r>
    </w:p>
    <w:p>
      <w:pPr>
        <w:pStyle w:val="PKT – punkt"/>
      </w:pPr>
      <w:r>
        <w:rPr>
          <w:rtl w:val="0"/>
        </w:rPr>
        <w:t>11)</w:t>
        <w:tab/>
        <w:t>wojew</w:t>
      </w:r>
      <w:r>
        <w:rPr>
          <w:rtl w:val="0"/>
        </w:rPr>
        <w:t>ó</w:t>
      </w:r>
      <w:r>
        <w:rPr>
          <w:rtl w:val="0"/>
        </w:rPr>
        <w:t xml:space="preserve">dzki inspektor </w:t>
      </w:r>
      <w:r>
        <w:rPr>
          <w:rtl w:val="0"/>
        </w:rPr>
        <w:t xml:space="preserve">– </w:t>
      </w:r>
      <w:r>
        <w:rPr>
          <w:rtl w:val="0"/>
        </w:rPr>
        <w:t>wojew</w:t>
      </w:r>
      <w:r>
        <w:rPr>
          <w:rtl w:val="0"/>
        </w:rPr>
        <w:t>ó</w:t>
      </w:r>
      <w:r>
        <w:rPr>
          <w:rtl w:val="0"/>
        </w:rPr>
        <w:t>dzkiego inspektora transportu drogowego.</w:t>
      </w:r>
    </w:p>
    <w:p>
      <w:pPr>
        <w:pStyle w:val="ART(§) – art. ustawy (§ np. rozporządzenia)"/>
      </w:pPr>
      <w:r>
        <w:rPr>
          <w:rtl w:val="0"/>
        </w:rPr>
        <w:t>Art. 3. 1. Do zada</w:t>
      </w:r>
      <w:r>
        <w:rPr>
          <w:rtl w:val="0"/>
        </w:rPr>
        <w:t xml:space="preserve">ń </w:t>
      </w:r>
      <w:r>
        <w:rPr>
          <w:rtl w:val="0"/>
        </w:rPr>
        <w:t>Inspekcji nale</w:t>
      </w:r>
      <w:r>
        <w:rPr>
          <w:rtl w:val="0"/>
        </w:rPr>
        <w:t>ż</w:t>
      </w:r>
      <w:r>
        <w:rPr>
          <w:rtl w:val="0"/>
        </w:rPr>
        <w:t>y realizacja nadzoru nad rynkiem przewoz</w:t>
      </w:r>
      <w:r>
        <w:rPr>
          <w:rtl w:val="0"/>
        </w:rPr>
        <w:t>ó</w:t>
      </w:r>
      <w:r>
        <w:rPr>
          <w:rtl w:val="0"/>
        </w:rPr>
        <w:t>w drogowych, w cz</w:t>
      </w:r>
      <w:r>
        <w:rPr>
          <w:rtl w:val="0"/>
        </w:rPr>
        <w:t>ęś</w:t>
      </w:r>
      <w:r>
        <w:rPr>
          <w:rtl w:val="0"/>
        </w:rPr>
        <w:t>ci dotycz</w:t>
      </w:r>
      <w:r>
        <w:rPr>
          <w:rtl w:val="0"/>
        </w:rPr>
        <w:t>ą</w:t>
      </w:r>
      <w:r>
        <w:rPr>
          <w:rtl w:val="0"/>
        </w:rPr>
        <w:t>cej zapewnienia racjonalizacji rynku oraz zapewnienia uczciwej konkurencji i bezpiecze</w:t>
      </w:r>
      <w:r>
        <w:rPr>
          <w:rtl w:val="0"/>
        </w:rPr>
        <w:t>ń</w:t>
      </w:r>
      <w:r>
        <w:rPr>
          <w:rtl w:val="0"/>
        </w:rPr>
        <w:t>stwa przewoz</w:t>
      </w:r>
      <w:r>
        <w:rPr>
          <w:rtl w:val="0"/>
        </w:rPr>
        <w:t>ó</w:t>
      </w:r>
      <w:r>
        <w:rPr>
          <w:rtl w:val="0"/>
        </w:rPr>
        <w:t>w drogowych oraz wykonywanie innych zada</w:t>
      </w:r>
      <w:r>
        <w:rPr>
          <w:rtl w:val="0"/>
        </w:rPr>
        <w:t xml:space="preserve">ń </w:t>
      </w:r>
      <w:r>
        <w:rPr>
          <w:rtl w:val="0"/>
        </w:rPr>
        <w:t>wynikaj</w:t>
      </w:r>
      <w:r>
        <w:rPr>
          <w:rtl w:val="0"/>
        </w:rPr>
        <w:t>ą</w:t>
      </w:r>
      <w:r>
        <w:rPr>
          <w:rtl w:val="0"/>
        </w:rPr>
        <w:t>cych z przepis</w:t>
      </w:r>
      <w:r>
        <w:rPr>
          <w:rtl w:val="0"/>
        </w:rPr>
        <w:t>ó</w:t>
      </w:r>
      <w:r>
        <w:rPr>
          <w:rtl w:val="0"/>
        </w:rPr>
        <w:t>w odr</w:t>
      </w:r>
      <w:r>
        <w:rPr>
          <w:rtl w:val="0"/>
        </w:rPr>
        <w:t>ę</w:t>
      </w:r>
      <w:r>
        <w:rPr>
          <w:rtl w:val="0"/>
        </w:rPr>
        <w:t>bnych, a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>kontrola:</w:t>
      </w:r>
    </w:p>
    <w:p>
      <w:pPr>
        <w:pStyle w:val="LIT – litera"/>
      </w:pPr>
      <w:r>
        <w:rPr>
          <w:rtl w:val="0"/>
        </w:rPr>
        <w:t>a)</w:t>
        <w:tab/>
        <w:t>przestrzegania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lub warunk</w:t>
      </w:r>
      <w:r>
        <w:rPr>
          <w:rtl w:val="0"/>
        </w:rPr>
        <w:t>ó</w:t>
      </w:r>
      <w:r>
        <w:rPr>
          <w:rtl w:val="0"/>
        </w:rPr>
        <w:t>w przewozu drogowego, o kt</w:t>
      </w:r>
      <w:r>
        <w:rPr>
          <w:rtl w:val="0"/>
        </w:rPr>
        <w:t>ó</w:t>
      </w:r>
      <w:r>
        <w:rPr>
          <w:rtl w:val="0"/>
        </w:rPr>
        <w:t>rych mowa w art. 4 pkt 22 ustawy z dnia 6 wrze</w:t>
      </w:r>
      <w:r>
        <w:rPr>
          <w:rtl w:val="0"/>
        </w:rPr>
        <w:t>ś</w:t>
      </w:r>
      <w:r>
        <w:rPr>
          <w:rtl w:val="0"/>
        </w:rPr>
        <w:t>nia 2001 r. o transporcie drogowym,</w:t>
      </w:r>
    </w:p>
    <w:p>
      <w:pPr>
        <w:pStyle w:val="LIT – litera"/>
      </w:pPr>
      <w:r>
        <w:rPr>
          <w:rtl w:val="0"/>
        </w:rPr>
        <w:t>b)</w:t>
        <w:tab/>
        <w:t>przestrzegania przepis</w:t>
      </w:r>
      <w:r>
        <w:rPr>
          <w:rtl w:val="0"/>
        </w:rPr>
        <w:t>ó</w:t>
      </w:r>
      <w:r>
        <w:rPr>
          <w:rtl w:val="0"/>
        </w:rPr>
        <w:t>w ruchu drogowego w zakresie i na zasadach okre</w:t>
      </w:r>
      <w:r>
        <w:rPr>
          <w:rtl w:val="0"/>
        </w:rPr>
        <w:t>ś</w:t>
      </w:r>
      <w:r>
        <w:rPr>
          <w:rtl w:val="0"/>
        </w:rPr>
        <w:t xml:space="preserve">lonych w przepisach ustawy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 (Dz. U. z 2012 r. poz. 1137,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2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),</w:t>
      </w:r>
    </w:p>
    <w:p>
      <w:pPr>
        <w:pStyle w:val="LIT – litera"/>
      </w:pPr>
      <w:r>
        <w:rPr>
          <w:rtl w:val="0"/>
        </w:rPr>
        <w:t>c)</w:t>
        <w:tab/>
        <w:t>przejazd</w:t>
      </w:r>
      <w:r>
        <w:rPr>
          <w:rtl w:val="0"/>
        </w:rPr>
        <w:t>ó</w:t>
      </w:r>
      <w:r>
        <w:rPr>
          <w:rtl w:val="0"/>
        </w:rPr>
        <w:t>w wykonywanych pojazdami nienormatywnymi, w tym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pojazdami, kt</w:t>
      </w:r>
      <w:r>
        <w:rPr>
          <w:rtl w:val="0"/>
        </w:rPr>
        <w:t>ó</w:t>
      </w:r>
      <w:r>
        <w:rPr>
          <w:rtl w:val="0"/>
        </w:rPr>
        <w:t>rych dopuszczalna masa ca</w:t>
      </w:r>
      <w:r>
        <w:rPr>
          <w:rtl w:val="0"/>
        </w:rPr>
        <w:t>ł</w:t>
      </w:r>
      <w:r>
        <w:rPr>
          <w:rtl w:val="0"/>
        </w:rPr>
        <w:t>kowita nie przekracza 3,5 tony,</w:t>
      </w:r>
    </w:p>
    <w:p>
      <w:pPr>
        <w:pStyle w:val="LIT – litera"/>
      </w:pPr>
      <w:r>
        <w:rPr>
          <w:rtl w:val="0"/>
        </w:rPr>
        <w:t>d)</w:t>
        <w:tab/>
        <w:t>przestrzegania przepis</w:t>
      </w:r>
      <w:r>
        <w:rPr>
          <w:rtl w:val="0"/>
        </w:rPr>
        <w:t>ó</w:t>
      </w:r>
      <w:r>
        <w:rPr>
          <w:rtl w:val="0"/>
        </w:rPr>
        <w:t>w o przewozach drogowych towar</w:t>
      </w:r>
      <w:r>
        <w:rPr>
          <w:rtl w:val="0"/>
        </w:rPr>
        <w:t>ó</w:t>
      </w:r>
      <w:r>
        <w:rPr>
          <w:rtl w:val="0"/>
        </w:rPr>
        <w:t>w niebezpiecznych, w tym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pojazdami, kt</w:t>
      </w:r>
      <w:r>
        <w:rPr>
          <w:rtl w:val="0"/>
        </w:rPr>
        <w:t>ó</w:t>
      </w:r>
      <w:r>
        <w:rPr>
          <w:rtl w:val="0"/>
        </w:rPr>
        <w:t>rych dopuszczalna masa ca</w:t>
      </w:r>
      <w:r>
        <w:rPr>
          <w:rtl w:val="0"/>
        </w:rPr>
        <w:t>ł</w:t>
      </w:r>
      <w:r>
        <w:rPr>
          <w:rtl w:val="0"/>
        </w:rPr>
        <w:t>kowita nie przekracza 3,5 tony,</w:t>
      </w:r>
    </w:p>
    <w:p>
      <w:pPr>
        <w:pStyle w:val="LIT – litera"/>
      </w:pPr>
      <w:r>
        <w:rPr>
          <w:rtl w:val="0"/>
        </w:rPr>
        <w:t>e)</w:t>
        <w:tab/>
        <w:t>przestrzegania szczeg</w:t>
      </w:r>
      <w:r>
        <w:rPr>
          <w:rtl w:val="0"/>
        </w:rPr>
        <w:t>ół</w:t>
      </w:r>
      <w:r>
        <w:rPr>
          <w:rtl w:val="0"/>
        </w:rPr>
        <w:t>owych zasad i warunk</w:t>
      </w:r>
      <w:r>
        <w:rPr>
          <w:rtl w:val="0"/>
        </w:rPr>
        <w:t>ó</w:t>
      </w:r>
      <w:r>
        <w:rPr>
          <w:rtl w:val="0"/>
        </w:rPr>
        <w:t>w przewozu drogowego zwierz</w:t>
      </w:r>
      <w:r>
        <w:rPr>
          <w:rtl w:val="0"/>
        </w:rPr>
        <w:t>ą</w:t>
      </w:r>
      <w:r>
        <w:rPr>
          <w:rtl w:val="0"/>
        </w:rPr>
        <w:t>t, w tym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pojazdami, kt</w:t>
      </w:r>
      <w:r>
        <w:rPr>
          <w:rtl w:val="0"/>
        </w:rPr>
        <w:t>ó</w:t>
      </w:r>
      <w:r>
        <w:rPr>
          <w:rtl w:val="0"/>
        </w:rPr>
        <w:t>rych dopuszczalna masa ca</w:t>
      </w:r>
      <w:r>
        <w:rPr>
          <w:rtl w:val="0"/>
        </w:rPr>
        <w:t>ł</w:t>
      </w:r>
      <w:r>
        <w:rPr>
          <w:rtl w:val="0"/>
        </w:rPr>
        <w:t>kowita nie przekracza 3,5 tony,</w:t>
      </w:r>
    </w:p>
    <w:p>
      <w:pPr>
        <w:pStyle w:val="LIT – litera"/>
      </w:pPr>
      <w:r>
        <w:rPr>
          <w:rtl w:val="0"/>
        </w:rPr>
        <w:t>f)</w:t>
        <w:tab/>
        <w:t>rodzaju paliwa u</w:t>
      </w:r>
      <w:r>
        <w:rPr>
          <w:rtl w:val="0"/>
        </w:rPr>
        <w:t>ż</w:t>
      </w:r>
      <w:r>
        <w:rPr>
          <w:rtl w:val="0"/>
        </w:rPr>
        <w:t>ywanego do nap</w:t>
      </w:r>
      <w:r>
        <w:rPr>
          <w:rtl w:val="0"/>
        </w:rPr>
        <w:t>ę</w:t>
      </w:r>
      <w:r>
        <w:rPr>
          <w:rtl w:val="0"/>
        </w:rPr>
        <w:t>du pojazd</w:t>
      </w:r>
      <w:r>
        <w:rPr>
          <w:rtl w:val="0"/>
        </w:rPr>
        <w:t>ó</w:t>
      </w:r>
      <w:r>
        <w:rPr>
          <w:rtl w:val="0"/>
        </w:rPr>
        <w:t>w,</w:t>
      </w:r>
    </w:p>
    <w:p>
      <w:pPr>
        <w:pStyle w:val="LIT – litera"/>
      </w:pPr>
      <w:r>
        <w:rPr>
          <w:rtl w:val="0"/>
        </w:rPr>
        <w:t>g)</w:t>
        <w:tab/>
        <w:t>dokument</w:t>
      </w:r>
      <w:r>
        <w:rPr>
          <w:rtl w:val="0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zanych z wykonywaniem publicznego transportu zbiorowego w zakresie transportu drogowego,</w:t>
      </w:r>
    </w:p>
    <w:p>
      <w:pPr>
        <w:pStyle w:val="LIT – litera"/>
      </w:pPr>
      <w:r>
        <w:rPr>
          <w:rtl w:val="0"/>
        </w:rPr>
        <w:t>h)</w:t>
        <w:tab/>
        <w:t>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krajowych, w zakresie i na warunkach okre</w:t>
      </w:r>
      <w:r>
        <w:rPr>
          <w:rtl w:val="0"/>
        </w:rPr>
        <w:t>ś</w:t>
      </w:r>
      <w:r>
        <w:rPr>
          <w:rtl w:val="0"/>
        </w:rPr>
        <w:t>lonych w ustawie z dnia 21 marca 1985 r. o drogach publicznych (Dz.U. z 2015 r. poz. 460,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3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),</w:t>
      </w:r>
    </w:p>
    <w:p>
      <w:pPr>
        <w:pStyle w:val="LIT – litera"/>
      </w:pPr>
      <w:r>
        <w:rPr>
          <w:rtl w:val="0"/>
        </w:rPr>
        <w:t>i)</w:t>
        <w:tab/>
        <w:t>przestrzegania czasu pracy, w zakresie wykonywania przewoz</w:t>
      </w:r>
      <w:r>
        <w:rPr>
          <w:rtl w:val="0"/>
        </w:rPr>
        <w:t>ó</w:t>
      </w:r>
      <w:r>
        <w:rPr>
          <w:rtl w:val="0"/>
        </w:rPr>
        <w:t>w drogowych, do kt</w:t>
      </w:r>
      <w:r>
        <w:rPr>
          <w:rtl w:val="0"/>
        </w:rPr>
        <w:t>ó</w:t>
      </w:r>
      <w:r>
        <w:rPr>
          <w:rtl w:val="0"/>
        </w:rPr>
        <w:t>rych stosuje si</w:t>
      </w:r>
      <w:r>
        <w:rPr>
          <w:rtl w:val="0"/>
        </w:rPr>
        <w:t xml:space="preserve">ę </w:t>
      </w:r>
      <w:r>
        <w:rPr>
          <w:rtl w:val="0"/>
        </w:rPr>
        <w:t>przepisy rozporz</w:t>
      </w:r>
      <w:r>
        <w:rPr>
          <w:rtl w:val="0"/>
        </w:rPr>
        <w:t>ą</w:t>
      </w:r>
      <w:r>
        <w:rPr>
          <w:rtl w:val="0"/>
        </w:rPr>
        <w:t>dzenia (UE) nr 561/2006, przez:</w:t>
      </w:r>
    </w:p>
    <w:p>
      <w:pPr>
        <w:pStyle w:val="TIR – tiret"/>
      </w:pPr>
      <w:r>
        <w:rPr>
          <w:rtl w:val="0"/>
        </w:rPr>
        <w:t xml:space="preserve">– </w:t>
      </w:r>
      <w:r>
        <w:rPr>
          <w:rtl w:val="0"/>
        </w:rPr>
        <w:t>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</w:rPr>
        <w:t>ó</w:t>
      </w:r>
      <w:r>
        <w:rPr>
          <w:rtl w:val="0"/>
        </w:rPr>
        <w:t>w lub inne podmioty osobi</w:t>
      </w:r>
      <w:r>
        <w:rPr>
          <w:rtl w:val="0"/>
        </w:rPr>
        <w:t>ś</w:t>
      </w:r>
      <w:r>
        <w:rPr>
          <w:rtl w:val="0"/>
        </w:rPr>
        <w:t>cie wykonuj</w:t>
      </w:r>
      <w:r>
        <w:rPr>
          <w:rtl w:val="0"/>
        </w:rPr>
        <w:t>ą</w:t>
      </w:r>
      <w:r>
        <w:rPr>
          <w:rtl w:val="0"/>
        </w:rPr>
        <w:t>ce przewozy drogowe,</w:t>
      </w:r>
    </w:p>
    <w:p>
      <w:pPr>
        <w:pStyle w:val="TIR – tiret"/>
        <w:ind w:left="993" w:hanging="6"/>
      </w:pPr>
      <w:r>
        <w:rPr>
          <w:rtl w:val="0"/>
        </w:rPr>
        <w:t xml:space="preserve">– </w:t>
      </w:r>
      <w:r>
        <w:rPr>
          <w:rtl w:val="0"/>
        </w:rPr>
        <w:t>osoby niezatrudnione przez 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</w:rPr>
        <w:t xml:space="preserve">ę </w:t>
      </w:r>
      <w:r>
        <w:rPr>
          <w:rtl w:val="0"/>
        </w:rPr>
        <w:t>lub inne podmioty, lecz osobi</w:t>
      </w:r>
      <w:r>
        <w:rPr>
          <w:rtl w:val="0"/>
        </w:rPr>
        <w:t>ś</w:t>
      </w:r>
      <w:r>
        <w:rPr>
          <w:rtl w:val="0"/>
        </w:rPr>
        <w:t>cie wykonuj</w:t>
      </w:r>
      <w:r>
        <w:rPr>
          <w:rtl w:val="0"/>
        </w:rPr>
        <w:t>ą</w:t>
      </w:r>
      <w:r>
        <w:rPr>
          <w:rtl w:val="0"/>
        </w:rPr>
        <w:t>ce przewozy drogowe na ich rzecz,</w:t>
      </w:r>
    </w:p>
    <w:p>
      <w:pPr>
        <w:pStyle w:val="LIT – litera"/>
      </w:pPr>
      <w:r>
        <w:rPr>
          <w:rtl w:val="0"/>
        </w:rPr>
        <w:t>j)</w:t>
        <w:tab/>
        <w:t>przestrzegania norm prowadzenia, obowi</w:t>
      </w:r>
      <w:r>
        <w:rPr>
          <w:rtl w:val="0"/>
        </w:rPr>
        <w:t>ą</w:t>
      </w:r>
      <w:r>
        <w:rPr>
          <w:rtl w:val="0"/>
        </w:rPr>
        <w:t>zkowych przerw i odpoczynk</w:t>
      </w:r>
      <w:r>
        <w:rPr>
          <w:rtl w:val="0"/>
        </w:rPr>
        <w:t>ó</w:t>
      </w:r>
      <w:r>
        <w:rPr>
          <w:rtl w:val="0"/>
        </w:rPr>
        <w:t>w kierowc</w:t>
      </w:r>
      <w:r>
        <w:rPr>
          <w:rtl w:val="0"/>
        </w:rPr>
        <w:t>ó</w:t>
      </w:r>
      <w:r>
        <w:rPr>
          <w:rtl w:val="0"/>
        </w:rPr>
        <w:t>w w przewozach drogowych,</w:t>
      </w:r>
    </w:p>
    <w:p>
      <w:pPr>
        <w:pStyle w:val="LIT – litera"/>
      </w:pPr>
      <w:r>
        <w:rPr>
          <w:rtl w:val="0"/>
        </w:rPr>
        <w:t>k)</w:t>
        <w:tab/>
        <w:t>przestrzegania obowi</w:t>
      </w:r>
      <w:r>
        <w:rPr>
          <w:rtl w:val="0"/>
        </w:rPr>
        <w:t>ą</w:t>
      </w:r>
      <w:r>
        <w:rPr>
          <w:rtl w:val="0"/>
        </w:rPr>
        <w:t>zku instalowania i stosowania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w przewozach drogowych,</w:t>
      </w:r>
    </w:p>
    <w:p>
      <w:pPr>
        <w:pStyle w:val="LIT – litera"/>
      </w:pPr>
      <w:r>
        <w:rPr>
          <w:rtl w:val="0"/>
        </w:rPr>
        <w:t>l)</w:t>
        <w:tab/>
        <w:t>przestrzegania przepis</w:t>
      </w:r>
      <w:r>
        <w:rPr>
          <w:rtl w:val="0"/>
        </w:rPr>
        <w:t>ó</w:t>
      </w:r>
      <w:r>
        <w:rPr>
          <w:rtl w:val="0"/>
        </w:rPr>
        <w:t>w o przewozie drogowym odpad</w:t>
      </w:r>
      <w:r>
        <w:rPr>
          <w:rtl w:val="0"/>
        </w:rPr>
        <w:t>ó</w:t>
      </w:r>
      <w:r>
        <w:rPr>
          <w:rtl w:val="0"/>
        </w:rPr>
        <w:t>w i transgranicznym przemieszczaniu odpad</w:t>
      </w:r>
      <w:r>
        <w:rPr>
          <w:rtl w:val="0"/>
        </w:rPr>
        <w:t>ó</w:t>
      </w:r>
      <w:r>
        <w:rPr>
          <w:rtl w:val="0"/>
        </w:rPr>
        <w:t>w,</w:t>
      </w:r>
    </w:p>
    <w:p>
      <w:pPr>
        <w:pStyle w:val="LIT – litera"/>
      </w:pPr>
      <w:r>
        <w:rPr>
          <w:rtl w:val="0"/>
        </w:rPr>
        <w:t>m)</w:t>
        <w:tab/>
        <w:t>przestrzegania przepis</w:t>
      </w:r>
      <w:r>
        <w:rPr>
          <w:rtl w:val="0"/>
        </w:rPr>
        <w:t>ó</w:t>
      </w:r>
      <w:r>
        <w:rPr>
          <w:rtl w:val="0"/>
        </w:rPr>
        <w:t>w o przewozach drogowych towar</w:t>
      </w:r>
      <w:r>
        <w:rPr>
          <w:rtl w:val="0"/>
        </w:rPr>
        <w:t>ó</w:t>
      </w:r>
      <w:r>
        <w:rPr>
          <w:rtl w:val="0"/>
        </w:rPr>
        <w:t>w szybko psuj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>ę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>podejmowanie czynno</w:t>
      </w:r>
      <w:r>
        <w:rPr>
          <w:rtl w:val="0"/>
        </w:rPr>
        <w:t>ś</w:t>
      </w:r>
      <w:r>
        <w:rPr>
          <w:rtl w:val="0"/>
        </w:rPr>
        <w:t>ci w sprawach:</w:t>
      </w:r>
    </w:p>
    <w:p>
      <w:pPr>
        <w:pStyle w:val="LIT – litera"/>
      </w:pPr>
      <w:r>
        <w:rPr>
          <w:rtl w:val="0"/>
        </w:rPr>
        <w:t>a)</w:t>
        <w:tab/>
        <w:t>licencji wsp</w:t>
      </w:r>
      <w:r>
        <w:rPr>
          <w:rtl w:val="0"/>
        </w:rPr>
        <w:t>ó</w:t>
      </w:r>
      <w:r>
        <w:rPr>
          <w:rtl w:val="0"/>
        </w:rPr>
        <w:t>lnotowej na wykonywanie mi</w:t>
      </w:r>
      <w:r>
        <w:rPr>
          <w:rtl w:val="0"/>
        </w:rPr>
        <w:t>ę</w:t>
      </w:r>
      <w:r>
        <w:rPr>
          <w:rtl w:val="0"/>
        </w:rPr>
        <w:t>dzynarodowych przewoz</w:t>
      </w:r>
      <w:r>
        <w:rPr>
          <w:rtl w:val="0"/>
        </w:rPr>
        <w:t>ó</w:t>
      </w:r>
      <w:r>
        <w:rPr>
          <w:rtl w:val="0"/>
        </w:rPr>
        <w:t>w drogowych,</w:t>
      </w:r>
    </w:p>
    <w:p>
      <w:pPr>
        <w:pStyle w:val="LIT – litera"/>
      </w:pPr>
      <w:r>
        <w:rPr>
          <w:rtl w:val="0"/>
        </w:rPr>
        <w:t>b)</w:t>
        <w:tab/>
        <w:t>zezwole</w:t>
      </w:r>
      <w:r>
        <w:rPr>
          <w:rtl w:val="0"/>
        </w:rPr>
        <w:t xml:space="preserve">ń </w:t>
      </w:r>
      <w:r>
        <w:rPr>
          <w:rtl w:val="0"/>
        </w:rPr>
        <w:t>w mi</w:t>
      </w:r>
      <w:r>
        <w:rPr>
          <w:rtl w:val="0"/>
        </w:rPr>
        <w:t>ę</w:t>
      </w:r>
      <w:r>
        <w:rPr>
          <w:rtl w:val="0"/>
        </w:rPr>
        <w:t>dzynarodowym transporcie drogowym i zezwole</w:t>
      </w:r>
      <w:r>
        <w:rPr>
          <w:rtl w:val="0"/>
        </w:rPr>
        <w:t xml:space="preserve">ń </w:t>
      </w:r>
      <w:r>
        <w:rPr>
          <w:rtl w:val="0"/>
        </w:rPr>
        <w:t>na przew</w:t>
      </w:r>
      <w:r>
        <w:rPr>
          <w:rtl w:val="0"/>
        </w:rPr>
        <w:t>ó</w:t>
      </w:r>
      <w:r>
        <w:rPr>
          <w:rtl w:val="0"/>
        </w:rPr>
        <w:t>z kabota</w:t>
      </w:r>
      <w:r>
        <w:rPr>
          <w:rtl w:val="0"/>
        </w:rPr>
        <w:t>ż</w:t>
      </w:r>
      <w:r>
        <w:rPr>
          <w:rtl w:val="0"/>
        </w:rPr>
        <w:t>owy,</w:t>
      </w:r>
    </w:p>
    <w:p>
      <w:pPr>
        <w:pStyle w:val="LIT – litera"/>
      </w:pPr>
      <w:r>
        <w:rPr>
          <w:rtl w:val="0"/>
        </w:rPr>
        <w:t>c)</w:t>
        <w:tab/>
        <w:t>formularzy jazdy,</w:t>
      </w:r>
    </w:p>
    <w:p>
      <w:pPr>
        <w:pStyle w:val="LIT – litera"/>
      </w:pPr>
      <w:r>
        <w:rPr>
          <w:rtl w:val="0"/>
        </w:rPr>
        <w:t>d)</w:t>
        <w:tab/>
        <w:t>za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na mi</w:t>
      </w:r>
      <w:r>
        <w:rPr>
          <w:rtl w:val="0"/>
        </w:rPr>
        <w:t>ę</w:t>
      </w:r>
      <w:r>
        <w:rPr>
          <w:rtl w:val="0"/>
        </w:rPr>
        <w:t>dzynarodowy niezarobkowy przew</w:t>
      </w:r>
      <w:r>
        <w:rPr>
          <w:rtl w:val="0"/>
        </w:rPr>
        <w:t>ó</w:t>
      </w:r>
      <w:r>
        <w:rPr>
          <w:rtl w:val="0"/>
        </w:rPr>
        <w:t>z drogowy,</w:t>
      </w:r>
    </w:p>
    <w:p>
      <w:pPr>
        <w:pStyle w:val="LIT – litera"/>
      </w:pPr>
      <w:r>
        <w:rPr>
          <w:rtl w:val="0"/>
        </w:rPr>
        <w:t>e)</w:t>
        <w:tab/>
      </w:r>
      <w:r>
        <w:rPr>
          <w:rtl w:val="0"/>
        </w:rPr>
        <w:t>ś</w:t>
      </w:r>
      <w:r>
        <w:rPr>
          <w:rtl w:val="0"/>
        </w:rPr>
        <w:t>wiadectw kierowcy,</w:t>
      </w:r>
    </w:p>
    <w:p>
      <w:pPr>
        <w:pStyle w:val="LIT – litera"/>
      </w:pPr>
      <w:r>
        <w:rPr>
          <w:rtl w:val="0"/>
        </w:rPr>
        <w:t>f)</w:t>
        <w:tab/>
        <w:t>certyfikat</w:t>
      </w:r>
      <w:r>
        <w:rPr>
          <w:rtl w:val="0"/>
        </w:rPr>
        <w:t>ó</w:t>
      </w:r>
      <w:r>
        <w:rPr>
          <w:rtl w:val="0"/>
        </w:rPr>
        <w:t>w potwierdzaj</w:t>
      </w:r>
      <w:r>
        <w:rPr>
          <w:rtl w:val="0"/>
        </w:rPr>
        <w:t>ą</w:t>
      </w:r>
      <w:r>
        <w:rPr>
          <w:rtl w:val="0"/>
        </w:rPr>
        <w:t>cych spe</w:t>
      </w:r>
      <w:r>
        <w:rPr>
          <w:rtl w:val="0"/>
        </w:rPr>
        <w:t>ł</w:t>
      </w:r>
      <w:r>
        <w:rPr>
          <w:rtl w:val="0"/>
        </w:rPr>
        <w:t>nienie przez pojazd odpowiednich wymog</w:t>
      </w:r>
      <w:r>
        <w:rPr>
          <w:rtl w:val="0"/>
        </w:rPr>
        <w:t>ó</w:t>
      </w:r>
      <w:r>
        <w:rPr>
          <w:rtl w:val="0"/>
        </w:rPr>
        <w:t>w bezpiecze</w:t>
      </w:r>
      <w:r>
        <w:rPr>
          <w:rtl w:val="0"/>
        </w:rPr>
        <w:t>ń</w:t>
      </w:r>
      <w:r>
        <w:rPr>
          <w:rtl w:val="0"/>
        </w:rPr>
        <w:t>stwa lub warunk</w:t>
      </w:r>
      <w:r>
        <w:rPr>
          <w:rtl w:val="0"/>
        </w:rPr>
        <w:t>ó</w:t>
      </w:r>
      <w:r>
        <w:rPr>
          <w:rtl w:val="0"/>
        </w:rPr>
        <w:t xml:space="preserve">w dopuszczenia do ruchu, wymaganych wraz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z zezwoleniami zagranicznymi,</w:t>
      </w:r>
    </w:p>
    <w:p>
      <w:pPr>
        <w:pStyle w:val="LIT – litera"/>
      </w:pPr>
      <w:r>
        <w:rPr>
          <w:rtl w:val="0"/>
        </w:rPr>
        <w:t>g)</w:t>
        <w:tab/>
        <w:t>zezwole</w:t>
      </w:r>
      <w:r>
        <w:rPr>
          <w:rtl w:val="0"/>
        </w:rPr>
        <w:t xml:space="preserve">ń </w:t>
      </w:r>
      <w:r>
        <w:rPr>
          <w:rtl w:val="0"/>
        </w:rPr>
        <w:t>na wykonywanie zawodu przewo</w:t>
      </w:r>
      <w:r>
        <w:rPr>
          <w:rtl w:val="0"/>
        </w:rPr>
        <w:t>ź</w:t>
      </w:r>
      <w:r>
        <w:rPr>
          <w:rtl w:val="0"/>
        </w:rPr>
        <w:t>nika drogowego, o kt</w:t>
      </w:r>
      <w:r>
        <w:rPr>
          <w:rtl w:val="0"/>
        </w:rPr>
        <w:t>ó</w:t>
      </w:r>
      <w:r>
        <w:rPr>
          <w:rtl w:val="0"/>
        </w:rPr>
        <w:t xml:space="preserve">rych mowa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ustawie z dnia 6 wrze</w:t>
      </w:r>
      <w:r>
        <w:rPr>
          <w:rtl w:val="0"/>
        </w:rPr>
        <w:t>ś</w:t>
      </w:r>
      <w:r>
        <w:rPr>
          <w:rtl w:val="0"/>
        </w:rPr>
        <w:t>nia 2001 r. o transporcie drogowym;</w:t>
      </w:r>
    </w:p>
    <w:p>
      <w:pPr>
        <w:pStyle w:val="PKT – punkt"/>
      </w:pPr>
      <w:r>
        <w:rPr>
          <w:rtl w:val="0"/>
        </w:rPr>
        <w:t>3)</w:t>
        <w:tab/>
        <w:t>podejmowanie czynno</w:t>
      </w:r>
      <w:r>
        <w:rPr>
          <w:rtl w:val="0"/>
        </w:rPr>
        <w:t>ś</w:t>
      </w:r>
      <w:r>
        <w:rPr>
          <w:rtl w:val="0"/>
        </w:rPr>
        <w:t>ci dotycz</w:t>
      </w:r>
      <w:r>
        <w:rPr>
          <w:rtl w:val="0"/>
        </w:rPr>
        <w:t>ą</w:t>
      </w:r>
      <w:r>
        <w:rPr>
          <w:rtl w:val="0"/>
        </w:rPr>
        <w:t>cych zezwole</w:t>
      </w:r>
      <w:r>
        <w:rPr>
          <w:rtl w:val="0"/>
        </w:rPr>
        <w:t xml:space="preserve">ń </w:t>
      </w:r>
      <w:r>
        <w:rPr>
          <w:rtl w:val="0"/>
        </w:rPr>
        <w:t>zagranicznych i zezwole</w:t>
      </w:r>
      <w:r>
        <w:rPr>
          <w:rtl w:val="0"/>
        </w:rPr>
        <w:t xml:space="preserve">ń </w:t>
      </w:r>
      <w:r>
        <w:rPr>
          <w:rtl w:val="0"/>
        </w:rPr>
        <w:t>Ministra.</w:t>
      </w:r>
    </w:p>
    <w:p>
      <w:pPr>
        <w:pStyle w:val="UST(§) – ust. (§ np. kodeksu)"/>
      </w:pPr>
      <w:r>
        <w:rPr>
          <w:rtl w:val="0"/>
        </w:rPr>
        <w:t>2. Minister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finans</w:t>
      </w:r>
      <w:r>
        <w:rPr>
          <w:rtl w:val="0"/>
        </w:rPr>
        <w:t>ó</w:t>
      </w:r>
      <w:r>
        <w:rPr>
          <w:rtl w:val="0"/>
        </w:rPr>
        <w:t>w publicznych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owy tryb kontroli, o kt</w:t>
      </w:r>
      <w:r>
        <w:rPr>
          <w:rtl w:val="0"/>
        </w:rPr>
        <w:t>ó</w:t>
      </w:r>
      <w:r>
        <w:rPr>
          <w:rtl w:val="0"/>
        </w:rPr>
        <w:t>rej mowa w ust. 1 pkt 1 lit. f,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spos</w:t>
      </w:r>
      <w:r>
        <w:rPr>
          <w:rtl w:val="0"/>
        </w:rPr>
        <w:t>ó</w:t>
      </w:r>
      <w:r>
        <w:rPr>
          <w:rtl w:val="0"/>
        </w:rPr>
        <w:t>b przeprowadzenia kontroli i badania rodzaju u</w:t>
      </w:r>
      <w:r>
        <w:rPr>
          <w:rtl w:val="0"/>
        </w:rPr>
        <w:t>ż</w:t>
      </w:r>
      <w:r>
        <w:rPr>
          <w:rtl w:val="0"/>
        </w:rPr>
        <w:t>ywanego paliwa.</w:t>
      </w:r>
    </w:p>
    <w:p>
      <w:pPr>
        <w:pStyle w:val="ART(§) – art. ustawy (§ np. rozporządzenia)"/>
      </w:pPr>
      <w:r>
        <w:rPr>
          <w:rtl w:val="0"/>
        </w:rPr>
        <w:t>Art. 4. 1. Inspekcja wsp</w:t>
      </w:r>
      <w:r>
        <w:rPr>
          <w:rtl w:val="0"/>
        </w:rPr>
        <w:t>ół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z: Policj</w:t>
      </w:r>
      <w:r>
        <w:rPr>
          <w:rtl w:val="0"/>
        </w:rPr>
        <w:t>ą</w:t>
      </w:r>
      <w:r>
        <w:rPr>
          <w:rtl w:val="0"/>
        </w:rPr>
        <w:t>, Agencj</w:t>
      </w:r>
      <w:r>
        <w:rPr>
          <w:rtl w:val="0"/>
        </w:rPr>
        <w:t xml:space="preserve">ą </w:t>
      </w:r>
      <w:r>
        <w:rPr>
          <w:rtl w:val="0"/>
        </w:rPr>
        <w:t>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</w:t>
      </w:r>
      <w:r>
        <w:rPr>
          <w:rtl w:val="0"/>
        </w:rPr>
        <w:t xml:space="preserve">ą </w:t>
      </w:r>
      <w:r>
        <w:rPr>
          <w:rtl w:val="0"/>
        </w:rPr>
        <w:t>Wywiadu, Biurem Ochrony Rz</w:t>
      </w:r>
      <w:r>
        <w:rPr>
          <w:rtl w:val="0"/>
        </w:rPr>
        <w:t>ą</w:t>
      </w:r>
      <w:r>
        <w:rPr>
          <w:rtl w:val="0"/>
        </w:rPr>
        <w:t xml:space="preserve">du, </w:t>
      </w:r>
      <w:r>
        <w:rPr>
          <w:rtl w:val="0"/>
        </w:rPr>
        <w:t>Ż</w:t>
      </w:r>
      <w:r>
        <w:rPr>
          <w:rtl w:val="0"/>
        </w:rPr>
        <w:t>andarmeri</w:t>
      </w:r>
      <w:r>
        <w:rPr>
          <w:rtl w:val="0"/>
        </w:rPr>
        <w:t xml:space="preserve">ą </w:t>
      </w:r>
      <w:r>
        <w:rPr>
          <w:rtl w:val="0"/>
        </w:rPr>
        <w:t>Wojskow</w:t>
      </w:r>
      <w:r>
        <w:rPr>
          <w:rtl w:val="0"/>
        </w:rPr>
        <w:t>ą</w:t>
      </w:r>
      <w:r>
        <w:rPr>
          <w:rtl w:val="0"/>
        </w:rPr>
        <w:t>, Stra</w:t>
      </w:r>
      <w:r>
        <w:rPr>
          <w:rtl w:val="0"/>
        </w:rPr>
        <w:t xml:space="preserve">żą </w:t>
      </w:r>
      <w:r>
        <w:rPr>
          <w:rtl w:val="0"/>
        </w:rPr>
        <w:t>Graniczn</w:t>
      </w:r>
      <w:r>
        <w:rPr>
          <w:rtl w:val="0"/>
        </w:rPr>
        <w:t>ą</w:t>
      </w:r>
      <w:r>
        <w:rPr>
          <w:rtl w:val="0"/>
        </w:rPr>
        <w:t>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>Celn</w:t>
      </w:r>
      <w:r>
        <w:rPr>
          <w:rtl w:val="0"/>
        </w:rPr>
        <w:t>ą</w:t>
      </w:r>
      <w:r>
        <w:rPr>
          <w:rtl w:val="0"/>
        </w:rPr>
        <w:t>, kontrol</w:t>
      </w:r>
      <w:r>
        <w:rPr>
          <w:rtl w:val="0"/>
        </w:rPr>
        <w:t xml:space="preserve">ą </w:t>
      </w:r>
      <w:r>
        <w:rPr>
          <w:rtl w:val="0"/>
        </w:rPr>
        <w:t>skarbow</w:t>
      </w:r>
      <w:r>
        <w:rPr>
          <w:rtl w:val="0"/>
        </w:rPr>
        <w:t>ą</w:t>
      </w:r>
      <w:r>
        <w:rPr>
          <w:rtl w:val="0"/>
        </w:rPr>
        <w:t>, Zak</w:t>
      </w:r>
      <w:r>
        <w:rPr>
          <w:rtl w:val="0"/>
        </w:rPr>
        <w:t>ł</w:t>
      </w:r>
      <w:r>
        <w:rPr>
          <w:rtl w:val="0"/>
        </w:rPr>
        <w:t>adem Ubezpiecze</w:t>
      </w:r>
      <w:r>
        <w:rPr>
          <w:rtl w:val="0"/>
        </w:rPr>
        <w:t xml:space="preserve">ń </w:t>
      </w:r>
      <w:r>
        <w:rPr>
          <w:rtl w:val="0"/>
        </w:rPr>
        <w:t>Spo</w:t>
      </w:r>
      <w:r>
        <w:rPr>
          <w:rtl w:val="0"/>
        </w:rPr>
        <w:t>ł</w:t>
      </w:r>
      <w:r>
        <w:rPr>
          <w:rtl w:val="0"/>
        </w:rPr>
        <w:t>ecznych i Prezesem Urz</w:t>
      </w:r>
      <w:r>
        <w:rPr>
          <w:rtl w:val="0"/>
        </w:rPr>
        <w:t>ę</w:t>
      </w:r>
      <w:r>
        <w:rPr>
          <w:rtl w:val="0"/>
        </w:rPr>
        <w:t>du Ochrony Konkurencji i Konsument</w:t>
      </w:r>
      <w:r>
        <w:rPr>
          <w:rtl w:val="0"/>
        </w:rPr>
        <w:t>ó</w:t>
      </w:r>
      <w:r>
        <w:rPr>
          <w:rtl w:val="0"/>
        </w:rPr>
        <w:t>w, Pa</w:t>
      </w:r>
      <w:r>
        <w:rPr>
          <w:rtl w:val="0"/>
        </w:rPr>
        <w:t>ń</w:t>
      </w:r>
      <w:r>
        <w:rPr>
          <w:rtl w:val="0"/>
        </w:rPr>
        <w:t>stwow</w:t>
      </w:r>
      <w:r>
        <w:rPr>
          <w:rtl w:val="0"/>
        </w:rPr>
        <w:t xml:space="preserve">ą </w:t>
      </w:r>
      <w:r>
        <w:rPr>
          <w:rtl w:val="0"/>
        </w:rPr>
        <w:t>Inspekcj</w:t>
      </w:r>
      <w:r>
        <w:rPr>
          <w:rtl w:val="0"/>
        </w:rPr>
        <w:t xml:space="preserve">ą </w:t>
      </w:r>
      <w:r>
        <w:rPr>
          <w:rtl w:val="0"/>
        </w:rPr>
        <w:t>Pracy, Inspekcj</w:t>
      </w:r>
      <w:r>
        <w:rPr>
          <w:rtl w:val="0"/>
        </w:rPr>
        <w:t xml:space="preserve">ą </w:t>
      </w:r>
      <w:r>
        <w:rPr>
          <w:rtl w:val="0"/>
        </w:rPr>
        <w:t>Handlow</w:t>
      </w:r>
      <w:r>
        <w:rPr>
          <w:rtl w:val="0"/>
        </w:rPr>
        <w:t>ą</w:t>
      </w:r>
      <w:r>
        <w:rPr>
          <w:rtl w:val="0"/>
        </w:rPr>
        <w:t>, Inspekcj</w:t>
      </w:r>
      <w:r>
        <w:rPr>
          <w:rtl w:val="0"/>
        </w:rPr>
        <w:t xml:space="preserve">ą </w:t>
      </w:r>
      <w:r>
        <w:rPr>
          <w:rtl w:val="0"/>
        </w:rPr>
        <w:t xml:space="preserve">Ochrony </w:t>
      </w:r>
      <w:r>
        <w:rPr>
          <w:rtl w:val="0"/>
        </w:rPr>
        <w:t>Ś</w:t>
      </w:r>
      <w:r>
        <w:rPr>
          <w:rtl w:val="0"/>
        </w:rPr>
        <w:t>rodowiska, Inspekcj</w:t>
      </w:r>
      <w:r>
        <w:rPr>
          <w:rtl w:val="0"/>
        </w:rPr>
        <w:t xml:space="preserve">ą </w:t>
      </w:r>
      <w:r>
        <w:rPr>
          <w:rtl w:val="0"/>
        </w:rPr>
        <w:t>Weterynaryjn</w:t>
      </w:r>
      <w:r>
        <w:rPr>
          <w:rtl w:val="0"/>
        </w:rPr>
        <w:t xml:space="preserve">ą </w:t>
      </w:r>
      <w:r>
        <w:rPr>
          <w:rtl w:val="0"/>
        </w:rPr>
        <w:t>i zarz</w:t>
      </w:r>
      <w:r>
        <w:rPr>
          <w:rtl w:val="0"/>
        </w:rPr>
        <w:t>ą</w:t>
      </w:r>
      <w:r>
        <w:rPr>
          <w:rtl w:val="0"/>
        </w:rPr>
        <w:t>dcami dr</w:t>
      </w:r>
      <w:r>
        <w:rPr>
          <w:rtl w:val="0"/>
        </w:rPr>
        <w:t>ó</w:t>
      </w:r>
      <w:r>
        <w:rPr>
          <w:rtl w:val="0"/>
        </w:rPr>
        <w:t xml:space="preserve">g </w:t>
      </w:r>
      <w:r>
        <w:rPr>
          <w:rtl w:val="0"/>
        </w:rPr>
        <w:t xml:space="preserve">– </w:t>
      </w:r>
      <w:r>
        <w:rPr>
          <w:rtl w:val="0"/>
        </w:rPr>
        <w:t>w zakresie ochrony uczciwej konkurencji i bezpiecze</w:t>
      </w:r>
      <w:r>
        <w:rPr>
          <w:rtl w:val="0"/>
        </w:rPr>
        <w:t>ń</w:t>
      </w:r>
      <w:r>
        <w:rPr>
          <w:rtl w:val="0"/>
        </w:rPr>
        <w:t>stwa przewoz</w:t>
      </w:r>
      <w:r>
        <w:rPr>
          <w:rtl w:val="0"/>
        </w:rPr>
        <w:t>ó</w:t>
      </w:r>
      <w:r>
        <w:rPr>
          <w:rtl w:val="0"/>
        </w:rPr>
        <w:t>w drogowych oraz bezpiecze</w:t>
      </w:r>
      <w:r>
        <w:rPr>
          <w:rtl w:val="0"/>
        </w:rPr>
        <w:t>ń</w:t>
      </w:r>
      <w:r>
        <w:rPr>
          <w:rtl w:val="0"/>
        </w:rPr>
        <w:t>stwa i porz</w:t>
      </w:r>
      <w:r>
        <w:rPr>
          <w:rtl w:val="0"/>
        </w:rPr>
        <w:t>ą</w:t>
      </w:r>
      <w:r>
        <w:rPr>
          <w:rtl w:val="0"/>
        </w:rPr>
        <w:t>dku ruchu na drogach publicznych, a tak</w:t>
      </w:r>
      <w:r>
        <w:rPr>
          <w:rtl w:val="0"/>
        </w:rPr>
        <w:t>ż</w:t>
      </w:r>
      <w:r>
        <w:rPr>
          <w:rtl w:val="0"/>
        </w:rPr>
        <w:t>e zwalczania przest</w:t>
      </w:r>
      <w:r>
        <w:rPr>
          <w:rtl w:val="0"/>
        </w:rPr>
        <w:t>ę</w:t>
      </w:r>
      <w:r>
        <w:rPr>
          <w:rtl w:val="0"/>
        </w:rPr>
        <w:t>pstw i wykrocze</w:t>
      </w:r>
      <w:r>
        <w:rPr>
          <w:rtl w:val="0"/>
        </w:rPr>
        <w:t xml:space="preserve">ń </w:t>
      </w:r>
      <w:r>
        <w:rPr>
          <w:rtl w:val="0"/>
        </w:rPr>
        <w:t>drogowych dokonywanych w zakresie przewozu drogowego lub w zwi</w:t>
      </w:r>
      <w:r>
        <w:rPr>
          <w:rtl w:val="0"/>
        </w:rPr>
        <w:t>ą</w:t>
      </w:r>
      <w:r>
        <w:rPr>
          <w:rtl w:val="0"/>
        </w:rPr>
        <w:t>zku z tym przewozem, z uwzgl</w:t>
      </w:r>
      <w:r>
        <w:rPr>
          <w:rtl w:val="0"/>
        </w:rPr>
        <w:t>ę</w:t>
      </w:r>
      <w:r>
        <w:rPr>
          <w:rtl w:val="0"/>
        </w:rPr>
        <w:t>dnieniem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i kompetencji tych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 i organ</w:t>
      </w:r>
      <w:r>
        <w:rPr>
          <w:rtl w:val="0"/>
        </w:rPr>
        <w:t>ó</w:t>
      </w:r>
      <w:r>
        <w:rPr>
          <w:rtl w:val="0"/>
        </w:rPr>
        <w:t>w oraz zada</w:t>
      </w:r>
      <w:r>
        <w:rPr>
          <w:rtl w:val="0"/>
        </w:rPr>
        <w:t xml:space="preserve">ń </w:t>
      </w:r>
      <w:r>
        <w:rPr>
          <w:rtl w:val="0"/>
        </w:rPr>
        <w:t>Inspekcji.</w:t>
      </w:r>
    </w:p>
    <w:p>
      <w:pPr>
        <w:pStyle w:val="UST(§) – ust. (§ np. kodeksu)"/>
      </w:pPr>
      <w:r>
        <w:rPr>
          <w:rtl w:val="0"/>
        </w:rPr>
        <w:t>2. W celu realizacji zada</w:t>
      </w:r>
      <w:r>
        <w:rPr>
          <w:rtl w:val="0"/>
        </w:rPr>
        <w:t xml:space="preserve">ń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lonych w art. 3 Inspekcja wsp</w:t>
      </w:r>
      <w:r>
        <w:rPr>
          <w:rtl w:val="0"/>
        </w:rPr>
        <w:t>ół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 z organami samorz</w:t>
      </w:r>
      <w:r>
        <w:rPr>
          <w:rtl w:val="0"/>
        </w:rPr>
        <w:t>ą</w:t>
      </w:r>
      <w:r>
        <w:rPr>
          <w:rtl w:val="0"/>
        </w:rPr>
        <w:t>du terytorialnego, jak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z organizacjami zrzeszaj</w:t>
      </w:r>
      <w:r>
        <w:rPr>
          <w:rtl w:val="0"/>
        </w:rPr>
        <w:t>ą</w:t>
      </w:r>
      <w:r>
        <w:rPr>
          <w:rtl w:val="0"/>
        </w:rPr>
        <w:t>cymi przewo</w:t>
      </w:r>
      <w:r>
        <w:rPr>
          <w:rtl w:val="0"/>
        </w:rPr>
        <w:t>ź</w:t>
      </w:r>
      <w:r>
        <w:rPr>
          <w:rtl w:val="0"/>
        </w:rPr>
        <w:t>nik</w:t>
      </w:r>
      <w:r>
        <w:rPr>
          <w:rtl w:val="0"/>
        </w:rPr>
        <w:t>ó</w:t>
      </w:r>
      <w:r>
        <w:rPr>
          <w:rtl w:val="0"/>
        </w:rPr>
        <w:t>w drogowych.</w:t>
      </w:r>
    </w:p>
    <w:p>
      <w:pPr>
        <w:pStyle w:val="UST(§) – ust. (§ np. kodeksu)"/>
      </w:pPr>
      <w:r>
        <w:rPr>
          <w:rtl w:val="0"/>
        </w:rPr>
        <w:t>3. W celu realizacji zada</w:t>
      </w:r>
      <w:r>
        <w:rPr>
          <w:rtl w:val="0"/>
        </w:rPr>
        <w:t xml:space="preserve">ń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lonych w art. 3, Inspekcja mo</w:t>
      </w:r>
      <w:r>
        <w:rPr>
          <w:rtl w:val="0"/>
        </w:rPr>
        <w:t>ż</w:t>
      </w:r>
      <w:r>
        <w:rPr>
          <w:rtl w:val="0"/>
        </w:rPr>
        <w:t>e, w drodze teletransmisji danych, korzysta</w:t>
      </w:r>
      <w:r>
        <w:rPr>
          <w:rtl w:val="0"/>
        </w:rPr>
        <w:t xml:space="preserve">ć </w:t>
      </w:r>
      <w:r>
        <w:rPr>
          <w:rtl w:val="0"/>
        </w:rPr>
        <w:t>z bezpo</w:t>
      </w:r>
      <w:r>
        <w:rPr>
          <w:rtl w:val="0"/>
        </w:rPr>
        <w:t>ś</w:t>
      </w:r>
      <w:r>
        <w:rPr>
          <w:rtl w:val="0"/>
        </w:rPr>
        <w:t>redniego dost</w:t>
      </w:r>
      <w:r>
        <w:rPr>
          <w:rtl w:val="0"/>
        </w:rPr>
        <w:t>ę</w:t>
      </w:r>
      <w:r>
        <w:rPr>
          <w:rtl w:val="0"/>
        </w:rPr>
        <w:t>pu do danych zgromadzonych w Krajowym Rejestrze S</w:t>
      </w:r>
      <w:r>
        <w:rPr>
          <w:rtl w:val="0"/>
        </w:rPr>
        <w:t>ą</w:t>
      </w:r>
      <w:r>
        <w:rPr>
          <w:rtl w:val="0"/>
        </w:rPr>
        <w:t>dowym. Minister Sprawiedliwo</w:t>
      </w:r>
      <w:r>
        <w:rPr>
          <w:rtl w:val="0"/>
        </w:rPr>
        <w:t>ś</w:t>
      </w:r>
      <w:r>
        <w:rPr>
          <w:rtl w:val="0"/>
        </w:rPr>
        <w:t>ci oraz G</w:t>
      </w:r>
      <w:r>
        <w:rPr>
          <w:rtl w:val="0"/>
        </w:rPr>
        <w:t>łó</w:t>
      </w:r>
      <w:r>
        <w:rPr>
          <w:rtl w:val="0"/>
        </w:rPr>
        <w:t>wny Inspektor okre</w:t>
      </w:r>
      <w:r>
        <w:rPr>
          <w:rtl w:val="0"/>
        </w:rPr>
        <w:t>ś</w:t>
      </w:r>
      <w:r>
        <w:rPr>
          <w:rtl w:val="0"/>
        </w:rPr>
        <w:t>l</w:t>
      </w:r>
      <w:r>
        <w:rPr>
          <w:rtl w:val="0"/>
        </w:rPr>
        <w:t>ą</w:t>
      </w:r>
      <w:r>
        <w:rPr>
          <w:rtl w:val="0"/>
        </w:rPr>
        <w:t>, w drodze porozumienia, szczeg</w:t>
      </w:r>
      <w:r>
        <w:rPr>
          <w:rtl w:val="0"/>
        </w:rPr>
        <w:t>ół</w:t>
      </w:r>
      <w:r>
        <w:rPr>
          <w:rtl w:val="0"/>
        </w:rPr>
        <w:t>owe warunki techniczne dost</w:t>
      </w:r>
      <w:r>
        <w:rPr>
          <w:rtl w:val="0"/>
        </w:rPr>
        <w:t>ę</w:t>
      </w:r>
      <w:r>
        <w:rPr>
          <w:rtl w:val="0"/>
        </w:rPr>
        <w:t>pu do tych danych.</w:t>
      </w:r>
    </w:p>
    <w:p>
      <w:pPr>
        <w:pStyle w:val="UST(§) – ust. (§ np. kodeksu)"/>
      </w:pPr>
      <w:r>
        <w:rPr>
          <w:rtl w:val="0"/>
        </w:rPr>
        <w:t>4. W celu wykonywania zada</w:t>
      </w:r>
      <w:r>
        <w:rPr>
          <w:rtl w:val="0"/>
        </w:rPr>
        <w:t xml:space="preserve">ń </w:t>
      </w:r>
      <w:r>
        <w:rPr>
          <w:rtl w:val="0"/>
        </w:rPr>
        <w:t>w zakresie kontroli ruchu drogowego, o kt</w:t>
      </w:r>
      <w:r>
        <w:rPr>
          <w:rtl w:val="0"/>
        </w:rPr>
        <w:t>ó</w:t>
      </w:r>
      <w:r>
        <w:rPr>
          <w:rtl w:val="0"/>
        </w:rPr>
        <w:t>rych mowa w art. 3 ust. 1 pkt 1 lit. b, Inspekcja mo</w:t>
      </w:r>
      <w:r>
        <w:rPr>
          <w:rtl w:val="0"/>
        </w:rPr>
        <w:t>ż</w:t>
      </w:r>
      <w:r>
        <w:rPr>
          <w:rtl w:val="0"/>
        </w:rPr>
        <w:t>e prowadzi</w:t>
      </w:r>
      <w:r>
        <w:rPr>
          <w:rtl w:val="0"/>
        </w:rPr>
        <w:t xml:space="preserve">ć </w:t>
      </w:r>
      <w:r>
        <w:rPr>
          <w:rtl w:val="0"/>
        </w:rPr>
        <w:t>wyszukiwanie informacji za po</w:t>
      </w:r>
      <w:r>
        <w:rPr>
          <w:rtl w:val="0"/>
        </w:rPr>
        <w:t>ś</w:t>
      </w:r>
      <w:r>
        <w:rPr>
          <w:rtl w:val="0"/>
        </w:rPr>
        <w:t>rednictwem Krajowego Punktu Kontaktowego, na zasadach okre</w:t>
      </w:r>
      <w:r>
        <w:rPr>
          <w:rtl w:val="0"/>
        </w:rPr>
        <w:t>ś</w:t>
      </w:r>
      <w:r>
        <w:rPr>
          <w:rtl w:val="0"/>
        </w:rPr>
        <w:t xml:space="preserve">lonych w art. 80k-80r ustawy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drogowym.</w:t>
      </w:r>
    </w:p>
    <w:p>
      <w:pPr>
        <w:pStyle w:val="ART(§) – art. ustawy (§ np. rozporządzenia)"/>
      </w:pPr>
      <w:r>
        <w:rPr>
          <w:rtl w:val="0"/>
        </w:rPr>
        <w:t>Art. 5. Dzie</w:t>
      </w:r>
      <w:r>
        <w:rPr>
          <w:rtl w:val="0"/>
        </w:rPr>
        <w:t xml:space="preserve">ń </w:t>
      </w:r>
      <w:r>
        <w:rPr>
          <w:rtl w:val="0"/>
        </w:rPr>
        <w:t>6 wrze</w:t>
      </w:r>
      <w:r>
        <w:rPr>
          <w:rtl w:val="0"/>
        </w:rPr>
        <w:t>ś</w:t>
      </w:r>
      <w:r>
        <w:rPr>
          <w:rtl w:val="0"/>
        </w:rPr>
        <w:t>nia jest Dniem Inspekcji.</w:t>
      </w:r>
    </w:p>
    <w:p>
      <w:pPr>
        <w:pStyle w:val="ART(§) – art. ustawy (§ np. rozporządzenia)"/>
      </w:pPr>
      <w:r>
        <w:rPr>
          <w:rtl w:val="0"/>
        </w:rPr>
        <w:t>Art. 6. 1. Minister nadaje sztandar Inspekcji oraz sztandary jednostkom organizacyjnym Inspekcji.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wz</w:t>
      </w:r>
      <w:r>
        <w:rPr>
          <w:rtl w:val="0"/>
        </w:rPr>
        <w:t>ó</w:t>
      </w:r>
      <w:r>
        <w:rPr>
          <w:rtl w:val="0"/>
        </w:rPr>
        <w:t>r sztandaru Inspekcji,</w:t>
      </w:r>
    </w:p>
    <w:p>
      <w:pPr>
        <w:pStyle w:val="PKT – punkt"/>
      </w:pPr>
      <w:r>
        <w:rPr>
          <w:rtl w:val="0"/>
        </w:rPr>
        <w:t>2)</w:t>
        <w:tab/>
        <w:t>podstawowe elementy wzoru sztandaru nadawanego jednostkom organizacyjnym Inspekcji,</w:t>
      </w:r>
    </w:p>
    <w:p>
      <w:pPr>
        <w:pStyle w:val="PKT – punkt"/>
      </w:pPr>
      <w:r>
        <w:rPr>
          <w:rtl w:val="0"/>
        </w:rPr>
        <w:t>3)</w:t>
        <w:tab/>
        <w:t>tryb nadawania sztandar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rych mowa w ust. 1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w nim wizerunek or</w:t>
      </w:r>
      <w:r>
        <w:rPr>
          <w:rtl w:val="0"/>
        </w:rPr>
        <w:t>ł</w:t>
      </w:r>
      <w:r>
        <w:rPr>
          <w:rtl w:val="0"/>
        </w:rPr>
        <w:t>a bia</w:t>
      </w:r>
      <w:r>
        <w:rPr>
          <w:rtl w:val="0"/>
        </w:rPr>
        <w:t>ł</w:t>
      </w:r>
      <w:r>
        <w:rPr>
          <w:rtl w:val="0"/>
        </w:rPr>
        <w:t>ego ustalony dla god</w:t>
      </w:r>
      <w:r>
        <w:rPr>
          <w:rtl w:val="0"/>
        </w:rPr>
        <w:t>ł</w:t>
      </w:r>
      <w:r>
        <w:rPr>
          <w:rtl w:val="0"/>
        </w:rPr>
        <w:t>a pa</w:t>
      </w:r>
      <w:r>
        <w:rPr>
          <w:rtl w:val="0"/>
        </w:rPr>
        <w:t>ń</w:t>
      </w:r>
      <w:r>
        <w:rPr>
          <w:rtl w:val="0"/>
        </w:rPr>
        <w:t>stwowego oraz maj</w:t>
      </w:r>
      <w:r>
        <w:rPr>
          <w:rtl w:val="0"/>
        </w:rPr>
        <w:t>ą</w:t>
      </w:r>
      <w:r>
        <w:rPr>
          <w:rtl w:val="0"/>
        </w:rPr>
        <w:t>c na uwadze tradycj</w:t>
      </w:r>
      <w:r>
        <w:rPr>
          <w:rtl w:val="0"/>
        </w:rPr>
        <w:t xml:space="preserve">ę </w:t>
      </w:r>
      <w:r>
        <w:rPr>
          <w:rtl w:val="0"/>
        </w:rPr>
        <w:t>Inspekcji.</w:t>
      </w:r>
    </w:p>
    <w:p>
      <w:pPr>
        <w:pStyle w:val="ART(§) – art. ustawy (§ np. rozporządzenia)"/>
      </w:pPr>
      <w:r>
        <w:rPr>
          <w:rtl w:val="0"/>
        </w:rPr>
        <w:t>Art. 7.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 xml:space="preserve">ść </w:t>
      </w:r>
      <w:r>
        <w:rPr>
          <w:rtl w:val="0"/>
        </w:rPr>
        <w:t>duszpasterska w Inspekcji prowadzona jest na podstawie porozumie</w:t>
      </w:r>
      <w:r>
        <w:rPr>
          <w:rtl w:val="0"/>
        </w:rPr>
        <w:t xml:space="preserve">ń </w:t>
      </w:r>
      <w:r>
        <w:rPr>
          <w:rtl w:val="0"/>
        </w:rPr>
        <w:t>Ministra z przedstawicielami ko</w:t>
      </w:r>
      <w:r>
        <w:rPr>
          <w:rtl w:val="0"/>
        </w:rPr>
        <w:t>ś</w:t>
      </w:r>
      <w:r>
        <w:rPr>
          <w:rtl w:val="0"/>
        </w:rPr>
        <w:t>cio</w:t>
      </w:r>
      <w:r>
        <w:rPr>
          <w:rtl w:val="0"/>
        </w:rPr>
        <w:t>ł</w:t>
      </w:r>
      <w:r>
        <w:rPr>
          <w:rtl w:val="0"/>
        </w:rPr>
        <w:t>a lub zwi</w:t>
      </w:r>
      <w:r>
        <w:rPr>
          <w:rtl w:val="0"/>
        </w:rPr>
        <w:t>ą</w:t>
      </w:r>
      <w:r>
        <w:rPr>
          <w:rtl w:val="0"/>
        </w:rPr>
        <w:t>zku wyznaniowego. Komunikat o podpisaniu porozumienia publikuje si</w:t>
      </w:r>
      <w:r>
        <w:rPr>
          <w:rtl w:val="0"/>
        </w:rPr>
        <w:t xml:space="preserve">ę </w:t>
      </w:r>
      <w:r>
        <w:rPr>
          <w:rtl w:val="0"/>
        </w:rPr>
        <w:t>w Dzienniku Urz</w:t>
      </w:r>
      <w:r>
        <w:rPr>
          <w:rtl w:val="0"/>
        </w:rPr>
        <w:t>ę</w:t>
      </w:r>
      <w:r>
        <w:rPr>
          <w:rtl w:val="0"/>
        </w:rPr>
        <w:t>dowym Ministra.</w:t>
      </w:r>
    </w:p>
    <w:p>
      <w:pPr>
        <w:pStyle w:val="ART(§) – art. ustawy (§ np. rozporządzenia)"/>
      </w:pPr>
      <w:r>
        <w:rPr>
          <w:rtl w:val="0"/>
        </w:rPr>
        <w:t>Art. 8. 1. W celu uhonorowania os</w:t>
      </w:r>
      <w:r>
        <w:rPr>
          <w:rtl w:val="0"/>
        </w:rPr>
        <w:t>ó</w:t>
      </w:r>
      <w:r>
        <w:rPr>
          <w:rtl w:val="0"/>
        </w:rPr>
        <w:t>b szczeg</w:t>
      </w:r>
      <w:r>
        <w:rPr>
          <w:rtl w:val="0"/>
        </w:rPr>
        <w:t>ó</w:t>
      </w:r>
      <w:r>
        <w:rPr>
          <w:rtl w:val="0"/>
        </w:rPr>
        <w:t>lnie 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onych dla Inspekcji ustanawia si</w:t>
      </w:r>
      <w:r>
        <w:rPr>
          <w:rtl w:val="0"/>
        </w:rPr>
        <w:t xml:space="preserve">ę </w:t>
      </w:r>
      <w:r>
        <w:rPr>
          <w:rtl w:val="0"/>
        </w:rPr>
        <w:t>odznak</w:t>
      </w:r>
      <w:r>
        <w:rPr>
          <w:rtl w:val="0"/>
        </w:rPr>
        <w:t xml:space="preserve">ę </w:t>
      </w:r>
      <w:r>
        <w:rPr>
          <w:rtl w:val="0"/>
        </w:rPr>
        <w:t>honorow</w:t>
      </w:r>
      <w:r>
        <w:rPr>
          <w:rtl w:val="0"/>
        </w:rPr>
        <w:t>ą 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 xml:space="preserve">2. Odznaka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 xml:space="preserve">” </w:t>
      </w:r>
      <w:r>
        <w:rPr>
          <w:rtl w:val="0"/>
        </w:rPr>
        <w:t>dzieli si</w:t>
      </w:r>
      <w:r>
        <w:rPr>
          <w:rtl w:val="0"/>
        </w:rPr>
        <w:t xml:space="preserve">ę </w:t>
      </w:r>
      <w:r>
        <w:rPr>
          <w:rtl w:val="0"/>
        </w:rPr>
        <w:t>na stopnie:</w:t>
      </w:r>
    </w:p>
    <w:p>
      <w:pPr>
        <w:pStyle w:val="PKT – punkt"/>
      </w:pPr>
      <w:r>
        <w:rPr>
          <w:rtl w:val="0"/>
        </w:rPr>
        <w:t>1)</w:t>
        <w:tab/>
        <w:t>I stopie</w:t>
      </w:r>
      <w:r>
        <w:rPr>
          <w:rtl w:val="0"/>
        </w:rPr>
        <w:t xml:space="preserve">ń –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 xml:space="preserve">ota odznaka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>II stopie</w:t>
      </w:r>
      <w:r>
        <w:rPr>
          <w:rtl w:val="0"/>
        </w:rPr>
        <w:t xml:space="preserve">ń – </w:t>
      </w:r>
      <w:r>
        <w:rPr>
          <w:rtl w:val="0"/>
        </w:rPr>
        <w:t xml:space="preserve">srebrna odznaka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3)</w:t>
        <w:tab/>
        <w:t>III stopie</w:t>
      </w:r>
      <w:r>
        <w:rPr>
          <w:rtl w:val="0"/>
        </w:rPr>
        <w:t xml:space="preserve">ń – </w:t>
      </w:r>
      <w:r>
        <w:rPr>
          <w:rtl w:val="0"/>
        </w:rPr>
        <w:t>br</w:t>
      </w:r>
      <w:r>
        <w:rPr>
          <w:rtl w:val="0"/>
        </w:rPr>
        <w:t>ą</w:t>
      </w:r>
      <w:r>
        <w:rPr>
          <w:rtl w:val="0"/>
        </w:rPr>
        <w:t xml:space="preserve">zowa odznaka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Odznak</w:t>
      </w:r>
      <w:r>
        <w:rPr>
          <w:rtl w:val="0"/>
        </w:rPr>
        <w:t xml:space="preserve">ę </w:t>
      </w:r>
      <w:r>
        <w:rPr>
          <w:rtl w:val="0"/>
        </w:rPr>
        <w:t>nadaje Minister.</w:t>
      </w:r>
    </w:p>
    <w:p>
      <w:pPr>
        <w:pStyle w:val="UST(§) – ust. (§ np. kodeksu)"/>
      </w:pPr>
      <w:r>
        <w:rPr>
          <w:rtl w:val="0"/>
        </w:rPr>
        <w:t xml:space="preserve">4. Odznaka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 xml:space="preserve">” </w:t>
      </w:r>
      <w:r>
        <w:rPr>
          <w:rtl w:val="0"/>
        </w:rPr>
        <w:t>tego samego stopnia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nadana tej samej osobie tylko raz.</w:t>
      </w:r>
    </w:p>
    <w:p>
      <w:pPr>
        <w:pStyle w:val="UST(§) – ust. (§ np. kodeksu)"/>
      </w:pPr>
      <w:r>
        <w:rPr>
          <w:rtl w:val="0"/>
        </w:rPr>
        <w:t>5.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tryb post</w:t>
      </w:r>
      <w:r>
        <w:rPr>
          <w:rtl w:val="0"/>
        </w:rPr>
        <w:t>ę</w:t>
      </w:r>
      <w:r>
        <w:rPr>
          <w:rtl w:val="0"/>
        </w:rPr>
        <w:t xml:space="preserve">powania w sprawach o nadanie odznaki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, osoby uprawnione do wyst</w:t>
      </w:r>
      <w:r>
        <w:rPr>
          <w:rtl w:val="0"/>
        </w:rPr>
        <w:t>ę</w:t>
      </w:r>
      <w:r>
        <w:rPr>
          <w:rtl w:val="0"/>
        </w:rPr>
        <w:t>powania z wnioskiem o nadanie tej odznaki oraz termin rozpatrzenia wniosku;</w:t>
      </w:r>
    </w:p>
    <w:p>
      <w:pPr>
        <w:pStyle w:val="PKT – punkt"/>
      </w:pPr>
      <w:r>
        <w:rPr>
          <w:rtl w:val="0"/>
        </w:rPr>
        <w:t>2)</w:t>
        <w:tab/>
        <w:t>wz</w:t>
      </w:r>
      <w:r>
        <w:rPr>
          <w:rtl w:val="0"/>
        </w:rPr>
        <w:t>ó</w:t>
      </w:r>
      <w:r>
        <w:rPr>
          <w:rtl w:val="0"/>
        </w:rPr>
        <w:t xml:space="preserve">r odznaki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, wz</w:t>
      </w:r>
      <w:r>
        <w:rPr>
          <w:rtl w:val="0"/>
        </w:rPr>
        <w:t>ó</w:t>
      </w:r>
      <w:r>
        <w:rPr>
          <w:rtl w:val="0"/>
        </w:rPr>
        <w:t>r wniosku o nadanie odznaki zawieraj</w:t>
      </w:r>
      <w:r>
        <w:rPr>
          <w:rtl w:val="0"/>
        </w:rPr>
        <w:t>ą</w:t>
      </w:r>
      <w:r>
        <w:rPr>
          <w:rtl w:val="0"/>
        </w:rPr>
        <w:t>cy informacj</w:t>
      </w:r>
      <w:r>
        <w:rPr>
          <w:rtl w:val="0"/>
        </w:rPr>
        <w:t xml:space="preserve">ę </w:t>
      </w:r>
      <w:r>
        <w:rPr>
          <w:rtl w:val="0"/>
        </w:rPr>
        <w:t>uzasadniaj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jej nadanie;</w:t>
      </w:r>
    </w:p>
    <w:p>
      <w:pPr>
        <w:pStyle w:val="PKT – punkt"/>
      </w:pPr>
      <w:r>
        <w:rPr>
          <w:rtl w:val="0"/>
        </w:rPr>
        <w:t>3)</w:t>
        <w:tab/>
        <w:t>spos</w:t>
      </w:r>
      <w:r>
        <w:rPr>
          <w:rtl w:val="0"/>
        </w:rPr>
        <w:t>ó</w:t>
      </w:r>
      <w:r>
        <w:rPr>
          <w:rtl w:val="0"/>
        </w:rPr>
        <w:t>b wr</w:t>
      </w:r>
      <w:r>
        <w:rPr>
          <w:rtl w:val="0"/>
        </w:rPr>
        <w:t>ę</w:t>
      </w:r>
      <w:r>
        <w:rPr>
          <w:rtl w:val="0"/>
        </w:rPr>
        <w:t xml:space="preserve">czania i noszenia odznaki </w:t>
      </w:r>
      <w:r>
        <w:rPr>
          <w:rtl w:val="0"/>
        </w:rPr>
        <w:t>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4)</w:t>
        <w:tab/>
        <w:t>spos</w:t>
      </w:r>
      <w:r>
        <w:rPr>
          <w:rtl w:val="0"/>
        </w:rPr>
        <w:t>ó</w:t>
      </w:r>
      <w:r>
        <w:rPr>
          <w:rtl w:val="0"/>
        </w:rPr>
        <w:t>b ewidencjonowania informacji o osobach wyr</w:t>
      </w:r>
      <w:r>
        <w:rPr>
          <w:rtl w:val="0"/>
        </w:rPr>
        <w:t>óż</w:t>
      </w:r>
      <w:r>
        <w:rPr>
          <w:rtl w:val="0"/>
        </w:rPr>
        <w:t>nionych odznak</w:t>
      </w:r>
      <w:r>
        <w:rPr>
          <w:rtl w:val="0"/>
        </w:rPr>
        <w:t>ą „</w:t>
      </w:r>
      <w:r>
        <w:rPr>
          <w:rtl w:val="0"/>
        </w:rPr>
        <w:t>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 dla Inspekcji Transportu Drogowego</w:t>
      </w:r>
      <w:r>
        <w:rPr>
          <w:rtl w:val="0"/>
        </w:rPr>
        <w:t>”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maj</w:t>
      </w:r>
      <w:r>
        <w:rPr>
          <w:rtl w:val="0"/>
        </w:rPr>
        <w:t>ą</w:t>
      </w:r>
      <w:r>
        <w:rPr>
          <w:rtl w:val="0"/>
        </w:rPr>
        <w:t>c na uwadze sprawne przeprowadzenie post</w:t>
      </w:r>
      <w:r>
        <w:rPr>
          <w:rtl w:val="0"/>
        </w:rPr>
        <w:t>ę</w:t>
      </w:r>
      <w:r>
        <w:rPr>
          <w:rtl w:val="0"/>
        </w:rPr>
        <w:t>powania, ujednolicenie sposobu sk</w:t>
      </w:r>
      <w:r>
        <w:rPr>
          <w:rtl w:val="0"/>
        </w:rPr>
        <w:t>ł</w:t>
      </w:r>
      <w:r>
        <w:rPr>
          <w:rtl w:val="0"/>
        </w:rPr>
        <w:t>adania wniosk</w:t>
      </w:r>
      <w:r>
        <w:rPr>
          <w:rtl w:val="0"/>
        </w:rPr>
        <w:t>ó</w:t>
      </w:r>
      <w:r>
        <w:rPr>
          <w:rtl w:val="0"/>
        </w:rPr>
        <w:t>w oraz zapewnienie przyznawania odznacze</w:t>
      </w:r>
      <w:r>
        <w:rPr>
          <w:rtl w:val="0"/>
        </w:rPr>
        <w:t xml:space="preserve">ń </w:t>
      </w:r>
      <w:r>
        <w:rPr>
          <w:rtl w:val="0"/>
        </w:rPr>
        <w:t>osobom szczeg</w:t>
      </w:r>
      <w:r>
        <w:rPr>
          <w:rtl w:val="0"/>
        </w:rPr>
        <w:t>ó</w:t>
      </w:r>
      <w:r>
        <w:rPr>
          <w:rtl w:val="0"/>
        </w:rPr>
        <w:t>lnie zas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onym.</w:t>
      </w:r>
    </w:p>
    <w:p>
      <w:pPr>
        <w:pStyle w:val="ART(§) – art. ustawy (§ np. rozporządzenia)"/>
      </w:pPr>
      <w:r>
        <w:rPr>
          <w:rtl w:val="0"/>
        </w:rPr>
        <w:t>Art. 9. 1. Na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 w ka</w:t>
      </w:r>
      <w:r>
        <w:rPr>
          <w:rtl w:val="0"/>
        </w:rPr>
        <w:t>ż</w:t>
      </w:r>
      <w:r>
        <w:rPr>
          <w:rtl w:val="0"/>
        </w:rPr>
        <w:t xml:space="preserve">dym czasie </w:t>
      </w:r>
      <w:r>
        <w:rPr>
          <w:rtl w:val="0"/>
        </w:rPr>
        <w:t>żą</w:t>
      </w:r>
      <w:r>
        <w:rPr>
          <w:rtl w:val="0"/>
        </w:rPr>
        <w:t>danie organu Inspekcji osoba posiadaj</w:t>
      </w:r>
      <w:r>
        <w:rPr>
          <w:rtl w:val="0"/>
        </w:rPr>
        <w:t>ą</w:t>
      </w:r>
      <w:r>
        <w:rPr>
          <w:rtl w:val="0"/>
        </w:rPr>
        <w:t>ca informacje maj</w:t>
      </w:r>
      <w:r>
        <w:rPr>
          <w:rtl w:val="0"/>
        </w:rPr>
        <w:t>ą</w:t>
      </w:r>
      <w:r>
        <w:rPr>
          <w:rtl w:val="0"/>
        </w:rPr>
        <w:t>ce znaczenie dla wykonywania zada</w:t>
      </w:r>
      <w:r>
        <w:rPr>
          <w:rtl w:val="0"/>
        </w:rPr>
        <w:t xml:space="preserve">ń </w:t>
      </w:r>
      <w:r>
        <w:rPr>
          <w:rtl w:val="0"/>
        </w:rPr>
        <w:t>Inspekcji, o kt</w:t>
      </w:r>
      <w:r>
        <w:rPr>
          <w:rtl w:val="0"/>
        </w:rPr>
        <w:t>ó</w:t>
      </w:r>
      <w:r>
        <w:rPr>
          <w:rtl w:val="0"/>
        </w:rPr>
        <w:t>rych mowa w art. 3,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osoba, kt</w:t>
      </w:r>
      <w:r>
        <w:rPr>
          <w:rtl w:val="0"/>
        </w:rPr>
        <w:t>ó</w:t>
      </w:r>
      <w:r>
        <w:rPr>
          <w:rtl w:val="0"/>
        </w:rPr>
        <w:t>ra podlega kontroli, jest obowi</w:t>
      </w:r>
      <w:r>
        <w:rPr>
          <w:rtl w:val="0"/>
        </w:rPr>
        <w:t>ą</w:t>
      </w:r>
      <w:r>
        <w:rPr>
          <w:rtl w:val="0"/>
        </w:rPr>
        <w:t>zana do dostarczenia, w ustalonych terminach dokument</w:t>
      </w:r>
      <w:r>
        <w:rPr>
          <w:rtl w:val="0"/>
        </w:rPr>
        <w:t>ó</w:t>
      </w:r>
      <w:r>
        <w:rPr>
          <w:rtl w:val="0"/>
        </w:rPr>
        <w:t>w i informacji, jak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do udzielania niezb</w:t>
      </w:r>
      <w:r>
        <w:rPr>
          <w:rtl w:val="0"/>
        </w:rPr>
        <w:t>ę</w:t>
      </w:r>
      <w:r>
        <w:rPr>
          <w:rtl w:val="0"/>
        </w:rPr>
        <w:t>dnej pomocy.</w:t>
      </w:r>
    </w:p>
    <w:p>
      <w:pPr>
        <w:pStyle w:val="UST(§) – ust. (§ np. kodeksu)"/>
      </w:pPr>
      <w:r>
        <w:rPr>
          <w:rtl w:val="0"/>
        </w:rPr>
        <w:t>2. Pisemne wyst</w:t>
      </w:r>
      <w:r>
        <w:rPr>
          <w:rtl w:val="0"/>
        </w:rPr>
        <w:t>ą</w:t>
      </w:r>
      <w:r>
        <w:rPr>
          <w:rtl w:val="0"/>
        </w:rPr>
        <w:t>pienie o dostarczenie dokument</w:t>
      </w:r>
      <w:r>
        <w:rPr>
          <w:rtl w:val="0"/>
        </w:rPr>
        <w:t>ó</w:t>
      </w:r>
      <w:r>
        <w:rPr>
          <w:rtl w:val="0"/>
        </w:rPr>
        <w:t>w, informacji oraz o udzielenie pomocy powinno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zawiera</w:t>
      </w:r>
      <w:r>
        <w:rPr>
          <w:rtl w:val="0"/>
        </w:rPr>
        <w:t xml:space="preserve">ć </w:t>
      </w:r>
      <w:r>
        <w:rPr>
          <w:rtl w:val="0"/>
        </w:rPr>
        <w:t>oznaczenie tre</w:t>
      </w:r>
      <w:r>
        <w:rPr>
          <w:rtl w:val="0"/>
        </w:rPr>
        <w:t>ś</w:t>
      </w:r>
      <w:r>
        <w:rPr>
          <w:rtl w:val="0"/>
        </w:rPr>
        <w:t xml:space="preserve">ci </w:t>
      </w:r>
      <w:r>
        <w:rPr>
          <w:rtl w:val="0"/>
        </w:rPr>
        <w:t>żą</w:t>
      </w:r>
      <w:r>
        <w:rPr>
          <w:rtl w:val="0"/>
        </w:rPr>
        <w:t>dania i uzasadnienie tego wyst</w:t>
      </w:r>
      <w:r>
        <w:rPr>
          <w:rtl w:val="0"/>
        </w:rPr>
        <w:t>ą</w:t>
      </w:r>
      <w:r>
        <w:rPr>
          <w:rtl w:val="0"/>
        </w:rPr>
        <w:t>pienia.</w:t>
      </w:r>
    </w:p>
    <w:p>
      <w:pPr>
        <w:pStyle w:val="ART(§) – art. ustawy (§ np. rozporządzenia)"/>
      </w:pPr>
      <w:r>
        <w:rPr>
          <w:rtl w:val="0"/>
        </w:rPr>
        <w:t>Art. 10. Obowi</w:t>
      </w:r>
      <w:r>
        <w:rPr>
          <w:rtl w:val="0"/>
        </w:rPr>
        <w:t>ą</w:t>
      </w:r>
      <w:r>
        <w:rPr>
          <w:rtl w:val="0"/>
        </w:rPr>
        <w:t>zek dostarczania dokument</w:t>
      </w:r>
      <w:r>
        <w:rPr>
          <w:rtl w:val="0"/>
        </w:rPr>
        <w:t>ó</w:t>
      </w:r>
      <w:r>
        <w:rPr>
          <w:rtl w:val="0"/>
        </w:rPr>
        <w:t>w i informacji, o kt</w:t>
      </w:r>
      <w:r>
        <w:rPr>
          <w:rtl w:val="0"/>
        </w:rPr>
        <w:t>ó</w:t>
      </w:r>
      <w:r>
        <w:rPr>
          <w:rtl w:val="0"/>
        </w:rPr>
        <w:t>rym mowa w art. 9, dotyczy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dokument</w:t>
      </w:r>
      <w:r>
        <w:rPr>
          <w:rtl w:val="0"/>
        </w:rPr>
        <w:t>ó</w:t>
      </w:r>
      <w:r>
        <w:rPr>
          <w:rtl w:val="0"/>
        </w:rPr>
        <w:t>w elektronicznych, o kt</w:t>
      </w:r>
      <w:r>
        <w:rPr>
          <w:rtl w:val="0"/>
        </w:rPr>
        <w:t>ó</w:t>
      </w:r>
      <w:r>
        <w:rPr>
          <w:rtl w:val="0"/>
        </w:rPr>
        <w:t>rych mowa w art. 3 pkt 2 ustawy z dnia 17 lutego 2005 r. o informatyzacji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podmiot</w:t>
      </w:r>
      <w:r>
        <w:rPr>
          <w:rtl w:val="0"/>
        </w:rPr>
        <w:t>ó</w:t>
      </w:r>
      <w:r>
        <w:rPr>
          <w:rtl w:val="0"/>
        </w:rPr>
        <w:t>w realizuj</w:t>
      </w:r>
      <w:r>
        <w:rPr>
          <w:rtl w:val="0"/>
        </w:rPr>
        <w:t>ą</w:t>
      </w:r>
      <w:r>
        <w:rPr>
          <w:rtl w:val="0"/>
        </w:rPr>
        <w:t xml:space="preserve">cych zadania publiczne (Dz. U. z 2014 r. poz. 1114). </w:t>
      </w:r>
    </w:p>
    <w:p>
      <w:pPr>
        <w:pStyle w:val="ART(§) – art. ustawy (§ np. rozporządzenia)"/>
      </w:pPr>
      <w:r>
        <w:rPr>
          <w:rtl w:val="0"/>
        </w:rPr>
        <w:t>Art. 11. 1. Organy Inspekcji, w zwi</w:t>
      </w:r>
      <w:r>
        <w:rPr>
          <w:rtl w:val="0"/>
        </w:rPr>
        <w:t>ą</w:t>
      </w:r>
      <w:r>
        <w:rPr>
          <w:rtl w:val="0"/>
        </w:rPr>
        <w:t>zku z prowadzonymi kontrolami oraz post</w:t>
      </w:r>
      <w:r>
        <w:rPr>
          <w:rtl w:val="0"/>
        </w:rPr>
        <w:t>ę</w:t>
      </w:r>
      <w:r>
        <w:rPr>
          <w:rtl w:val="0"/>
        </w:rPr>
        <w:t>powaniami administracyjnymi i post</w:t>
      </w:r>
      <w:r>
        <w:rPr>
          <w:rtl w:val="0"/>
        </w:rPr>
        <w:t>ę</w:t>
      </w:r>
      <w:r>
        <w:rPr>
          <w:rtl w:val="0"/>
        </w:rPr>
        <w:t>powaniami w sprawach o wykroczenia, mog</w:t>
      </w:r>
      <w:r>
        <w:rPr>
          <w:rtl w:val="0"/>
        </w:rPr>
        <w:t xml:space="preserve">ą </w:t>
      </w:r>
      <w:r>
        <w:rPr>
          <w:rtl w:val="0"/>
        </w:rPr>
        <w:t>zbiera</w:t>
      </w:r>
      <w:r>
        <w:rPr>
          <w:rtl w:val="0"/>
        </w:rPr>
        <w:t xml:space="preserve">ć </w:t>
      </w:r>
      <w:r>
        <w:rPr>
          <w:rtl w:val="0"/>
        </w:rPr>
        <w:t>i wykorzystywa</w:t>
      </w:r>
      <w:r>
        <w:rPr>
          <w:rtl w:val="0"/>
        </w:rPr>
        <w:t xml:space="preserve">ć </w:t>
      </w:r>
      <w:r>
        <w:rPr>
          <w:rtl w:val="0"/>
        </w:rPr>
        <w:t>niezb</w:t>
      </w:r>
      <w:r>
        <w:rPr>
          <w:rtl w:val="0"/>
        </w:rPr>
        <w:t>ę</w:t>
      </w:r>
      <w:r>
        <w:rPr>
          <w:rtl w:val="0"/>
        </w:rPr>
        <w:t>dne informacje zawieraj</w:t>
      </w:r>
      <w:r>
        <w:rPr>
          <w:rtl w:val="0"/>
        </w:rPr>
        <w:t>ą</w:t>
      </w:r>
      <w:r>
        <w:rPr>
          <w:rtl w:val="0"/>
        </w:rPr>
        <w:t>ce dane osobowe, oraz przetwarza</w:t>
      </w:r>
      <w:r>
        <w:rPr>
          <w:rtl w:val="0"/>
        </w:rPr>
        <w:t xml:space="preserve">ć </w:t>
      </w:r>
      <w:r>
        <w:rPr>
          <w:rtl w:val="0"/>
        </w:rPr>
        <w:t>je w rozumieniu przepis</w:t>
      </w:r>
      <w:r>
        <w:rPr>
          <w:rtl w:val="0"/>
        </w:rPr>
        <w:t>ó</w:t>
      </w:r>
      <w:r>
        <w:rPr>
          <w:rtl w:val="0"/>
        </w:rPr>
        <w:t>w ustawy z dnia 29 sierpnia 1997 r. o ochronie danych osobowych (Dz. U. z 2015 r. poz. 2135 i poz. 2281), tak</w:t>
      </w:r>
      <w:r>
        <w:rPr>
          <w:rtl w:val="0"/>
        </w:rPr>
        <w:t>ż</w:t>
      </w:r>
      <w:r>
        <w:rPr>
          <w:rtl w:val="0"/>
        </w:rPr>
        <w:t>e bez wiedzy i zgody osoby, kt</w:t>
      </w:r>
      <w:r>
        <w:rPr>
          <w:rtl w:val="0"/>
        </w:rPr>
        <w:t>ó</w:t>
      </w:r>
      <w:r>
        <w:rPr>
          <w:rtl w:val="0"/>
        </w:rPr>
        <w:t>rej dane dotycz</w:t>
      </w:r>
      <w:r>
        <w:rPr>
          <w:rtl w:val="0"/>
        </w:rPr>
        <w:t>ą</w:t>
      </w:r>
      <w:r>
        <w:rPr>
          <w:rtl w:val="0"/>
        </w:rPr>
        <w:t>. Dane, o kt</w:t>
      </w:r>
      <w:r>
        <w:rPr>
          <w:rtl w:val="0"/>
        </w:rPr>
        <w:t>ó</w:t>
      </w:r>
      <w:r>
        <w:rPr>
          <w:rtl w:val="0"/>
        </w:rPr>
        <w:t>rych mowa w art. 27 ust. 1 ustawy z dnia 29 sierpnia 1997 r. o ochronie danych osobowych,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zbierane i przetwarzane przez organy Inspekcji wy</w:t>
      </w:r>
      <w:r>
        <w:rPr>
          <w:rtl w:val="0"/>
        </w:rPr>
        <w:t>łą</w:t>
      </w:r>
      <w:r>
        <w:rPr>
          <w:rtl w:val="0"/>
        </w:rPr>
        <w:t>cznie, gdy jest to niezb</w:t>
      </w:r>
      <w:r>
        <w:rPr>
          <w:rtl w:val="0"/>
        </w:rPr>
        <w:t>ę</w:t>
      </w:r>
      <w:r>
        <w:rPr>
          <w:rtl w:val="0"/>
        </w:rPr>
        <w:t>dne ze wzgl</w:t>
      </w:r>
      <w:r>
        <w:rPr>
          <w:rtl w:val="0"/>
        </w:rPr>
        <w:t>ę</w:t>
      </w:r>
      <w:r>
        <w:rPr>
          <w:rtl w:val="0"/>
        </w:rPr>
        <w:t>du na zakres lub charakter prowadzonego post</w:t>
      </w:r>
      <w:r>
        <w:rPr>
          <w:rtl w:val="0"/>
        </w:rPr>
        <w:t>ę</w:t>
      </w:r>
      <w:r>
        <w:rPr>
          <w:rtl w:val="0"/>
        </w:rPr>
        <w:t>powania lub przeprowadzanych czynno</w:t>
      </w:r>
      <w:r>
        <w:rPr>
          <w:rtl w:val="0"/>
        </w:rPr>
        <w:t>ś</w:t>
      </w:r>
      <w:r>
        <w:rPr>
          <w:rtl w:val="0"/>
        </w:rPr>
        <w:t>ci, z zastrze</w:t>
      </w:r>
      <w:r>
        <w:rPr>
          <w:rtl w:val="0"/>
        </w:rPr>
        <w:t>ż</w:t>
      </w:r>
      <w:r>
        <w:rPr>
          <w:rtl w:val="0"/>
        </w:rPr>
        <w:t>eniem ust. 2.</w:t>
      </w:r>
    </w:p>
    <w:p>
      <w:pPr>
        <w:pStyle w:val="UST(§) – ust. (§ np. kodeksu)"/>
      </w:pPr>
      <w:r>
        <w:rPr>
          <w:rtl w:val="0"/>
        </w:rPr>
        <w:t>2. Organy Inspekcji mog</w:t>
      </w:r>
      <w:r>
        <w:rPr>
          <w:rtl w:val="0"/>
        </w:rPr>
        <w:t xml:space="preserve">ą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zbiera</w:t>
      </w:r>
      <w:r>
        <w:rPr>
          <w:rtl w:val="0"/>
        </w:rPr>
        <w:t xml:space="preserve">ć </w:t>
      </w:r>
      <w:r>
        <w:rPr>
          <w:rtl w:val="0"/>
        </w:rPr>
        <w:t>i wykorzystywa</w:t>
      </w:r>
      <w:r>
        <w:rPr>
          <w:rtl w:val="0"/>
        </w:rPr>
        <w:t xml:space="preserve">ć </w:t>
      </w:r>
      <w:r>
        <w:rPr>
          <w:rtl w:val="0"/>
        </w:rPr>
        <w:t>oraz przetwarza</w:t>
      </w:r>
      <w:r>
        <w:rPr>
          <w:rtl w:val="0"/>
        </w:rPr>
        <w:t xml:space="preserve">ć </w:t>
      </w:r>
      <w:r>
        <w:rPr>
          <w:rtl w:val="0"/>
        </w:rPr>
        <w:t>informacje, dostarczane tym organom na podstawie przepis</w:t>
      </w:r>
      <w:r>
        <w:rPr>
          <w:rtl w:val="0"/>
        </w:rPr>
        <w:t>ó</w:t>
      </w:r>
      <w:r>
        <w:rPr>
          <w:rtl w:val="0"/>
        </w:rPr>
        <w:t>w odr</w:t>
      </w:r>
      <w:r>
        <w:rPr>
          <w:rtl w:val="0"/>
        </w:rPr>
        <w:t>ę</w:t>
      </w:r>
      <w:r>
        <w:rPr>
          <w:rtl w:val="0"/>
        </w:rPr>
        <w:t>bnych.</w:t>
      </w:r>
    </w:p>
    <w:p>
      <w:pPr>
        <w:pStyle w:val="UST(§) – ust. (§ np. kodeksu)"/>
      </w:pPr>
      <w:r>
        <w:rPr>
          <w:rtl w:val="0"/>
        </w:rPr>
        <w:t>3. Uprawnienie, o kt</w:t>
      </w:r>
      <w:r>
        <w:rPr>
          <w:rtl w:val="0"/>
        </w:rPr>
        <w:t>ó</w:t>
      </w:r>
      <w:r>
        <w:rPr>
          <w:rtl w:val="0"/>
        </w:rPr>
        <w:t>rym mowa w ust. 1, dotyczy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danych dotycz</w:t>
      </w:r>
      <w:r>
        <w:rPr>
          <w:rtl w:val="0"/>
        </w:rPr>
        <w:t>ą</w:t>
      </w:r>
      <w:r>
        <w:rPr>
          <w:rtl w:val="0"/>
        </w:rPr>
        <w:t>cych podmiot</w:t>
      </w:r>
      <w:r>
        <w:rPr>
          <w:rtl w:val="0"/>
        </w:rPr>
        <w:t>ó</w:t>
      </w:r>
      <w:r>
        <w:rPr>
          <w:rtl w:val="0"/>
        </w:rPr>
        <w:t>w wykonuj</w:t>
      </w:r>
      <w:r>
        <w:rPr>
          <w:rtl w:val="0"/>
        </w:rPr>
        <w:t>ą</w:t>
      </w:r>
      <w:r>
        <w:rPr>
          <w:rtl w:val="0"/>
        </w:rPr>
        <w:t>cych przew</w:t>
      </w:r>
      <w:r>
        <w:rPr>
          <w:rtl w:val="0"/>
        </w:rPr>
        <w:t>ó</w:t>
      </w:r>
      <w:r>
        <w:rPr>
          <w:rtl w:val="0"/>
        </w:rPr>
        <w:t>z drogowy, zarz</w:t>
      </w:r>
      <w:r>
        <w:rPr>
          <w:rtl w:val="0"/>
        </w:rPr>
        <w:t>ą</w:t>
      </w:r>
      <w:r>
        <w:rPr>
          <w:rtl w:val="0"/>
        </w:rPr>
        <w:t>dzaj</w:t>
      </w:r>
      <w:r>
        <w:rPr>
          <w:rtl w:val="0"/>
        </w:rPr>
        <w:t>ą</w:t>
      </w:r>
      <w:r>
        <w:rPr>
          <w:rtl w:val="0"/>
        </w:rPr>
        <w:t>cych transportem, kierowc</w:t>
      </w:r>
      <w:r>
        <w:rPr>
          <w:rtl w:val="0"/>
        </w:rPr>
        <w:t>ó</w:t>
      </w:r>
      <w:r>
        <w:rPr>
          <w:rtl w:val="0"/>
        </w:rPr>
        <w:t>w,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cicieli pojazd</w:t>
      </w:r>
      <w:r>
        <w:rPr>
          <w:rtl w:val="0"/>
        </w:rPr>
        <w:t>ó</w:t>
      </w:r>
      <w:r>
        <w:rPr>
          <w:rtl w:val="0"/>
        </w:rPr>
        <w:t>w oraz danych zawartych w rejestrach publicznych, o kt</w:t>
      </w:r>
      <w:r>
        <w:rPr>
          <w:rtl w:val="0"/>
        </w:rPr>
        <w:t>ó</w:t>
      </w:r>
      <w:r>
        <w:rPr>
          <w:rtl w:val="0"/>
        </w:rPr>
        <w:t>rych mowa w art. 3 pkt 5 ustawy z dnia 17 lutego 2005 r. o informatyzacji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podmiot</w:t>
      </w:r>
      <w:r>
        <w:rPr>
          <w:rtl w:val="0"/>
        </w:rPr>
        <w:t>ó</w:t>
      </w:r>
      <w:r>
        <w:rPr>
          <w:rtl w:val="0"/>
        </w:rPr>
        <w:t>w realizuj</w:t>
      </w:r>
      <w:r>
        <w:rPr>
          <w:rtl w:val="0"/>
        </w:rPr>
        <w:t>ą</w:t>
      </w:r>
      <w:r>
        <w:rPr>
          <w:rtl w:val="0"/>
        </w:rPr>
        <w:t>cych zadania publiczne, w tym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danych w formie dokumentu elektronicznego. Dane w formie dokumentu elektronicznego przekazuje si</w:t>
      </w:r>
      <w:r>
        <w:rPr>
          <w:rtl w:val="0"/>
        </w:rPr>
        <w:t xml:space="preserve">ę </w:t>
      </w:r>
      <w:r>
        <w:rPr>
          <w:rtl w:val="0"/>
        </w:rPr>
        <w:t>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na informatycznym no</w:t>
      </w:r>
      <w:r>
        <w:rPr>
          <w:rtl w:val="0"/>
        </w:rPr>
        <w:t>ś</w:t>
      </w:r>
      <w:r>
        <w:rPr>
          <w:rtl w:val="0"/>
        </w:rPr>
        <w:t>niku danych lub przy u</w:t>
      </w:r>
      <w:r>
        <w:rPr>
          <w:rtl w:val="0"/>
        </w:rPr>
        <w:t>ż</w:t>
      </w:r>
      <w:r>
        <w:rPr>
          <w:rtl w:val="0"/>
        </w:rPr>
        <w:t>yciu system</w:t>
      </w:r>
      <w:r>
        <w:rPr>
          <w:rtl w:val="0"/>
        </w:rPr>
        <w:t>ó</w:t>
      </w:r>
      <w:r>
        <w:rPr>
          <w:rtl w:val="0"/>
        </w:rPr>
        <w:t xml:space="preserve">w teleinformatycznych,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o kt</w:t>
      </w:r>
      <w:r>
        <w:rPr>
          <w:rtl w:val="0"/>
        </w:rPr>
        <w:t>ó</w:t>
      </w:r>
      <w:r>
        <w:rPr>
          <w:rtl w:val="0"/>
        </w:rPr>
        <w:t xml:space="preserve">rych mowa w art. 2 pkt 3 ustawy z dnia 18 lipca 2002 r. o </w:t>
      </w:r>
      <w:r>
        <w:rPr>
          <w:rtl w:val="0"/>
        </w:rPr>
        <w:t>ś</w:t>
      </w:r>
      <w:r>
        <w:rPr>
          <w:rtl w:val="0"/>
        </w:rPr>
        <w:t>wiadczeniu us</w:t>
      </w:r>
      <w:r>
        <w:rPr>
          <w:rtl w:val="0"/>
        </w:rPr>
        <w:t>ł</w:t>
      </w:r>
      <w:r>
        <w:rPr>
          <w:rtl w:val="0"/>
        </w:rPr>
        <w:t>ug drog</w:t>
      </w:r>
      <w:r>
        <w:rPr>
          <w:rtl w:val="0"/>
        </w:rPr>
        <w:t xml:space="preserve">ą </w:t>
      </w:r>
      <w:r>
        <w:rPr>
          <w:rtl w:val="0"/>
        </w:rPr>
        <w:t>elektroniczn</w:t>
      </w:r>
      <w:r>
        <w:rPr>
          <w:rtl w:val="0"/>
        </w:rPr>
        <w:t xml:space="preserve">ą </w:t>
      </w:r>
      <w:r>
        <w:rPr>
          <w:rtl w:val="0"/>
        </w:rPr>
        <w:t>(Dz. U. z 2013 r. poz. 1422).</w:t>
      </w:r>
    </w:p>
    <w:p>
      <w:pPr>
        <w:pStyle w:val="UST(§) – ust. (§ np. kodeksu)"/>
      </w:pPr>
      <w:r>
        <w:rPr>
          <w:rtl w:val="0"/>
        </w:rPr>
        <w:t>4. W zwi</w:t>
      </w:r>
      <w:r>
        <w:rPr>
          <w:rtl w:val="0"/>
        </w:rPr>
        <w:t>ą</w:t>
      </w:r>
      <w:r>
        <w:rPr>
          <w:rtl w:val="0"/>
        </w:rPr>
        <w:t>zku z realizacj</w:t>
      </w:r>
      <w:r>
        <w:rPr>
          <w:rtl w:val="0"/>
        </w:rPr>
        <w:t xml:space="preserve">ą </w:t>
      </w:r>
      <w:r>
        <w:rPr>
          <w:rtl w:val="0"/>
        </w:rPr>
        <w:t>zada</w:t>
      </w:r>
      <w:r>
        <w:rPr>
          <w:rtl w:val="0"/>
        </w:rPr>
        <w:t xml:space="preserve">ń </w:t>
      </w:r>
      <w:r>
        <w:rPr>
          <w:rtl w:val="0"/>
        </w:rPr>
        <w:t>Inspekcji, o kt</w:t>
      </w:r>
      <w:r>
        <w:rPr>
          <w:rtl w:val="0"/>
        </w:rPr>
        <w:t>ó</w:t>
      </w:r>
      <w:r>
        <w:rPr>
          <w:rtl w:val="0"/>
        </w:rPr>
        <w:t>rych mowa w ust. 1 i 2, organy w</w:t>
      </w:r>
      <w:r>
        <w:rPr>
          <w:rtl w:val="0"/>
        </w:rPr>
        <w:t>ł</w:t>
      </w:r>
      <w:r>
        <w:rPr>
          <w:rtl w:val="0"/>
        </w:rPr>
        <w:t>adzy publicznej w rozumieniu ustawy z dnia 27 sierpnia 2009 r. o finansach publicznych (Dz. U. z 2013 r. poz. 885,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4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 oraz podmioty prowadz</w:t>
      </w:r>
      <w:r>
        <w:rPr>
          <w:rtl w:val="0"/>
        </w:rPr>
        <w:t>ą</w:t>
      </w:r>
      <w:r>
        <w:rPr>
          <w:rtl w:val="0"/>
        </w:rPr>
        <w:t>ce rejestry, o kt</w:t>
      </w:r>
      <w:r>
        <w:rPr>
          <w:rtl w:val="0"/>
        </w:rPr>
        <w:t>ó</w:t>
      </w:r>
      <w:r>
        <w:rPr>
          <w:rtl w:val="0"/>
        </w:rPr>
        <w:t>rych mowa w ust. 3, mog</w:t>
      </w:r>
      <w:r>
        <w:rPr>
          <w:rtl w:val="0"/>
        </w:rPr>
        <w:t>ą</w:t>
      </w:r>
      <w:r>
        <w:rPr>
          <w:rtl w:val="0"/>
        </w:rPr>
        <w:t>, w drodze decyzji administracyjnej, wyrazi</w:t>
      </w:r>
      <w:r>
        <w:rPr>
          <w:rtl w:val="0"/>
        </w:rPr>
        <w:t xml:space="preserve">ć </w:t>
      </w:r>
      <w:r>
        <w:rPr>
          <w:rtl w:val="0"/>
        </w:rPr>
        <w:t>zgod</w:t>
      </w:r>
      <w:r>
        <w:rPr>
          <w:rtl w:val="0"/>
        </w:rPr>
        <w:t xml:space="preserve">ę </w:t>
      </w:r>
      <w:r>
        <w:rPr>
          <w:rtl w:val="0"/>
        </w:rPr>
        <w:t>na udost</w:t>
      </w:r>
      <w:r>
        <w:rPr>
          <w:rtl w:val="0"/>
        </w:rPr>
        <w:t>ę</w:t>
      </w:r>
      <w:r>
        <w:rPr>
          <w:rtl w:val="0"/>
        </w:rPr>
        <w:t>pnianie za pomoc</w:t>
      </w:r>
      <w:r>
        <w:rPr>
          <w:rtl w:val="0"/>
        </w:rPr>
        <w:t xml:space="preserve">ą </w:t>
      </w:r>
      <w:r>
        <w:rPr>
          <w:rtl w:val="0"/>
        </w:rPr>
        <w:t>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telekomunikacyjnych informacji zgromadzonych w rejestrach organom Inspekcji, bez konieczno</w:t>
      </w:r>
      <w:r>
        <w:rPr>
          <w:rtl w:val="0"/>
        </w:rPr>
        <w:t>ś</w:t>
      </w:r>
      <w:r>
        <w:rPr>
          <w:rtl w:val="0"/>
        </w:rPr>
        <w:t>ci sk</w:t>
      </w:r>
      <w:r>
        <w:rPr>
          <w:rtl w:val="0"/>
        </w:rPr>
        <w:t>ł</w:t>
      </w:r>
      <w:r>
        <w:rPr>
          <w:rtl w:val="0"/>
        </w:rPr>
        <w:t>adania pisemnych wniosk</w:t>
      </w:r>
      <w:r>
        <w:rPr>
          <w:rtl w:val="0"/>
        </w:rPr>
        <w:t>ó</w:t>
      </w:r>
      <w:r>
        <w:rPr>
          <w:rtl w:val="0"/>
        </w:rPr>
        <w:t>w, je</w:t>
      </w:r>
      <w:r>
        <w:rPr>
          <w:rtl w:val="0"/>
        </w:rPr>
        <w:t>ż</w:t>
      </w:r>
      <w:r>
        <w:rPr>
          <w:rtl w:val="0"/>
        </w:rPr>
        <w:t>eli jest to uzasadnione rodzajem lub zakresem wykonywanych zada</w:t>
      </w:r>
      <w:r>
        <w:rPr>
          <w:rtl w:val="0"/>
        </w:rPr>
        <w:t xml:space="preserve">ń </w:t>
      </w:r>
      <w:r>
        <w:rPr>
          <w:rtl w:val="0"/>
        </w:rPr>
        <w:t>albo prowadzonej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oraz je</w:t>
      </w:r>
      <w:r>
        <w:rPr>
          <w:rtl w:val="0"/>
        </w:rPr>
        <w:t>ż</w:t>
      </w:r>
      <w:r>
        <w:rPr>
          <w:rtl w:val="0"/>
        </w:rPr>
        <w:t>eli organy Inspekcji posiadaj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>urz</w:t>
      </w:r>
      <w:r>
        <w:rPr>
          <w:rtl w:val="0"/>
        </w:rPr>
        <w:t>ą</w:t>
      </w:r>
      <w:r>
        <w:rPr>
          <w:rtl w:val="0"/>
        </w:rPr>
        <w:t>dzenia umo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>ą</w:t>
      </w:r>
      <w:r>
        <w:rPr>
          <w:rtl w:val="0"/>
        </w:rPr>
        <w:t>ce odnotowanie w systemie, kto, kiedy, w jakim celu oraz jakie dane lub informacje uzyska</w:t>
      </w:r>
      <w:r>
        <w:rPr>
          <w:rtl w:val="0"/>
        </w:rPr>
        <w:t>ł</w:t>
      </w:r>
      <w:r>
        <w:rPr>
          <w:rtl w:val="0"/>
        </w:rPr>
        <w:t>, oraz</w:t>
      </w:r>
    </w:p>
    <w:p>
      <w:pPr>
        <w:pStyle w:val="PKT – punkt"/>
      </w:pPr>
      <w:r>
        <w:rPr>
          <w:rtl w:val="0"/>
        </w:rPr>
        <w:t>2)</w:t>
        <w:tab/>
        <w:t>zabezpieczenia techniczne i organizacyjne uniemo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>ą</w:t>
      </w:r>
      <w:r>
        <w:rPr>
          <w:rtl w:val="0"/>
        </w:rPr>
        <w:t>ce wykorzystanie danych lub informacji niezgodnie z celem ich uzyskania.</w:t>
      </w:r>
    </w:p>
    <w:p>
      <w:pPr>
        <w:pStyle w:val="UST(§) – ust. (§ np. kodeksu)"/>
      </w:pPr>
      <w:r>
        <w:rPr>
          <w:rtl w:val="0"/>
        </w:rPr>
        <w:t>5. Organy Inspekcji, w zakresie niezb</w:t>
      </w:r>
      <w:r>
        <w:rPr>
          <w:rtl w:val="0"/>
        </w:rPr>
        <w:t>ę</w:t>
      </w:r>
      <w:r>
        <w:rPr>
          <w:rtl w:val="0"/>
        </w:rPr>
        <w:t>dnym do realizacji zada</w:t>
      </w:r>
      <w:r>
        <w:rPr>
          <w:rtl w:val="0"/>
        </w:rPr>
        <w:t>ń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rych mowa w ust. 1 i 2, s</w:t>
      </w:r>
      <w:r>
        <w:rPr>
          <w:rtl w:val="0"/>
        </w:rPr>
        <w:t xml:space="preserve">ą </w:t>
      </w:r>
      <w:r>
        <w:rPr>
          <w:rtl w:val="0"/>
        </w:rPr>
        <w:t>uprawnione do korzystania z informacji gromadzonych w systemach teleinformatycznych przez organy podatkowe, organy kontroli skarbowej oraz organy Stra</w:t>
      </w:r>
      <w:r>
        <w:rPr>
          <w:rtl w:val="0"/>
        </w:rPr>
        <w:t>ż</w:t>
      </w:r>
      <w:r>
        <w:rPr>
          <w:rtl w:val="0"/>
        </w:rPr>
        <w:t>y Granicznej 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kt</w:t>
      </w:r>
      <w:r>
        <w:rPr>
          <w:rtl w:val="0"/>
        </w:rPr>
        <w:t>ó</w:t>
      </w:r>
      <w:r>
        <w:rPr>
          <w:rtl w:val="0"/>
        </w:rPr>
        <w:t>re to organy umo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 xml:space="preserve">ą </w:t>
      </w:r>
      <w:r>
        <w:rPr>
          <w:rtl w:val="0"/>
        </w:rPr>
        <w:t>dost</w:t>
      </w:r>
      <w:r>
        <w:rPr>
          <w:rtl w:val="0"/>
        </w:rPr>
        <w:t>ę</w:t>
      </w:r>
      <w:r>
        <w:rPr>
          <w:rtl w:val="0"/>
        </w:rPr>
        <w:t>p do gromadzonych przez siebie informacji za po</w:t>
      </w:r>
      <w:r>
        <w:rPr>
          <w:rtl w:val="0"/>
        </w:rPr>
        <w:t>ś</w:t>
      </w:r>
      <w:r>
        <w:rPr>
          <w:rtl w:val="0"/>
        </w:rPr>
        <w:t xml:space="preserve">rednictwem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komunikacji elektronicznej lub oprogramowania interfejsowego, o kt</w:t>
      </w:r>
      <w:r>
        <w:rPr>
          <w:rtl w:val="0"/>
        </w:rPr>
        <w:t>ó</w:t>
      </w:r>
      <w:r>
        <w:rPr>
          <w:rtl w:val="0"/>
        </w:rPr>
        <w:t xml:space="preserve">rym mowa w art. 3 pkt 11 ustawy z dnia 17 lutego 2005 r.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o informatyzacji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podmiot</w:t>
      </w:r>
      <w:r>
        <w:rPr>
          <w:rtl w:val="0"/>
        </w:rPr>
        <w:t>ó</w:t>
      </w:r>
      <w:r>
        <w:rPr>
          <w:rtl w:val="0"/>
        </w:rPr>
        <w:t>w realizuj</w:t>
      </w:r>
      <w:r>
        <w:rPr>
          <w:rtl w:val="0"/>
        </w:rPr>
        <w:t>ą</w:t>
      </w:r>
      <w:r>
        <w:rPr>
          <w:rtl w:val="0"/>
        </w:rPr>
        <w:t>cych zadania publiczne.</w:t>
      </w:r>
    </w:p>
    <w:p>
      <w:pPr>
        <w:pStyle w:val="UST(§) – ust. (§ np. kodeksu)"/>
      </w:pPr>
      <w:r>
        <w:rPr>
          <w:rtl w:val="0"/>
        </w:rPr>
        <w:t>6. Udost</w:t>
      </w:r>
      <w:r>
        <w:rPr>
          <w:rtl w:val="0"/>
        </w:rPr>
        <w:t>ę</w:t>
      </w:r>
      <w:r>
        <w:rPr>
          <w:rtl w:val="0"/>
        </w:rPr>
        <w:t>pnianie informacji, o kt</w:t>
      </w:r>
      <w:r>
        <w:rPr>
          <w:rtl w:val="0"/>
        </w:rPr>
        <w:t>ó</w:t>
      </w:r>
      <w:r>
        <w:rPr>
          <w:rtl w:val="0"/>
        </w:rPr>
        <w:t>rych mowa w ust. 1, w spos</w:t>
      </w:r>
      <w:r>
        <w:rPr>
          <w:rtl w:val="0"/>
        </w:rPr>
        <w:t>ó</w:t>
      </w:r>
      <w:r>
        <w:rPr>
          <w:rtl w:val="0"/>
        </w:rPr>
        <w:t>b okre</w:t>
      </w:r>
      <w:r>
        <w:rPr>
          <w:rtl w:val="0"/>
        </w:rPr>
        <w:t>ś</w:t>
      </w:r>
      <w:r>
        <w:rPr>
          <w:rtl w:val="0"/>
        </w:rPr>
        <w:t>lony w ust. 5, nast</w:t>
      </w:r>
      <w:r>
        <w:rPr>
          <w:rtl w:val="0"/>
        </w:rPr>
        <w:t>ę</w:t>
      </w:r>
      <w:r>
        <w:rPr>
          <w:rtl w:val="0"/>
        </w:rPr>
        <w:t>puje na wniosek organu Inspekcji, zawieraj</w:t>
      </w:r>
      <w:r>
        <w:rPr>
          <w:rtl w:val="0"/>
        </w:rPr>
        <w:t>ą</w:t>
      </w:r>
      <w:r>
        <w:rPr>
          <w:rtl w:val="0"/>
        </w:rPr>
        <w:t>cy dane:</w:t>
      </w:r>
    </w:p>
    <w:p>
      <w:pPr>
        <w:pStyle w:val="PKT – punkt"/>
      </w:pPr>
      <w:r>
        <w:rPr>
          <w:rtl w:val="0"/>
        </w:rPr>
        <w:t>1)</w:t>
        <w:tab/>
        <w:t>system, z kt</w:t>
      </w:r>
      <w:r>
        <w:rPr>
          <w:rtl w:val="0"/>
        </w:rPr>
        <w:t>ó</w:t>
      </w:r>
      <w:r>
        <w:rPr>
          <w:rtl w:val="0"/>
        </w:rPr>
        <w:t>rego informacje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udost</w:t>
      </w:r>
      <w:r>
        <w:rPr>
          <w:rtl w:val="0"/>
        </w:rPr>
        <w:t>ę</w:t>
      </w:r>
      <w:r>
        <w:rPr>
          <w:rtl w:val="0"/>
        </w:rPr>
        <w:t>pniane;</w:t>
      </w:r>
    </w:p>
    <w:p>
      <w:pPr>
        <w:pStyle w:val="PKT – punkt"/>
      </w:pPr>
      <w:r>
        <w:rPr>
          <w:rtl w:val="0"/>
        </w:rPr>
        <w:t>2)</w:t>
        <w:tab/>
        <w:t>zakres informacji udost</w:t>
      </w:r>
      <w:r>
        <w:rPr>
          <w:rtl w:val="0"/>
        </w:rPr>
        <w:t>ę</w:t>
      </w:r>
      <w:r>
        <w:rPr>
          <w:rtl w:val="0"/>
        </w:rPr>
        <w:t>pnianych w zwi</w:t>
      </w:r>
      <w:r>
        <w:rPr>
          <w:rtl w:val="0"/>
        </w:rPr>
        <w:t>ą</w:t>
      </w:r>
      <w:r>
        <w:rPr>
          <w:rtl w:val="0"/>
        </w:rPr>
        <w:t>zku z realizacj</w:t>
      </w:r>
      <w:r>
        <w:rPr>
          <w:rtl w:val="0"/>
        </w:rPr>
        <w:t xml:space="preserve">ą </w:t>
      </w:r>
      <w:r>
        <w:rPr>
          <w:rtl w:val="0"/>
        </w:rPr>
        <w:t>poszczeg</w:t>
      </w:r>
      <w:r>
        <w:rPr>
          <w:rtl w:val="0"/>
        </w:rPr>
        <w:t>ó</w:t>
      </w:r>
      <w:r>
        <w:rPr>
          <w:rtl w:val="0"/>
        </w:rPr>
        <w:t>lnych zada</w:t>
      </w:r>
      <w:r>
        <w:rPr>
          <w:rtl w:val="0"/>
        </w:rPr>
        <w:t xml:space="preserve">ń </w:t>
      </w:r>
      <w:r>
        <w:rPr>
          <w:rtl w:val="0"/>
        </w:rPr>
        <w:t>ustawowych;</w:t>
      </w:r>
    </w:p>
    <w:p>
      <w:pPr>
        <w:pStyle w:val="PKT – punkt"/>
      </w:pPr>
      <w:r>
        <w:rPr>
          <w:rtl w:val="0"/>
        </w:rPr>
        <w:t>3)</w:t>
        <w:tab/>
        <w:t>osoby uprawnione oraz zakres informacji, kt</w:t>
      </w:r>
      <w:r>
        <w:rPr>
          <w:rtl w:val="0"/>
        </w:rPr>
        <w:t>ó</w:t>
      </w:r>
      <w:r>
        <w:rPr>
          <w:rtl w:val="0"/>
        </w:rPr>
        <w:t>re te osoby mog</w:t>
      </w:r>
      <w:r>
        <w:rPr>
          <w:rtl w:val="0"/>
        </w:rPr>
        <w:t xml:space="preserve">ą </w:t>
      </w:r>
      <w:r>
        <w:rPr>
          <w:rtl w:val="0"/>
        </w:rPr>
        <w:t>uzyskiwa</w:t>
      </w:r>
      <w:r>
        <w:rPr>
          <w:rtl w:val="0"/>
        </w:rPr>
        <w:t>ć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4)</w:t>
        <w:tab/>
        <w:t>zakres danych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cych cel dost</w:t>
      </w:r>
      <w:r>
        <w:rPr>
          <w:rtl w:val="0"/>
        </w:rPr>
        <w:t>ę</w:t>
      </w:r>
      <w:r>
        <w:rPr>
          <w:rtl w:val="0"/>
        </w:rPr>
        <w:t>pu do informacji.</w:t>
      </w:r>
    </w:p>
    <w:p>
      <w:pPr>
        <w:pStyle w:val="UST(§) – ust. (§ np. kodeksu)"/>
      </w:pPr>
      <w:r>
        <w:rPr>
          <w:rtl w:val="0"/>
        </w:rPr>
        <w:t>7. Warunkiem udost</w:t>
      </w:r>
      <w:r>
        <w:rPr>
          <w:rtl w:val="0"/>
        </w:rPr>
        <w:t>ę</w:t>
      </w:r>
      <w:r>
        <w:rPr>
          <w:rtl w:val="0"/>
        </w:rPr>
        <w:t>pnienia informacji jest stwierdzenie przez organ je udost</w:t>
      </w:r>
      <w:r>
        <w:rPr>
          <w:rtl w:val="0"/>
        </w:rPr>
        <w:t>ę</w:t>
      </w:r>
      <w:r>
        <w:rPr>
          <w:rtl w:val="0"/>
        </w:rPr>
        <w:t>pniaj</w:t>
      </w:r>
      <w:r>
        <w:rPr>
          <w:rtl w:val="0"/>
        </w:rPr>
        <w:t>ą</w:t>
      </w:r>
      <w:r>
        <w:rPr>
          <w:rtl w:val="0"/>
        </w:rPr>
        <w:t xml:space="preserve">cy, w drodze decyzji administracyjnej, </w:t>
      </w:r>
      <w:r>
        <w:rPr>
          <w:rtl w:val="0"/>
        </w:rPr>
        <w:t>ż</w:t>
      </w:r>
      <w:r>
        <w:rPr>
          <w:rtl w:val="0"/>
        </w:rPr>
        <w:t>e informacje te s</w:t>
      </w:r>
      <w:r>
        <w:rPr>
          <w:rtl w:val="0"/>
        </w:rPr>
        <w:t xml:space="preserve">ą </w:t>
      </w:r>
      <w:r>
        <w:rPr>
          <w:rtl w:val="0"/>
        </w:rPr>
        <w:t>niezb</w:t>
      </w:r>
      <w:r>
        <w:rPr>
          <w:rtl w:val="0"/>
        </w:rPr>
        <w:t>ę</w:t>
      </w:r>
      <w:r>
        <w:rPr>
          <w:rtl w:val="0"/>
        </w:rPr>
        <w:t>dne do realizacji zada</w:t>
      </w:r>
      <w:r>
        <w:rPr>
          <w:rtl w:val="0"/>
        </w:rPr>
        <w:t>ń</w:t>
      </w:r>
      <w:r>
        <w:rPr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o kt</w:t>
      </w:r>
      <w:r>
        <w:rPr>
          <w:rtl w:val="0"/>
        </w:rPr>
        <w:t>ó</w:t>
      </w:r>
      <w:r>
        <w:rPr>
          <w:rtl w:val="0"/>
        </w:rPr>
        <w:t xml:space="preserve">rych mowa w ust. 1, oraz </w:t>
      </w:r>
      <w:r>
        <w:rPr>
          <w:rtl w:val="0"/>
        </w:rPr>
        <w:t>ż</w:t>
      </w:r>
      <w:r>
        <w:rPr>
          <w:rtl w:val="0"/>
        </w:rPr>
        <w:t>e organy Inspekcji spe</w:t>
      </w:r>
      <w:r>
        <w:rPr>
          <w:rtl w:val="0"/>
        </w:rPr>
        <w:t>ł</w:t>
      </w:r>
      <w:r>
        <w:rPr>
          <w:rtl w:val="0"/>
        </w:rPr>
        <w:t>niaj</w:t>
      </w:r>
      <w:r>
        <w:rPr>
          <w:rtl w:val="0"/>
        </w:rPr>
        <w:t xml:space="preserve">ą </w:t>
      </w:r>
      <w:r>
        <w:rPr>
          <w:rtl w:val="0"/>
        </w:rPr>
        <w:t>wymogi okre</w:t>
      </w:r>
      <w:r>
        <w:rPr>
          <w:rtl w:val="0"/>
        </w:rPr>
        <w:t>ś</w:t>
      </w:r>
      <w:r>
        <w:rPr>
          <w:rtl w:val="0"/>
        </w:rPr>
        <w:t>lone w ust. 4.</w:t>
      </w:r>
    </w:p>
    <w:p>
      <w:pPr>
        <w:pStyle w:val="UST(§) – ust. (§ np. kodeksu)"/>
      </w:pPr>
      <w:r>
        <w:rPr>
          <w:rtl w:val="0"/>
        </w:rPr>
        <w:t>8. W decyzji, o kt</w:t>
      </w:r>
      <w:r>
        <w:rPr>
          <w:rtl w:val="0"/>
        </w:rPr>
        <w:t>ó</w:t>
      </w:r>
      <w:r>
        <w:rPr>
          <w:rtl w:val="0"/>
        </w:rPr>
        <w:t>rej mowa w ust. 7, organ udost</w:t>
      </w:r>
      <w:r>
        <w:rPr>
          <w:rtl w:val="0"/>
        </w:rPr>
        <w:t>ę</w:t>
      </w:r>
      <w:r>
        <w:rPr>
          <w:rtl w:val="0"/>
        </w:rPr>
        <w:t>pniaj</w:t>
      </w:r>
      <w:r>
        <w:rPr>
          <w:rtl w:val="0"/>
        </w:rPr>
        <w:t>ą</w:t>
      </w:r>
      <w:r>
        <w:rPr>
          <w:rtl w:val="0"/>
        </w:rPr>
        <w:t>cy informacje okre</w:t>
      </w:r>
      <w:r>
        <w:rPr>
          <w:rtl w:val="0"/>
        </w:rPr>
        <w:t>ś</w:t>
      </w:r>
      <w:r>
        <w:rPr>
          <w:rtl w:val="0"/>
        </w:rPr>
        <w:t>la spos</w:t>
      </w:r>
      <w:r>
        <w:rPr>
          <w:rtl w:val="0"/>
        </w:rPr>
        <w:t>ó</w:t>
      </w:r>
      <w:r>
        <w:rPr>
          <w:rtl w:val="0"/>
        </w:rPr>
        <w:t>b udost</w:t>
      </w:r>
      <w:r>
        <w:rPr>
          <w:rtl w:val="0"/>
        </w:rPr>
        <w:t>ę</w:t>
      </w:r>
      <w:r>
        <w:rPr>
          <w:rtl w:val="0"/>
        </w:rPr>
        <w:t>pniania informacji, w tym co najmniej dane, o kt</w:t>
      </w:r>
      <w:r>
        <w:rPr>
          <w:rtl w:val="0"/>
        </w:rPr>
        <w:t>ó</w:t>
      </w:r>
      <w:r>
        <w:rPr>
          <w:rtl w:val="0"/>
        </w:rPr>
        <w:t>rych mowa w ust. 6.</w:t>
      </w:r>
    </w:p>
    <w:p>
      <w:pPr>
        <w:pStyle w:val="UST(§) – ust. (§ np. kodeksu)"/>
      </w:pPr>
      <w:r>
        <w:rPr>
          <w:rtl w:val="0"/>
        </w:rPr>
        <w:t>9. W przypadku, gdy w ramach sprawowanej kontroli organ udost</w:t>
      </w:r>
      <w:r>
        <w:rPr>
          <w:rtl w:val="0"/>
        </w:rPr>
        <w:t>ę</w:t>
      </w:r>
      <w:r>
        <w:rPr>
          <w:rtl w:val="0"/>
        </w:rPr>
        <w:t>pniaj</w:t>
      </w:r>
      <w:r>
        <w:rPr>
          <w:rtl w:val="0"/>
        </w:rPr>
        <w:t>ą</w:t>
      </w:r>
      <w:r>
        <w:rPr>
          <w:rtl w:val="0"/>
        </w:rPr>
        <w:t>cy informacje, o kt</w:t>
      </w:r>
      <w:r>
        <w:rPr>
          <w:rtl w:val="0"/>
        </w:rPr>
        <w:t>ó</w:t>
      </w:r>
      <w:r>
        <w:rPr>
          <w:rtl w:val="0"/>
        </w:rPr>
        <w:t>rych mowa w ust. 1, w spos</w:t>
      </w:r>
      <w:r>
        <w:rPr>
          <w:rtl w:val="0"/>
        </w:rPr>
        <w:t>ó</w:t>
      </w:r>
      <w:r>
        <w:rPr>
          <w:rtl w:val="0"/>
        </w:rPr>
        <w:t>b okre</w:t>
      </w:r>
      <w:r>
        <w:rPr>
          <w:rtl w:val="0"/>
        </w:rPr>
        <w:t>ś</w:t>
      </w:r>
      <w:r>
        <w:rPr>
          <w:rtl w:val="0"/>
        </w:rPr>
        <w:t xml:space="preserve">lony w ust. 5, uzna, </w:t>
      </w:r>
      <w:r>
        <w:rPr>
          <w:rtl w:val="0"/>
        </w:rPr>
        <w:t>ż</w:t>
      </w:r>
      <w:r>
        <w:rPr>
          <w:rtl w:val="0"/>
        </w:rPr>
        <w:t>e dost</w:t>
      </w:r>
      <w:r>
        <w:rPr>
          <w:rtl w:val="0"/>
        </w:rPr>
        <w:t>ę</w:t>
      </w:r>
      <w:r>
        <w:rPr>
          <w:rtl w:val="0"/>
        </w:rPr>
        <w:t>p do informacji jest realizowany niezgodnie z warunkami okre</w:t>
      </w:r>
      <w:r>
        <w:rPr>
          <w:rtl w:val="0"/>
        </w:rPr>
        <w:t>ś</w:t>
      </w:r>
      <w:r>
        <w:rPr>
          <w:rtl w:val="0"/>
        </w:rPr>
        <w:t>lonymi w decyzji, o kt</w:t>
      </w:r>
      <w:r>
        <w:rPr>
          <w:rtl w:val="0"/>
        </w:rPr>
        <w:t>ó</w:t>
      </w:r>
      <w:r>
        <w:rPr>
          <w:rtl w:val="0"/>
        </w:rPr>
        <w:t>rej mowa w ust. 7, mo</w:t>
      </w:r>
      <w:r>
        <w:rPr>
          <w:rtl w:val="0"/>
        </w:rPr>
        <w:t>ż</w:t>
      </w:r>
      <w:r>
        <w:rPr>
          <w:rtl w:val="0"/>
        </w:rPr>
        <w:t>e wstrzyma</w:t>
      </w:r>
      <w:r>
        <w:rPr>
          <w:rtl w:val="0"/>
        </w:rPr>
        <w:t xml:space="preserve">ć </w:t>
      </w:r>
      <w:r>
        <w:rPr>
          <w:rtl w:val="0"/>
        </w:rPr>
        <w:t>ich udost</w:t>
      </w:r>
      <w:r>
        <w:rPr>
          <w:rtl w:val="0"/>
        </w:rPr>
        <w:t>ę</w:t>
      </w:r>
      <w:r>
        <w:rPr>
          <w:rtl w:val="0"/>
        </w:rPr>
        <w:t>pnianie i za</w:t>
      </w:r>
      <w:r>
        <w:rPr>
          <w:rtl w:val="0"/>
        </w:rPr>
        <w:t>żą</w:t>
      </w:r>
      <w:r>
        <w:rPr>
          <w:rtl w:val="0"/>
        </w:rPr>
        <w:t>da</w:t>
      </w:r>
      <w:r>
        <w:rPr>
          <w:rtl w:val="0"/>
        </w:rPr>
        <w:t xml:space="preserve">ć </w:t>
      </w:r>
      <w:r>
        <w:rPr>
          <w:rtl w:val="0"/>
        </w:rPr>
        <w:t>szczeg</w:t>
      </w:r>
      <w:r>
        <w:rPr>
          <w:rtl w:val="0"/>
        </w:rPr>
        <w:t>ół</w:t>
      </w:r>
      <w:r>
        <w:rPr>
          <w:rtl w:val="0"/>
        </w:rPr>
        <w:t>owych wyja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 xml:space="preserve">ń </w:t>
      </w:r>
      <w:r>
        <w:rPr>
          <w:rtl w:val="0"/>
        </w:rPr>
        <w:t>od organu Inspekcji, kt</w:t>
      </w:r>
      <w:r>
        <w:rPr>
          <w:rtl w:val="0"/>
        </w:rPr>
        <w:t>ó</w:t>
      </w:r>
      <w:r>
        <w:rPr>
          <w:rtl w:val="0"/>
        </w:rPr>
        <w:t>ry wyst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ł </w:t>
      </w:r>
      <w:r>
        <w:rPr>
          <w:rtl w:val="0"/>
        </w:rPr>
        <w:t>o ich udost</w:t>
      </w:r>
      <w:r>
        <w:rPr>
          <w:rtl w:val="0"/>
        </w:rPr>
        <w:t>ę</w:t>
      </w:r>
      <w:r>
        <w:rPr>
          <w:rtl w:val="0"/>
        </w:rPr>
        <w:t>pnienie. Je</w:t>
      </w:r>
      <w:r>
        <w:rPr>
          <w:rtl w:val="0"/>
        </w:rPr>
        <w:t>ż</w:t>
      </w:r>
      <w:r>
        <w:rPr>
          <w:rtl w:val="0"/>
        </w:rPr>
        <w:t>eli organ udost</w:t>
      </w:r>
      <w:r>
        <w:rPr>
          <w:rtl w:val="0"/>
        </w:rPr>
        <w:t>ę</w:t>
      </w:r>
      <w:r>
        <w:rPr>
          <w:rtl w:val="0"/>
        </w:rPr>
        <w:t>pniaj</w:t>
      </w:r>
      <w:r>
        <w:rPr>
          <w:rtl w:val="0"/>
        </w:rPr>
        <w:t>ą</w:t>
      </w:r>
      <w:r>
        <w:rPr>
          <w:rtl w:val="0"/>
        </w:rPr>
        <w:t>cy informacje uzna wyja</w:t>
      </w:r>
      <w:r>
        <w:rPr>
          <w:rtl w:val="0"/>
        </w:rPr>
        <w:t>ś</w:t>
      </w:r>
      <w:r>
        <w:rPr>
          <w:rtl w:val="0"/>
        </w:rPr>
        <w:t>nienia za niewystarczaj</w:t>
      </w:r>
      <w:r>
        <w:rPr>
          <w:rtl w:val="0"/>
        </w:rPr>
        <w:t>ą</w:t>
      </w:r>
      <w:r>
        <w:rPr>
          <w:rtl w:val="0"/>
        </w:rPr>
        <w:t>ce, mo</w:t>
      </w:r>
      <w:r>
        <w:rPr>
          <w:rtl w:val="0"/>
        </w:rPr>
        <w:t>ż</w:t>
      </w:r>
      <w:r>
        <w:rPr>
          <w:rtl w:val="0"/>
        </w:rPr>
        <w:t>e, w drodze decyzji administracyjnej, odm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ć </w:t>
      </w:r>
      <w:r>
        <w:rPr>
          <w:rtl w:val="0"/>
        </w:rPr>
        <w:t>ich udost</w:t>
      </w:r>
      <w:r>
        <w:rPr>
          <w:rtl w:val="0"/>
        </w:rPr>
        <w:t>ę</w:t>
      </w:r>
      <w:r>
        <w:rPr>
          <w:rtl w:val="0"/>
        </w:rPr>
        <w:t>pnienia.</w:t>
      </w:r>
    </w:p>
    <w:p>
      <w:pPr>
        <w:pStyle w:val="UST(§) – ust. (§ np. kodeksu)"/>
      </w:pPr>
      <w:r>
        <w:rPr>
          <w:rtl w:val="0"/>
        </w:rPr>
        <w:t>10. Organy Inspekcji s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zane informowa</w:t>
      </w:r>
      <w:r>
        <w:rPr>
          <w:rtl w:val="0"/>
        </w:rPr>
        <w:t xml:space="preserve">ć </w:t>
      </w:r>
      <w:r>
        <w:rPr>
          <w:rtl w:val="0"/>
        </w:rPr>
        <w:t>organ udost</w:t>
      </w:r>
      <w:r>
        <w:rPr>
          <w:rtl w:val="0"/>
        </w:rPr>
        <w:t>ę</w:t>
      </w:r>
      <w:r>
        <w:rPr>
          <w:rtl w:val="0"/>
        </w:rPr>
        <w:t>pniaj</w:t>
      </w:r>
      <w:r>
        <w:rPr>
          <w:rtl w:val="0"/>
        </w:rPr>
        <w:t>ą</w:t>
      </w:r>
      <w:r>
        <w:rPr>
          <w:rtl w:val="0"/>
        </w:rPr>
        <w:t>cy o ka</w:t>
      </w:r>
      <w:r>
        <w:rPr>
          <w:rtl w:val="0"/>
        </w:rPr>
        <w:t>ż</w:t>
      </w:r>
      <w:r>
        <w:rPr>
          <w:rtl w:val="0"/>
        </w:rPr>
        <w:t>dej zmianie dotycz</w:t>
      </w:r>
      <w:r>
        <w:rPr>
          <w:rtl w:val="0"/>
        </w:rPr>
        <w:t>ą</w:t>
      </w:r>
      <w:r>
        <w:rPr>
          <w:rtl w:val="0"/>
        </w:rPr>
        <w:t>cej warunk</w:t>
      </w:r>
      <w:r>
        <w:rPr>
          <w:rtl w:val="0"/>
        </w:rPr>
        <w:t>ó</w:t>
      </w:r>
      <w:r>
        <w:rPr>
          <w:rtl w:val="0"/>
        </w:rPr>
        <w:t>w, kt</w:t>
      </w:r>
      <w:r>
        <w:rPr>
          <w:rtl w:val="0"/>
        </w:rPr>
        <w:t>ó</w:t>
      </w:r>
      <w:r>
        <w:rPr>
          <w:rtl w:val="0"/>
        </w:rPr>
        <w:t>re stanowi</w:t>
      </w:r>
      <w:r>
        <w:rPr>
          <w:rtl w:val="0"/>
        </w:rPr>
        <w:t>ł</w:t>
      </w:r>
      <w:r>
        <w:rPr>
          <w:rtl w:val="0"/>
        </w:rPr>
        <w:t>y podstaw</w:t>
      </w:r>
      <w:r>
        <w:rPr>
          <w:rtl w:val="0"/>
        </w:rPr>
        <w:t xml:space="preserve">ę </w:t>
      </w:r>
      <w:r>
        <w:rPr>
          <w:rtl w:val="0"/>
        </w:rPr>
        <w:t>do wydania decyzji, o kt</w:t>
      </w:r>
      <w:r>
        <w:rPr>
          <w:rtl w:val="0"/>
        </w:rPr>
        <w:t>ó</w:t>
      </w:r>
      <w:r>
        <w:rPr>
          <w:rtl w:val="0"/>
        </w:rPr>
        <w:t>rej mowa w ust. 7.</w:t>
      </w:r>
    </w:p>
    <w:p>
      <w:pPr>
        <w:pStyle w:val="UST(§) – ust. (§ np. kodeksu)"/>
      </w:pPr>
      <w:r>
        <w:rPr>
          <w:rtl w:val="0"/>
        </w:rPr>
        <w:t>11. Dane osobowe przechowuje si</w:t>
      </w:r>
      <w:r>
        <w:rPr>
          <w:rtl w:val="0"/>
        </w:rPr>
        <w:t xml:space="preserve">ę </w:t>
      </w:r>
      <w:r>
        <w:rPr>
          <w:rtl w:val="0"/>
        </w:rPr>
        <w:t>przez okres, w kt</w:t>
      </w:r>
      <w:r>
        <w:rPr>
          <w:rtl w:val="0"/>
        </w:rPr>
        <w:t>ó</w:t>
      </w:r>
      <w:r>
        <w:rPr>
          <w:rtl w:val="0"/>
        </w:rPr>
        <w:t>rym s</w:t>
      </w:r>
      <w:r>
        <w:rPr>
          <w:rtl w:val="0"/>
        </w:rPr>
        <w:t xml:space="preserve">ą </w:t>
      </w:r>
      <w:r>
        <w:rPr>
          <w:rtl w:val="0"/>
        </w:rPr>
        <w:t>one niezb</w:t>
      </w:r>
      <w:r>
        <w:rPr>
          <w:rtl w:val="0"/>
        </w:rPr>
        <w:t>ę</w:t>
      </w:r>
      <w:r>
        <w:rPr>
          <w:rtl w:val="0"/>
        </w:rPr>
        <w:t>dne dla realizacji ustawowych zada</w:t>
      </w:r>
      <w:r>
        <w:rPr>
          <w:rtl w:val="0"/>
        </w:rPr>
        <w:t xml:space="preserve">ń </w:t>
      </w:r>
      <w:r>
        <w:rPr>
          <w:rtl w:val="0"/>
        </w:rPr>
        <w:t>wykonywanych przez organy Inspekcji. Organ Inspekcji dokonuje weryfikacji tych danych nie rzadziej ni</w:t>
      </w:r>
      <w:r>
        <w:rPr>
          <w:rtl w:val="0"/>
        </w:rPr>
        <w:t xml:space="preserve">ż </w:t>
      </w:r>
      <w:r>
        <w:rPr>
          <w:rtl w:val="0"/>
        </w:rPr>
        <w:t>co 10 lat od dnia uzyskania informacji, usuwaj</w:t>
      </w:r>
      <w:r>
        <w:rPr>
          <w:rtl w:val="0"/>
        </w:rPr>
        <w:t>ą</w:t>
      </w:r>
      <w:r>
        <w:rPr>
          <w:rtl w:val="0"/>
        </w:rPr>
        <w:t>c dane zb</w:t>
      </w:r>
      <w:r>
        <w:rPr>
          <w:rtl w:val="0"/>
        </w:rPr>
        <w:t>ę</w:t>
      </w:r>
      <w:r>
        <w:rPr>
          <w:rtl w:val="0"/>
        </w:rPr>
        <w:t>dne.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2</w:t>
      </w:r>
    </w:p>
    <w:p>
      <w:pPr>
        <w:pStyle w:val="ROZDZ(ODDZ)_PRZEDM – przedmiot regulacji rozdziału lub oddziału"/>
      </w:pPr>
      <w:r>
        <w:rPr>
          <w:rtl w:val="0"/>
        </w:rPr>
        <w:t xml:space="preserve">Organizacja Inspekcji </w:t>
      </w:r>
    </w:p>
    <w:p>
      <w:pPr>
        <w:pStyle w:val="ART(§) – art. ustawy (§ np. rozporządzenia)"/>
      </w:pPr>
      <w:r>
        <w:rPr>
          <w:rtl w:val="0"/>
        </w:rPr>
        <w:t>Art. 12. 1. Organami Inspekcji s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>G</w:t>
      </w:r>
      <w:r>
        <w:rPr>
          <w:rtl w:val="0"/>
        </w:rPr>
        <w:t>łó</w:t>
      </w:r>
      <w:r>
        <w:rPr>
          <w:rtl w:val="0"/>
        </w:rPr>
        <w:t>wny Inspektor;</w:t>
      </w:r>
    </w:p>
    <w:p>
      <w:pPr>
        <w:pStyle w:val="PKT – punkt"/>
      </w:pPr>
      <w:r>
        <w:rPr>
          <w:rtl w:val="0"/>
        </w:rPr>
        <w:t>2)</w:t>
        <w:tab/>
        <w:t>wojew</w:t>
      </w:r>
      <w:r>
        <w:rPr>
          <w:rtl w:val="0"/>
        </w:rPr>
        <w:t>ó</w:t>
      </w:r>
      <w:r>
        <w:rPr>
          <w:rtl w:val="0"/>
        </w:rPr>
        <w:t>dzki inspektor.</w:t>
      </w:r>
    </w:p>
    <w:p>
      <w:pPr>
        <w:pStyle w:val="UST(§) – ust. (§ np. kodeksu)"/>
      </w:pPr>
      <w:r>
        <w:rPr>
          <w:rtl w:val="0"/>
        </w:rPr>
        <w:t>2. Organy wymienione w ust. 1 wykonuj</w:t>
      </w:r>
      <w:r>
        <w:rPr>
          <w:rtl w:val="0"/>
        </w:rPr>
        <w:t xml:space="preserve">ą </w:t>
      </w:r>
      <w:r>
        <w:rPr>
          <w:rtl w:val="0"/>
        </w:rPr>
        <w:t>zadania Inspekcji zgodnie z kompetencjami okre</w:t>
      </w:r>
      <w:r>
        <w:rPr>
          <w:rtl w:val="0"/>
        </w:rPr>
        <w:t>ś</w:t>
      </w:r>
      <w:r>
        <w:rPr>
          <w:rtl w:val="0"/>
        </w:rPr>
        <w:t>lonymi w ustawie i przepisach odr</w:t>
      </w:r>
      <w:r>
        <w:rPr>
          <w:rtl w:val="0"/>
        </w:rPr>
        <w:t>ę</w:t>
      </w:r>
      <w:r>
        <w:rPr>
          <w:rtl w:val="0"/>
        </w:rPr>
        <w:t>bnych.</w:t>
      </w:r>
    </w:p>
    <w:p>
      <w:pPr>
        <w:pStyle w:val="UST(§) – ust. (§ np. kodeksu)"/>
      </w:pPr>
      <w:r>
        <w:rPr>
          <w:rtl w:val="0"/>
        </w:rPr>
        <w:t>3. Wojew</w:t>
      </w:r>
      <w:r>
        <w:rPr>
          <w:rtl w:val="0"/>
        </w:rPr>
        <w:t>ó</w:t>
      </w:r>
      <w:r>
        <w:rPr>
          <w:rtl w:val="0"/>
        </w:rPr>
        <w:t>dzki inspektor kieruje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WITD.</w:t>
      </w:r>
    </w:p>
    <w:p>
      <w:pPr>
        <w:pStyle w:val="UST(§) – ust. (§ np. kodeksu)"/>
      </w:pPr>
      <w:r>
        <w:rPr>
          <w:rtl w:val="0"/>
        </w:rPr>
        <w:t>4. Czynno</w:t>
      </w:r>
      <w:r>
        <w:rPr>
          <w:rtl w:val="0"/>
        </w:rPr>
        <w:t>ś</w:t>
      </w:r>
      <w:r>
        <w:rPr>
          <w:rtl w:val="0"/>
        </w:rPr>
        <w:t>ci zwi</w:t>
      </w:r>
      <w:r>
        <w:rPr>
          <w:rtl w:val="0"/>
        </w:rPr>
        <w:t>ą</w:t>
      </w:r>
      <w:r>
        <w:rPr>
          <w:rtl w:val="0"/>
        </w:rPr>
        <w:t>zane z realizacj</w:t>
      </w:r>
      <w:r>
        <w:rPr>
          <w:rtl w:val="0"/>
        </w:rPr>
        <w:t xml:space="preserve">ą </w:t>
      </w:r>
      <w:r>
        <w:rPr>
          <w:rtl w:val="0"/>
        </w:rPr>
        <w:t>zada</w:t>
      </w:r>
      <w:r>
        <w:rPr>
          <w:rtl w:val="0"/>
        </w:rPr>
        <w:t xml:space="preserve">ń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lonych w art. 3 ust. 1 pkt 1 wykonuj</w:t>
      </w:r>
      <w:r>
        <w:rPr>
          <w:rtl w:val="0"/>
        </w:rPr>
        <w:t xml:space="preserve">ą </w:t>
      </w:r>
      <w:r>
        <w:rPr>
          <w:rtl w:val="0"/>
        </w:rPr>
        <w:t>funkcjonariusze, z wy</w:t>
      </w:r>
      <w:r>
        <w:rPr>
          <w:rtl w:val="0"/>
        </w:rPr>
        <w:t>łą</w:t>
      </w:r>
      <w:r>
        <w:rPr>
          <w:rtl w:val="0"/>
        </w:rPr>
        <w:t>czeniem stacjonarnej kontroli 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krajowych.</w:t>
      </w:r>
    </w:p>
    <w:p>
      <w:pPr>
        <w:pStyle w:val="UST(§) – ust. (§ np. kodeksu)"/>
      </w:pPr>
      <w:r>
        <w:rPr>
          <w:rtl w:val="0"/>
        </w:rPr>
        <w:t>5. W sprawach zwi</w:t>
      </w:r>
      <w:r>
        <w:rPr>
          <w:rtl w:val="0"/>
        </w:rPr>
        <w:t>ą</w:t>
      </w:r>
      <w:r>
        <w:rPr>
          <w:rtl w:val="0"/>
        </w:rPr>
        <w:t>zanych z wykonywaniem zada</w:t>
      </w:r>
      <w:r>
        <w:rPr>
          <w:rtl w:val="0"/>
        </w:rPr>
        <w:t xml:space="preserve">ń </w:t>
      </w:r>
      <w:r>
        <w:rPr>
          <w:rtl w:val="0"/>
        </w:rPr>
        <w:t>i kompetencji Inspekcji organem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jest:</w:t>
      </w:r>
    </w:p>
    <w:p>
      <w:pPr>
        <w:pStyle w:val="PKT – punkt"/>
      </w:pPr>
      <w:r>
        <w:rPr>
          <w:rtl w:val="0"/>
        </w:rPr>
        <w:t>1)</w:t>
        <w:tab/>
        <w:t>G</w:t>
      </w:r>
      <w:r>
        <w:rPr>
          <w:rtl w:val="0"/>
        </w:rPr>
        <w:t>łó</w:t>
      </w:r>
      <w:r>
        <w:rPr>
          <w:rtl w:val="0"/>
        </w:rPr>
        <w:t xml:space="preserve">wny Inspektor </w:t>
      </w:r>
      <w:r>
        <w:rPr>
          <w:rtl w:val="0"/>
        </w:rPr>
        <w:t xml:space="preserve">– </w:t>
      </w:r>
      <w:r>
        <w:rPr>
          <w:rtl w:val="0"/>
        </w:rPr>
        <w:t>w sprawach:</w:t>
      </w:r>
    </w:p>
    <w:p>
      <w:pPr>
        <w:pStyle w:val="LIT – litera"/>
      </w:pPr>
      <w:r>
        <w:rPr>
          <w:rtl w:val="0"/>
        </w:rPr>
        <w:t>a)</w:t>
        <w:tab/>
        <w:t>okre</w:t>
      </w:r>
      <w:r>
        <w:rPr>
          <w:rtl w:val="0"/>
        </w:rPr>
        <w:t>ś</w:t>
      </w:r>
      <w:r>
        <w:rPr>
          <w:rtl w:val="0"/>
        </w:rPr>
        <w:t xml:space="preserve">lonych w art. 3 ust. 1 pkt 2 i 3 niniejszej ustawy, </w:t>
      </w:r>
    </w:p>
    <w:p>
      <w:pPr>
        <w:pStyle w:val="LIT – litera"/>
      </w:pPr>
      <w:r>
        <w:rPr>
          <w:rtl w:val="0"/>
        </w:rPr>
        <w:t>b)</w:t>
        <w:tab/>
        <w:t>zwi</w:t>
      </w:r>
      <w:r>
        <w:rPr>
          <w:rtl w:val="0"/>
        </w:rPr>
        <w:t>ą</w:t>
      </w:r>
      <w:r>
        <w:rPr>
          <w:rtl w:val="0"/>
        </w:rPr>
        <w:t>zanych ze stacjonarn</w:t>
      </w:r>
      <w:r>
        <w:rPr>
          <w:rtl w:val="0"/>
        </w:rPr>
        <w:t xml:space="preserve">ą </w:t>
      </w:r>
      <w:r>
        <w:rPr>
          <w:rtl w:val="0"/>
        </w:rPr>
        <w:t>kontrol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krajowych;</w:t>
      </w:r>
    </w:p>
    <w:p>
      <w:pPr>
        <w:pStyle w:val="PKT – punkt"/>
      </w:pPr>
      <w:r>
        <w:rPr>
          <w:rtl w:val="0"/>
        </w:rPr>
        <w:t>2)</w:t>
        <w:tab/>
        <w:t>wojew</w:t>
      </w:r>
      <w:r>
        <w:rPr>
          <w:rtl w:val="0"/>
        </w:rPr>
        <w:t>ó</w:t>
      </w:r>
      <w:r>
        <w:rPr>
          <w:rtl w:val="0"/>
        </w:rPr>
        <w:t xml:space="preserve">dzki inspektor </w:t>
      </w:r>
      <w:r>
        <w:rPr>
          <w:rtl w:val="0"/>
        </w:rPr>
        <w:t xml:space="preserve">– </w:t>
      </w:r>
      <w:r>
        <w:rPr>
          <w:rtl w:val="0"/>
        </w:rPr>
        <w:t>w sprawach:</w:t>
      </w:r>
    </w:p>
    <w:p>
      <w:pPr>
        <w:pStyle w:val="LIT – litera"/>
      </w:pPr>
      <w:r>
        <w:rPr>
          <w:rtl w:val="0"/>
        </w:rPr>
        <w:t>a)</w:t>
        <w:tab/>
        <w:t>okre</w:t>
      </w:r>
      <w:r>
        <w:rPr>
          <w:rtl w:val="0"/>
        </w:rPr>
        <w:t>ś</w:t>
      </w:r>
      <w:r>
        <w:rPr>
          <w:rtl w:val="0"/>
        </w:rPr>
        <w:t xml:space="preserve">lonych w art. 3 ust. 1 pkt 1 niniejszej ustawy, </w:t>
      </w:r>
    </w:p>
    <w:p>
      <w:pPr>
        <w:pStyle w:val="LIT – litera"/>
      </w:pPr>
      <w:r>
        <w:rPr>
          <w:rtl w:val="0"/>
        </w:rPr>
        <w:t>b)</w:t>
        <w:tab/>
        <w:t>zwi</w:t>
      </w:r>
      <w:r>
        <w:rPr>
          <w:rtl w:val="0"/>
        </w:rPr>
        <w:t>ą</w:t>
      </w:r>
      <w:r>
        <w:rPr>
          <w:rtl w:val="0"/>
        </w:rPr>
        <w:t>zanych z mobiln</w:t>
      </w:r>
      <w:r>
        <w:rPr>
          <w:rtl w:val="0"/>
        </w:rPr>
        <w:t xml:space="preserve">ą </w:t>
      </w:r>
      <w:r>
        <w:rPr>
          <w:rtl w:val="0"/>
        </w:rPr>
        <w:t>kontrol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krajowych.</w:t>
      </w:r>
    </w:p>
    <w:p>
      <w:pPr>
        <w:pStyle w:val="UST(§) – ust. (§ np. kodeksu)"/>
      </w:pPr>
      <w:r>
        <w:rPr>
          <w:rtl w:val="0"/>
        </w:rPr>
        <w:t>6. G</w:t>
      </w:r>
      <w:r>
        <w:rPr>
          <w:rtl w:val="0"/>
        </w:rPr>
        <w:t>łó</w:t>
      </w:r>
      <w:r>
        <w:rPr>
          <w:rtl w:val="0"/>
        </w:rPr>
        <w:t>wny Inspektor mo</w:t>
      </w:r>
      <w:r>
        <w:rPr>
          <w:rtl w:val="0"/>
        </w:rPr>
        <w:t>ż</w:t>
      </w:r>
      <w:r>
        <w:rPr>
          <w:rtl w:val="0"/>
        </w:rPr>
        <w:t>e upowa</w:t>
      </w:r>
      <w:r>
        <w:rPr>
          <w:rtl w:val="0"/>
        </w:rPr>
        <w:t>ż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do dzia</w:t>
      </w:r>
      <w:r>
        <w:rPr>
          <w:rtl w:val="0"/>
        </w:rPr>
        <w:t>ł</w:t>
      </w:r>
      <w:r>
        <w:rPr>
          <w:rtl w:val="0"/>
        </w:rPr>
        <w:t>ania w jego imieniu wojew</w:t>
      </w:r>
      <w:r>
        <w:rPr>
          <w:rtl w:val="0"/>
        </w:rPr>
        <w:t>ó</w:t>
      </w:r>
      <w:r>
        <w:rPr>
          <w:rtl w:val="0"/>
        </w:rPr>
        <w:t>dzkiego inspektora, w sprawach, o kt</w:t>
      </w:r>
      <w:r>
        <w:rPr>
          <w:rtl w:val="0"/>
        </w:rPr>
        <w:t>ó</w:t>
      </w:r>
      <w:r>
        <w:rPr>
          <w:rtl w:val="0"/>
        </w:rPr>
        <w:t>rych mowa w ust. 5 pkt 1.</w:t>
      </w:r>
    </w:p>
    <w:p>
      <w:pPr>
        <w:pStyle w:val="UST(§) – ust. (§ np. kodeksu)"/>
      </w:pPr>
      <w:r>
        <w:rPr>
          <w:rtl w:val="0"/>
        </w:rPr>
        <w:t>7. W stosunku do wojew</w:t>
      </w:r>
      <w:r>
        <w:rPr>
          <w:rtl w:val="0"/>
        </w:rPr>
        <w:t>ó</w:t>
      </w:r>
      <w:r>
        <w:rPr>
          <w:rtl w:val="0"/>
        </w:rPr>
        <w:t>dzkich inspektor</w:t>
      </w:r>
      <w:r>
        <w:rPr>
          <w:rtl w:val="0"/>
        </w:rPr>
        <w:t>ó</w:t>
      </w:r>
      <w:r>
        <w:rPr>
          <w:rtl w:val="0"/>
        </w:rPr>
        <w:t>w organem wy</w:t>
      </w:r>
      <w:r>
        <w:rPr>
          <w:rtl w:val="0"/>
        </w:rPr>
        <w:t>ż</w:t>
      </w:r>
      <w:r>
        <w:rPr>
          <w:rtl w:val="0"/>
        </w:rPr>
        <w:t>szego stopnia w rozumieniu Kodeksu post</w:t>
      </w:r>
      <w:r>
        <w:rPr>
          <w:rtl w:val="0"/>
        </w:rPr>
        <w:t>ę</w:t>
      </w:r>
      <w:r>
        <w:rPr>
          <w:rtl w:val="0"/>
        </w:rPr>
        <w:t>powania administracyjnego jest G</w:t>
      </w:r>
      <w:r>
        <w:rPr>
          <w:rtl w:val="0"/>
        </w:rPr>
        <w:t>łó</w:t>
      </w:r>
      <w:r>
        <w:rPr>
          <w:rtl w:val="0"/>
        </w:rPr>
        <w:t>wny Inspektor.</w:t>
      </w:r>
    </w:p>
    <w:p>
      <w:pPr>
        <w:pStyle w:val="ART(§) – art. ustawy (§ np. rozporządzenia)"/>
      </w:pPr>
      <w:r>
        <w:rPr>
          <w:rtl w:val="0"/>
        </w:rPr>
        <w:t>Art. 13. 1. Minister koordynuje i wsp</w:t>
      </w:r>
      <w:r>
        <w:rPr>
          <w:rtl w:val="0"/>
        </w:rPr>
        <w:t>ół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 w kszta</w:t>
      </w:r>
      <w:r>
        <w:rPr>
          <w:rtl w:val="0"/>
        </w:rPr>
        <w:t>ł</w:t>
      </w:r>
      <w:r>
        <w:rPr>
          <w:rtl w:val="0"/>
        </w:rPr>
        <w:t>towaniu polityki pa</w:t>
      </w:r>
      <w:r>
        <w:rPr>
          <w:rtl w:val="0"/>
        </w:rPr>
        <w:t>ń</w:t>
      </w:r>
      <w:r>
        <w:rPr>
          <w:rtl w:val="0"/>
        </w:rPr>
        <w:t>stwa w zakresie zada</w:t>
      </w:r>
      <w:r>
        <w:rPr>
          <w:rtl w:val="0"/>
        </w:rPr>
        <w:t xml:space="preserve">ń </w:t>
      </w:r>
      <w:r>
        <w:rPr>
          <w:rtl w:val="0"/>
        </w:rPr>
        <w:t>Inspekcji.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 jest centralnym organem administracji rz</w:t>
      </w:r>
      <w:r>
        <w:rPr>
          <w:rtl w:val="0"/>
        </w:rPr>
        <w:t>ą</w:t>
      </w:r>
      <w:r>
        <w:rPr>
          <w:rtl w:val="0"/>
        </w:rPr>
        <w:t>dowej i podlega Ministrowi.</w:t>
      </w:r>
    </w:p>
    <w:p>
      <w:pPr>
        <w:pStyle w:val="UST(§) – ust. (§ np. kodeksu)"/>
      </w:pPr>
      <w:r>
        <w:rPr>
          <w:rtl w:val="0"/>
        </w:rPr>
        <w:t>3. G</w:t>
      </w:r>
      <w:r>
        <w:rPr>
          <w:rtl w:val="0"/>
        </w:rPr>
        <w:t>łó</w:t>
      </w:r>
      <w:r>
        <w:rPr>
          <w:rtl w:val="0"/>
        </w:rPr>
        <w:t>wny Inspektor kieruje Inspekcj</w:t>
      </w:r>
      <w:r>
        <w:rPr>
          <w:rtl w:val="0"/>
        </w:rPr>
        <w:t xml:space="preserve">ą </w:t>
      </w:r>
      <w:r>
        <w:rPr>
          <w:rtl w:val="0"/>
        </w:rPr>
        <w:t>przy pomocy podleg</w:t>
      </w:r>
      <w:r>
        <w:rPr>
          <w:rtl w:val="0"/>
        </w:rPr>
        <w:t>ł</w:t>
      </w:r>
      <w:r>
        <w:rPr>
          <w:rtl w:val="0"/>
        </w:rPr>
        <w:t>ego mu GITD.</w:t>
      </w:r>
    </w:p>
    <w:p>
      <w:pPr>
        <w:pStyle w:val="UST(§) – ust. (§ np. kodeksu)"/>
      </w:pPr>
      <w:r>
        <w:rPr>
          <w:rtl w:val="0"/>
        </w:rPr>
        <w:t>4. Prezes Rady Ministr</w:t>
      </w:r>
      <w:r>
        <w:rPr>
          <w:rtl w:val="0"/>
        </w:rPr>
        <w:t>ó</w:t>
      </w:r>
      <w:r>
        <w:rPr>
          <w:rtl w:val="0"/>
        </w:rPr>
        <w:t>w, w drodze zarz</w:t>
      </w:r>
      <w:r>
        <w:rPr>
          <w:rtl w:val="0"/>
        </w:rPr>
        <w:t>ą</w:t>
      </w:r>
      <w:r>
        <w:rPr>
          <w:rtl w:val="0"/>
        </w:rPr>
        <w:t>dzenia, nadaje statut GITD, w kt</w:t>
      </w:r>
      <w:r>
        <w:rPr>
          <w:rtl w:val="0"/>
        </w:rPr>
        <w:t>ó</w:t>
      </w:r>
      <w:r>
        <w:rPr>
          <w:rtl w:val="0"/>
        </w:rPr>
        <w:t>rym okre</w:t>
      </w:r>
      <w:r>
        <w:rPr>
          <w:rtl w:val="0"/>
        </w:rPr>
        <w:t>ś</w:t>
      </w:r>
      <w:r>
        <w:rPr>
          <w:rtl w:val="0"/>
        </w:rPr>
        <w:t>la organizacj</w:t>
      </w:r>
      <w:r>
        <w:rPr>
          <w:rtl w:val="0"/>
        </w:rPr>
        <w:t xml:space="preserve">ę </w:t>
      </w:r>
      <w:r>
        <w:rPr>
          <w:rtl w:val="0"/>
        </w:rPr>
        <w:t>GITD.</w:t>
      </w:r>
    </w:p>
    <w:p>
      <w:pPr>
        <w:pStyle w:val="UST(§) – ust. (§ np. kodeksu)"/>
      </w:pPr>
      <w:r>
        <w:rPr>
          <w:rtl w:val="0"/>
        </w:rPr>
        <w:t>5. Minister,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administracji publicznej,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zasady organizacji WITD,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podzia</w:t>
      </w:r>
      <w:r>
        <w:rPr>
          <w:rtl w:val="0"/>
        </w:rPr>
        <w:t xml:space="preserve">ł </w:t>
      </w:r>
      <w:r>
        <w:rPr>
          <w:rtl w:val="0"/>
        </w:rPr>
        <w:t>na kom</w:t>
      </w:r>
      <w:r>
        <w:rPr>
          <w:rtl w:val="0"/>
        </w:rPr>
        <w:t>ó</w:t>
      </w:r>
      <w:r>
        <w:rPr>
          <w:rtl w:val="0"/>
        </w:rPr>
        <w:t>rki organizacyjne.</w:t>
      </w:r>
    </w:p>
    <w:p>
      <w:pPr>
        <w:pStyle w:val="ART(§) – art. ustawy (§ np. rozporządzenia)"/>
      </w:pPr>
      <w:r>
        <w:rPr>
          <w:rtl w:val="0"/>
        </w:rPr>
        <w:t>Art. 14. 1. Zadania Inspekcji finansowane s</w:t>
      </w:r>
      <w:r>
        <w:rPr>
          <w:rtl w:val="0"/>
        </w:rPr>
        <w:t xml:space="preserve">ą </w:t>
      </w:r>
      <w:r>
        <w:rPr>
          <w:rtl w:val="0"/>
        </w:rPr>
        <w:t>z bud</w:t>
      </w:r>
      <w:r>
        <w:rPr>
          <w:rtl w:val="0"/>
        </w:rPr>
        <w:t>ż</w:t>
      </w:r>
      <w:r>
        <w:rPr>
          <w:rtl w:val="0"/>
        </w:rPr>
        <w:t>etu pa</w:t>
      </w:r>
      <w:r>
        <w:rPr>
          <w:rtl w:val="0"/>
        </w:rPr>
        <w:t>ń</w:t>
      </w:r>
      <w:r>
        <w:rPr>
          <w:rtl w:val="0"/>
        </w:rPr>
        <w:t>stwa z cz</w:t>
      </w:r>
      <w:r>
        <w:rPr>
          <w:rtl w:val="0"/>
        </w:rPr>
        <w:t>ęś</w:t>
      </w:r>
      <w:r>
        <w:rPr>
          <w:rtl w:val="0"/>
        </w:rPr>
        <w:t>ci, kt</w:t>
      </w:r>
      <w:r>
        <w:rPr>
          <w:rtl w:val="0"/>
        </w:rPr>
        <w:t>ó</w:t>
      </w:r>
      <w:r>
        <w:rPr>
          <w:rtl w:val="0"/>
        </w:rPr>
        <w:t>rej dysponentem jest Minister.</w:t>
      </w:r>
    </w:p>
    <w:p>
      <w:pPr>
        <w:pStyle w:val="UST(§) – ust. (§ np. kodeksu)"/>
      </w:pPr>
      <w:r>
        <w:rPr>
          <w:rtl w:val="0"/>
        </w:rPr>
        <w:t>2. Jednostki samorz</w:t>
      </w:r>
      <w:r>
        <w:rPr>
          <w:rtl w:val="0"/>
        </w:rPr>
        <w:t>ą</w:t>
      </w:r>
      <w:r>
        <w:rPr>
          <w:rtl w:val="0"/>
        </w:rPr>
        <w:t>du terytorialnego, pa</w:t>
      </w:r>
      <w:r>
        <w:rPr>
          <w:rtl w:val="0"/>
        </w:rPr>
        <w:t>ń</w:t>
      </w:r>
      <w:r>
        <w:rPr>
          <w:rtl w:val="0"/>
        </w:rPr>
        <w:t>stwowe jednostki organizacyjne, stowarzyszenia, fundacje, banki oraz instytucje ubezpieczeniowe mog</w:t>
      </w:r>
      <w:r>
        <w:rPr>
          <w:rtl w:val="0"/>
        </w:rPr>
        <w:t xml:space="preserve">ą </w:t>
      </w:r>
      <w:r>
        <w:rPr>
          <w:rtl w:val="0"/>
        </w:rPr>
        <w:t>uczestniczy</w:t>
      </w:r>
      <w:r>
        <w:rPr>
          <w:rtl w:val="0"/>
        </w:rPr>
        <w:t xml:space="preserve">ć </w:t>
      </w:r>
      <w:r>
        <w:rPr>
          <w:rtl w:val="0"/>
        </w:rPr>
        <w:t>w pokrywaniu wydatk</w:t>
      </w:r>
      <w:r>
        <w:rPr>
          <w:rtl w:val="0"/>
        </w:rPr>
        <w:t>ó</w:t>
      </w:r>
      <w:r>
        <w:rPr>
          <w:rtl w:val="0"/>
        </w:rPr>
        <w:t>w inwestycyjnych, modernizacyjnych lub remontowych oraz koszt</w:t>
      </w:r>
      <w:r>
        <w:rPr>
          <w:rtl w:val="0"/>
        </w:rPr>
        <w:t>ó</w:t>
      </w:r>
      <w:r>
        <w:rPr>
          <w:rtl w:val="0"/>
        </w:rPr>
        <w:t>w utrzymania i funkcjonowania jednostek organizacyjnych Inspekcji, a tak</w:t>
      </w:r>
      <w:r>
        <w:rPr>
          <w:rtl w:val="0"/>
        </w:rPr>
        <w:t>ż</w:t>
      </w:r>
      <w:r>
        <w:rPr>
          <w:rtl w:val="0"/>
        </w:rPr>
        <w:t>e zakupu niezb</w:t>
      </w:r>
      <w:r>
        <w:rPr>
          <w:rtl w:val="0"/>
        </w:rPr>
        <w:t>ę</w:t>
      </w:r>
      <w:r>
        <w:rPr>
          <w:rtl w:val="0"/>
        </w:rPr>
        <w:t>dnych dla ich potrzeb towar</w:t>
      </w:r>
      <w:r>
        <w:rPr>
          <w:rtl w:val="0"/>
        </w:rPr>
        <w:t>ó</w:t>
      </w:r>
      <w:r>
        <w:rPr>
          <w:rtl w:val="0"/>
        </w:rPr>
        <w:t>w i us</w:t>
      </w:r>
      <w:r>
        <w:rPr>
          <w:rtl w:val="0"/>
        </w:rPr>
        <w:t>ł</w:t>
      </w:r>
      <w:r>
        <w:rPr>
          <w:rtl w:val="0"/>
        </w:rPr>
        <w:t>ug.</w:t>
      </w:r>
    </w:p>
    <w:p>
      <w:pPr>
        <w:pStyle w:val="UST(§) – ust. (§ np. kodeksu)"/>
      </w:pPr>
      <w:r>
        <w:rPr>
          <w:rtl w:val="0"/>
        </w:rPr>
        <w:t>3. Rada powiatu lub rada gminy mo</w:t>
      </w:r>
      <w:r>
        <w:rPr>
          <w:rtl w:val="0"/>
        </w:rPr>
        <w:t>ż</w:t>
      </w:r>
      <w:r>
        <w:rPr>
          <w:rtl w:val="0"/>
        </w:rPr>
        <w:t>e przekaza</w:t>
      </w:r>
      <w:r>
        <w:rPr>
          <w:rtl w:val="0"/>
        </w:rPr>
        <w:t>ć</w:t>
      </w:r>
      <w:r>
        <w:rPr>
          <w:rtl w:val="0"/>
        </w:rPr>
        <w:t>, na warunkach okre</w:t>
      </w:r>
      <w:r>
        <w:rPr>
          <w:rtl w:val="0"/>
        </w:rPr>
        <w:t>ś</w:t>
      </w:r>
      <w:r>
        <w:rPr>
          <w:rtl w:val="0"/>
        </w:rPr>
        <w:t xml:space="preserve">lonych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porozumieniu zawartym mi</w:t>
      </w:r>
      <w:r>
        <w:rPr>
          <w:rtl w:val="0"/>
        </w:rPr>
        <w:t>ę</w:t>
      </w:r>
      <w:r>
        <w:rPr>
          <w:rtl w:val="0"/>
        </w:rPr>
        <w:t>dzy organem wykonawczym powiatu lub gminy a G</w:t>
      </w:r>
      <w:r>
        <w:rPr>
          <w:rtl w:val="0"/>
        </w:rPr>
        <w:t>łó</w:t>
      </w:r>
      <w:r>
        <w:rPr>
          <w:rtl w:val="0"/>
        </w:rPr>
        <w:t xml:space="preserve">wnym Inspektorem, </w:t>
      </w:r>
      <w:r>
        <w:rPr>
          <w:rtl w:val="0"/>
        </w:rPr>
        <w:t>ś</w:t>
      </w:r>
      <w:r>
        <w:rPr>
          <w:rtl w:val="0"/>
        </w:rPr>
        <w:t>rodki finansowe stanowi</w:t>
      </w:r>
      <w:r>
        <w:rPr>
          <w:rtl w:val="0"/>
        </w:rPr>
        <w:t>ą</w:t>
      </w:r>
      <w:r>
        <w:rPr>
          <w:rtl w:val="0"/>
        </w:rPr>
        <w:t>ce dochody w</w:t>
      </w:r>
      <w:r>
        <w:rPr>
          <w:rtl w:val="0"/>
        </w:rPr>
        <w:t>ł</w:t>
      </w:r>
      <w:r>
        <w:rPr>
          <w:rtl w:val="0"/>
        </w:rPr>
        <w:t>asne powiatu lub gminy, dla Inspekcji z przeznaczeniem na:</w:t>
      </w:r>
    </w:p>
    <w:p>
      <w:pPr>
        <w:pStyle w:val="PKT – punkt"/>
      </w:pPr>
      <w:r>
        <w:rPr>
          <w:rtl w:val="0"/>
        </w:rPr>
        <w:t>1)</w:t>
        <w:tab/>
        <w:t>rekompensat</w:t>
      </w:r>
      <w:r>
        <w:rPr>
          <w:rtl w:val="0"/>
        </w:rPr>
        <w:t xml:space="preserve">ę </w:t>
      </w:r>
      <w:r>
        <w:rPr>
          <w:rtl w:val="0"/>
        </w:rPr>
        <w:t>pieni</w:t>
      </w:r>
      <w:r>
        <w:rPr>
          <w:rtl w:val="0"/>
        </w:rPr>
        <w:t>ęż</w:t>
      </w:r>
      <w:r>
        <w:rPr>
          <w:rtl w:val="0"/>
        </w:rPr>
        <w:t>n</w:t>
      </w:r>
      <w:r>
        <w:rPr>
          <w:rtl w:val="0"/>
        </w:rPr>
        <w:t xml:space="preserve">ą </w:t>
      </w:r>
      <w:r>
        <w:rPr>
          <w:rtl w:val="0"/>
        </w:rPr>
        <w:t>za czas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przekraczaj</w:t>
      </w:r>
      <w:r>
        <w:rPr>
          <w:rtl w:val="0"/>
        </w:rPr>
        <w:t>ą</w:t>
      </w:r>
      <w:r>
        <w:rPr>
          <w:rtl w:val="0"/>
        </w:rPr>
        <w:t>cy norm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</w:t>
      </w:r>
      <w:r>
        <w:rPr>
          <w:rtl w:val="0"/>
        </w:rPr>
        <w:t xml:space="preserve">ą </w:t>
      </w:r>
      <w:r>
        <w:rPr>
          <w:rtl w:val="0"/>
        </w:rPr>
        <w:t>w art. 59 ust. 2,</w:t>
      </w:r>
    </w:p>
    <w:p>
      <w:pPr>
        <w:pStyle w:val="PKT – punkt"/>
      </w:pPr>
      <w:r>
        <w:rPr>
          <w:rtl w:val="0"/>
        </w:rPr>
        <w:t>2)</w:t>
        <w:tab/>
        <w:t>nagrod</w:t>
      </w:r>
      <w:r>
        <w:rPr>
          <w:rtl w:val="0"/>
        </w:rPr>
        <w:t xml:space="preserve">ę </w:t>
      </w:r>
      <w:r>
        <w:rPr>
          <w:rtl w:val="0"/>
        </w:rPr>
        <w:t>za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cia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bie.</w:t>
      </w:r>
    </w:p>
    <w:p>
      <w:pPr>
        <w:pStyle w:val="UST(§) – ust. (§ np. kodeksu)"/>
      </w:pPr>
      <w:r>
        <w:rPr>
          <w:rtl w:val="0"/>
        </w:rPr>
        <w:t>4. G</w:t>
      </w:r>
      <w:r>
        <w:rPr>
          <w:rtl w:val="0"/>
        </w:rPr>
        <w:t>łó</w:t>
      </w:r>
      <w:r>
        <w:rPr>
          <w:rtl w:val="0"/>
        </w:rPr>
        <w:t>wny Inspektor mo</w:t>
      </w:r>
      <w:r>
        <w:rPr>
          <w:rtl w:val="0"/>
        </w:rPr>
        <w:t>ż</w:t>
      </w:r>
      <w:r>
        <w:rPr>
          <w:rtl w:val="0"/>
        </w:rPr>
        <w:t>e upowa</w:t>
      </w:r>
      <w:r>
        <w:rPr>
          <w:rtl w:val="0"/>
        </w:rPr>
        <w:t>ż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miejscowo wojew</w:t>
      </w:r>
      <w:r>
        <w:rPr>
          <w:rtl w:val="0"/>
        </w:rPr>
        <w:t>ó</w:t>
      </w:r>
      <w:r>
        <w:rPr>
          <w:rtl w:val="0"/>
        </w:rPr>
        <w:t>dzkiego inspektora do zawarcia w jego imieniu porozumienia, o kt</w:t>
      </w:r>
      <w:r>
        <w:rPr>
          <w:rtl w:val="0"/>
        </w:rPr>
        <w:t>ó</w:t>
      </w:r>
      <w:r>
        <w:rPr>
          <w:rtl w:val="0"/>
        </w:rPr>
        <w:t>rym mowa w ust. 3.</w:t>
      </w:r>
    </w:p>
    <w:p>
      <w:pPr>
        <w:pStyle w:val="UST(§) – ust. (§ np. kodeksu)"/>
      </w:pPr>
      <w:r>
        <w:rPr>
          <w:rtl w:val="0"/>
        </w:rPr>
        <w:t>5. Porozumienie, o kt</w:t>
      </w:r>
      <w:r>
        <w:rPr>
          <w:rtl w:val="0"/>
        </w:rPr>
        <w:t>ó</w:t>
      </w:r>
      <w:r>
        <w:rPr>
          <w:rtl w:val="0"/>
        </w:rPr>
        <w:t>rym mowa w ust. 3, okre</w:t>
      </w:r>
      <w:r>
        <w:rPr>
          <w:rtl w:val="0"/>
        </w:rPr>
        <w:t>ś</w:t>
      </w:r>
      <w:r>
        <w:rPr>
          <w:rtl w:val="0"/>
        </w:rPr>
        <w:t>la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>rodzaje ustawowych zada</w:t>
      </w:r>
      <w:r>
        <w:rPr>
          <w:rtl w:val="0"/>
        </w:rPr>
        <w:t xml:space="preserve">ń </w:t>
      </w:r>
      <w:r>
        <w:rPr>
          <w:rtl w:val="0"/>
        </w:rPr>
        <w:t>Inspekcji, finansowanych na podstawie porozumienia:</w:t>
      </w:r>
    </w:p>
    <w:p>
      <w:pPr>
        <w:pStyle w:val="LIT – litera"/>
      </w:pPr>
      <w:r>
        <w:rPr>
          <w:rtl w:val="0"/>
        </w:rPr>
        <w:t>a)</w:t>
        <w:tab/>
        <w:t>wykonywanych w czasie przekraczaj</w:t>
      </w:r>
      <w:r>
        <w:rPr>
          <w:rtl w:val="0"/>
        </w:rPr>
        <w:t>ą</w:t>
      </w:r>
      <w:r>
        <w:rPr>
          <w:rtl w:val="0"/>
        </w:rPr>
        <w:t>cym norm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</w:t>
      </w:r>
      <w:r>
        <w:rPr>
          <w:rtl w:val="0"/>
        </w:rPr>
        <w:t xml:space="preserve">ą </w:t>
      </w:r>
      <w:r>
        <w:rPr>
          <w:rtl w:val="0"/>
        </w:rPr>
        <w:t>w art. 59 ust. 2,</w:t>
      </w:r>
    </w:p>
    <w:p>
      <w:pPr>
        <w:pStyle w:val="LIT – litera"/>
      </w:pPr>
      <w:r>
        <w:rPr>
          <w:rtl w:val="0"/>
        </w:rPr>
        <w:t>b)</w:t>
        <w:tab/>
        <w:t>za wykonywanie kt</w:t>
      </w:r>
      <w:r>
        <w:rPr>
          <w:rtl w:val="0"/>
        </w:rPr>
        <w:t>ó</w:t>
      </w:r>
      <w:r>
        <w:rPr>
          <w:rtl w:val="0"/>
        </w:rPr>
        <w:t>rych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przyznana nagroda za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cia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bie;</w:t>
      </w:r>
    </w:p>
    <w:p>
      <w:pPr>
        <w:pStyle w:val="PKT – punkt"/>
      </w:pPr>
      <w:r>
        <w:rPr>
          <w:rtl w:val="0"/>
        </w:rPr>
        <w:t>2)</w:t>
        <w:tab/>
        <w:t>wysoko</w:t>
      </w:r>
      <w:r>
        <w:rPr>
          <w:rtl w:val="0"/>
        </w:rPr>
        <w:t xml:space="preserve">ść </w:t>
      </w:r>
      <w:r>
        <w:rPr>
          <w:rtl w:val="0"/>
        </w:rPr>
        <w:t xml:space="preserve">oraz tryb i terminy przekazywania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finansowych, o kt</w:t>
      </w:r>
      <w:r>
        <w:rPr>
          <w:rtl w:val="0"/>
        </w:rPr>
        <w:t>ó</w:t>
      </w:r>
      <w:r>
        <w:rPr>
          <w:rtl w:val="0"/>
        </w:rPr>
        <w:t>rych mowa w ust. 3;</w:t>
      </w:r>
    </w:p>
    <w:p>
      <w:pPr>
        <w:pStyle w:val="PKT – punkt"/>
      </w:pPr>
      <w:r>
        <w:rPr>
          <w:rtl w:val="0"/>
        </w:rPr>
        <w:t>3)</w:t>
        <w:tab/>
        <w:t>spos</w:t>
      </w:r>
      <w:r>
        <w:rPr>
          <w:rtl w:val="0"/>
        </w:rPr>
        <w:t>ó</w:t>
      </w:r>
      <w:r>
        <w:rPr>
          <w:rtl w:val="0"/>
        </w:rPr>
        <w:t>b dokonywania oceny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>ś</w:t>
      </w:r>
      <w:r>
        <w:rPr>
          <w:rtl w:val="0"/>
        </w:rPr>
        <w:t>ci wykonania porozumienia.</w:t>
      </w:r>
    </w:p>
    <w:p>
      <w:pPr>
        <w:pStyle w:val="UST(§) – ust. (§ np. kodeksu)"/>
      </w:pPr>
      <w:r>
        <w:rPr>
          <w:rtl w:val="0"/>
        </w:rPr>
        <w:t>6. Tworzy si</w:t>
      </w:r>
      <w:r>
        <w:rPr>
          <w:rtl w:val="0"/>
        </w:rPr>
        <w:t xml:space="preserve">ę </w:t>
      </w:r>
      <w:r>
        <w:rPr>
          <w:rtl w:val="0"/>
        </w:rPr>
        <w:t>Fundusz.</w:t>
      </w:r>
    </w:p>
    <w:p>
      <w:pPr>
        <w:pStyle w:val="UST(§) – ust. (§ np. kodeksu)"/>
      </w:pPr>
      <w:r>
        <w:rPr>
          <w:rtl w:val="0"/>
        </w:rPr>
        <w:t>7. Fundusz jest pa</w:t>
      </w:r>
      <w:r>
        <w:rPr>
          <w:rtl w:val="0"/>
        </w:rPr>
        <w:t>ń</w:t>
      </w:r>
      <w:r>
        <w:rPr>
          <w:rtl w:val="0"/>
        </w:rPr>
        <w:t>stwowym funduszem celowym.</w:t>
      </w:r>
    </w:p>
    <w:p>
      <w:pPr>
        <w:pStyle w:val="UST(§) – ust. (§ np. kodeksu)"/>
      </w:pPr>
      <w:r>
        <w:rPr>
          <w:rtl w:val="0"/>
        </w:rPr>
        <w:t xml:space="preserve">8. </w:t>
      </w:r>
      <w:r>
        <w:rPr>
          <w:rtl w:val="0"/>
        </w:rPr>
        <w:t>Ś</w:t>
      </w:r>
      <w:r>
        <w:rPr>
          <w:rtl w:val="0"/>
        </w:rPr>
        <w:t>rodki finansowe uzyskane przez Inspekcj</w:t>
      </w:r>
      <w:r>
        <w:rPr>
          <w:rtl w:val="0"/>
        </w:rPr>
        <w:t xml:space="preserve">ę </w:t>
      </w:r>
      <w:r>
        <w:rPr>
          <w:rtl w:val="0"/>
        </w:rPr>
        <w:t>w trybie i na warunkach okre</w:t>
      </w:r>
      <w:r>
        <w:rPr>
          <w:rtl w:val="0"/>
        </w:rPr>
        <w:t>ś</w:t>
      </w:r>
      <w:r>
        <w:rPr>
          <w:rtl w:val="0"/>
        </w:rPr>
        <w:t>lonych w ust. 2 i 3 na podstawie um</w:t>
      </w:r>
      <w:r>
        <w:rPr>
          <w:rtl w:val="0"/>
        </w:rPr>
        <w:t>ó</w:t>
      </w:r>
      <w:r>
        <w:rPr>
          <w:rtl w:val="0"/>
        </w:rPr>
        <w:t>w i porozumie</w:t>
      </w:r>
      <w:r>
        <w:rPr>
          <w:rtl w:val="0"/>
        </w:rPr>
        <w:t xml:space="preserve">ń </w:t>
      </w:r>
      <w:r>
        <w:rPr>
          <w:rtl w:val="0"/>
        </w:rPr>
        <w:t>zawartych przez G</w:t>
      </w:r>
      <w:r>
        <w:rPr>
          <w:rtl w:val="0"/>
        </w:rPr>
        <w:t>łó</w:t>
      </w:r>
      <w:r>
        <w:rPr>
          <w:rtl w:val="0"/>
        </w:rPr>
        <w:t>wnego Inspektora s</w:t>
      </w:r>
      <w:r>
        <w:rPr>
          <w:rtl w:val="0"/>
        </w:rPr>
        <w:t xml:space="preserve">ą </w:t>
      </w:r>
      <w:r>
        <w:rPr>
          <w:rtl w:val="0"/>
        </w:rPr>
        <w:t>przychodami Funduszu.</w:t>
      </w:r>
    </w:p>
    <w:p>
      <w:pPr>
        <w:pStyle w:val="UST(§) – ust. (§ np. kodeksu)"/>
      </w:pPr>
      <w:r>
        <w:rPr>
          <w:rtl w:val="0"/>
        </w:rPr>
        <w:t xml:space="preserve">9. </w:t>
      </w:r>
      <w:r>
        <w:rPr>
          <w:rtl w:val="0"/>
        </w:rPr>
        <w:t>Ś</w:t>
      </w:r>
      <w:r>
        <w:rPr>
          <w:rtl w:val="0"/>
        </w:rPr>
        <w:t>rodki Funduszu s</w:t>
      </w:r>
      <w:r>
        <w:rPr>
          <w:rtl w:val="0"/>
        </w:rPr>
        <w:t xml:space="preserve">ą </w:t>
      </w:r>
      <w:r>
        <w:rPr>
          <w:rtl w:val="0"/>
        </w:rPr>
        <w:t>przeznaczone na:</w:t>
      </w:r>
    </w:p>
    <w:p>
      <w:pPr>
        <w:pStyle w:val="PKT – punkt"/>
      </w:pPr>
      <w:r>
        <w:rPr>
          <w:rtl w:val="0"/>
        </w:rPr>
        <w:t>1)</w:t>
        <w:tab/>
        <w:t>pokrywanie wydatk</w:t>
      </w:r>
      <w:r>
        <w:rPr>
          <w:rtl w:val="0"/>
        </w:rPr>
        <w:t>ó</w:t>
      </w:r>
      <w:r>
        <w:rPr>
          <w:rtl w:val="0"/>
        </w:rPr>
        <w:t>w inwestycyjnych, modernizacyjnych lub remontowych oraz koszt</w:t>
      </w:r>
      <w:r>
        <w:rPr>
          <w:rtl w:val="0"/>
        </w:rPr>
        <w:t>ó</w:t>
      </w:r>
      <w:r>
        <w:rPr>
          <w:rtl w:val="0"/>
        </w:rPr>
        <w:t>w utrzymania i funkcjonowania jednostek organizacyjnych Inspekcji, a tak</w:t>
      </w:r>
      <w:r>
        <w:rPr>
          <w:rtl w:val="0"/>
        </w:rPr>
        <w:t>ż</w:t>
      </w:r>
      <w:r>
        <w:rPr>
          <w:rtl w:val="0"/>
        </w:rPr>
        <w:t>e zakup niezb</w:t>
      </w:r>
      <w:r>
        <w:rPr>
          <w:rtl w:val="0"/>
        </w:rPr>
        <w:t>ę</w:t>
      </w:r>
      <w:r>
        <w:rPr>
          <w:rtl w:val="0"/>
        </w:rPr>
        <w:t>dnych na ich potrzeby towar</w:t>
      </w:r>
      <w:r>
        <w:rPr>
          <w:rtl w:val="0"/>
        </w:rPr>
        <w:t>ó</w:t>
      </w:r>
      <w:r>
        <w:rPr>
          <w:rtl w:val="0"/>
        </w:rPr>
        <w:t>w i us</w:t>
      </w:r>
      <w:r>
        <w:rPr>
          <w:rtl w:val="0"/>
        </w:rPr>
        <w:t>ł</w:t>
      </w:r>
      <w:r>
        <w:rPr>
          <w:rtl w:val="0"/>
        </w:rPr>
        <w:t>ug;</w:t>
      </w:r>
    </w:p>
    <w:p>
      <w:pPr>
        <w:pStyle w:val="PKT – punkt"/>
      </w:pPr>
      <w:r>
        <w:rPr>
          <w:rtl w:val="0"/>
        </w:rPr>
        <w:t>2)</w:t>
        <w:tab/>
        <w:t>rekompensat</w:t>
      </w:r>
      <w:r>
        <w:rPr>
          <w:rtl w:val="0"/>
        </w:rPr>
        <w:t xml:space="preserve">ę </w:t>
      </w:r>
      <w:r>
        <w:rPr>
          <w:rtl w:val="0"/>
        </w:rPr>
        <w:t>pieni</w:t>
      </w:r>
      <w:r>
        <w:rPr>
          <w:rtl w:val="0"/>
        </w:rPr>
        <w:t>ęż</w:t>
      </w:r>
      <w:r>
        <w:rPr>
          <w:rtl w:val="0"/>
        </w:rPr>
        <w:t>n</w:t>
      </w:r>
      <w:r>
        <w:rPr>
          <w:rtl w:val="0"/>
        </w:rPr>
        <w:t xml:space="preserve">ą </w:t>
      </w:r>
      <w:r>
        <w:rPr>
          <w:rtl w:val="0"/>
        </w:rPr>
        <w:t>dla funkcjonariuszy za czas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przekraczaj</w:t>
      </w:r>
      <w:r>
        <w:rPr>
          <w:rtl w:val="0"/>
        </w:rPr>
        <w:t>ą</w:t>
      </w:r>
      <w:r>
        <w:rPr>
          <w:rtl w:val="0"/>
        </w:rPr>
        <w:t>cy norm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</w:t>
      </w:r>
      <w:r>
        <w:rPr>
          <w:rtl w:val="0"/>
        </w:rPr>
        <w:t xml:space="preserve">ą </w:t>
      </w:r>
      <w:r>
        <w:rPr>
          <w:rtl w:val="0"/>
        </w:rPr>
        <w:t>w art. 59 ust. 2;</w:t>
      </w:r>
    </w:p>
    <w:p>
      <w:pPr>
        <w:pStyle w:val="PKT – punkt"/>
      </w:pPr>
      <w:r>
        <w:rPr>
          <w:rtl w:val="0"/>
        </w:rPr>
        <w:t>3)</w:t>
        <w:tab/>
        <w:t>nagrody dla funkcjonariuszy za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cia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bie.</w:t>
      </w:r>
    </w:p>
    <w:p>
      <w:pPr>
        <w:pStyle w:val="UST(§) – ust. (§ np. kodeksu)"/>
      </w:pPr>
      <w:r>
        <w:rPr>
          <w:rtl w:val="0"/>
        </w:rPr>
        <w:t xml:space="preserve">10. </w:t>
      </w:r>
      <w:r>
        <w:rPr>
          <w:rtl w:val="0"/>
        </w:rPr>
        <w:t>Ś</w:t>
      </w:r>
      <w:r>
        <w:rPr>
          <w:rtl w:val="0"/>
        </w:rPr>
        <w:t>rodkami Funduszu dysponuje G</w:t>
      </w:r>
      <w:r>
        <w:rPr>
          <w:rtl w:val="0"/>
        </w:rPr>
        <w:t>łó</w:t>
      </w:r>
      <w:r>
        <w:rPr>
          <w:rtl w:val="0"/>
        </w:rPr>
        <w:t>wny Inspektor.</w:t>
      </w:r>
    </w:p>
    <w:p>
      <w:pPr>
        <w:pStyle w:val="UST(§) – ust. (§ np. kodeksu)"/>
      </w:pPr>
      <w:r>
        <w:rPr>
          <w:rtl w:val="0"/>
        </w:rPr>
        <w:t>11. G</w:t>
      </w:r>
      <w:r>
        <w:rPr>
          <w:rtl w:val="0"/>
        </w:rPr>
        <w:t>łó</w:t>
      </w:r>
      <w:r>
        <w:rPr>
          <w:rtl w:val="0"/>
        </w:rPr>
        <w:t>wny Inspektor sporz</w:t>
      </w:r>
      <w:r>
        <w:rPr>
          <w:rtl w:val="0"/>
        </w:rPr>
        <w:t>ą</w:t>
      </w:r>
      <w:r>
        <w:rPr>
          <w:rtl w:val="0"/>
        </w:rPr>
        <w:t xml:space="preserve">dza </w:t>
      </w:r>
      <w:r>
        <w:rPr>
          <w:rtl w:val="0"/>
        </w:rPr>
        <w:t>łą</w:t>
      </w:r>
      <w:r>
        <w:rPr>
          <w:rtl w:val="0"/>
        </w:rPr>
        <w:t xml:space="preserve">czny plan finansowy i </w:t>
      </w:r>
      <w:r>
        <w:rPr>
          <w:rtl w:val="0"/>
        </w:rPr>
        <w:t>łą</w:t>
      </w:r>
      <w:r>
        <w:rPr>
          <w:rtl w:val="0"/>
        </w:rPr>
        <w:t>czne sprawozdanie finansowe Funduszu.</w:t>
      </w:r>
    </w:p>
    <w:p>
      <w:pPr>
        <w:pStyle w:val="UST(§) – ust. (§ np. kodeksu)"/>
      </w:pPr>
      <w:r>
        <w:rPr>
          <w:rtl w:val="0"/>
        </w:rPr>
        <w:t>12. Zmiany kwot przychod</w:t>
      </w:r>
      <w:r>
        <w:rPr>
          <w:rtl w:val="0"/>
        </w:rPr>
        <w:t>ó</w:t>
      </w:r>
      <w:r>
        <w:rPr>
          <w:rtl w:val="0"/>
        </w:rPr>
        <w:t>w i koszt</w:t>
      </w:r>
      <w:r>
        <w:rPr>
          <w:rtl w:val="0"/>
        </w:rPr>
        <w:t>ó</w:t>
      </w:r>
      <w:r>
        <w:rPr>
          <w:rtl w:val="0"/>
        </w:rPr>
        <w:t>w Funduszu uj</w:t>
      </w:r>
      <w:r>
        <w:rPr>
          <w:rtl w:val="0"/>
        </w:rPr>
        <w:t>ę</w:t>
      </w:r>
      <w:r>
        <w:rPr>
          <w:rtl w:val="0"/>
        </w:rPr>
        <w:t>tych w planie finansowym Funduszu oraz przeniesienia wydatk</w:t>
      </w:r>
      <w:r>
        <w:rPr>
          <w:rtl w:val="0"/>
        </w:rPr>
        <w:t>ó</w:t>
      </w:r>
      <w:r>
        <w:rPr>
          <w:rtl w:val="0"/>
        </w:rPr>
        <w:t>w pomi</w:t>
      </w:r>
      <w:r>
        <w:rPr>
          <w:rtl w:val="0"/>
        </w:rPr>
        <w:t>ę</w:t>
      </w:r>
      <w:r>
        <w:rPr>
          <w:rtl w:val="0"/>
        </w:rPr>
        <w:t>dzy poszczeg</w:t>
      </w:r>
      <w:r>
        <w:rPr>
          <w:rtl w:val="0"/>
        </w:rPr>
        <w:t>ó</w:t>
      </w:r>
      <w:r>
        <w:rPr>
          <w:rtl w:val="0"/>
        </w:rPr>
        <w:t xml:space="preserve">lnymi pozycjami planu dokonuje dysponent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Funduszu.</w:t>
      </w:r>
    </w:p>
    <w:p>
      <w:pPr>
        <w:pStyle w:val="UST(§) – ust. (§ np. kodeksu)"/>
      </w:pPr>
      <w:r>
        <w:rPr>
          <w:rtl w:val="0"/>
        </w:rPr>
        <w:t>13. Minister,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finans</w:t>
      </w:r>
      <w:r>
        <w:rPr>
          <w:rtl w:val="0"/>
        </w:rPr>
        <w:t>ó</w:t>
      </w:r>
      <w:r>
        <w:rPr>
          <w:rtl w:val="0"/>
        </w:rPr>
        <w:t>w publicznych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owe zasady gospodarki finansowej Funduszu oraz tryb i terminy sporz</w:t>
      </w:r>
      <w:r>
        <w:rPr>
          <w:rtl w:val="0"/>
        </w:rPr>
        <w:t>ą</w:t>
      </w:r>
      <w:r>
        <w:rPr>
          <w:rtl w:val="0"/>
        </w:rPr>
        <w:t>dzania jego plan</w:t>
      </w:r>
      <w:r>
        <w:rPr>
          <w:rtl w:val="0"/>
        </w:rPr>
        <w:t>ó</w:t>
      </w:r>
      <w:r>
        <w:rPr>
          <w:rtl w:val="0"/>
        </w:rPr>
        <w:t>w i sprawozda</w:t>
      </w:r>
      <w:r>
        <w:rPr>
          <w:rtl w:val="0"/>
        </w:rPr>
        <w:t xml:space="preserve">ń </w:t>
      </w:r>
      <w:r>
        <w:rPr>
          <w:rtl w:val="0"/>
        </w:rPr>
        <w:t>finansowych,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postanowienia um</w:t>
      </w:r>
      <w:r>
        <w:rPr>
          <w:rtl w:val="0"/>
        </w:rPr>
        <w:t>ó</w:t>
      </w:r>
      <w:r>
        <w:rPr>
          <w:rtl w:val="0"/>
        </w:rPr>
        <w:t>w i porozumie</w:t>
      </w:r>
      <w:r>
        <w:rPr>
          <w:rtl w:val="0"/>
        </w:rPr>
        <w:t xml:space="preserve">ń </w:t>
      </w:r>
      <w:r>
        <w:rPr>
          <w:rtl w:val="0"/>
        </w:rPr>
        <w:t xml:space="preserve">oraz racjonalne gospodarowanie </w:t>
      </w:r>
      <w:r>
        <w:rPr>
          <w:rtl w:val="0"/>
        </w:rPr>
        <w:t>ś</w:t>
      </w:r>
      <w:r>
        <w:rPr>
          <w:rtl w:val="0"/>
        </w:rPr>
        <w:t>rodkami.</w:t>
      </w:r>
    </w:p>
    <w:p>
      <w:pPr>
        <w:pStyle w:val="UST(§) – ust. (§ np. kodeksu)"/>
      </w:pPr>
      <w:r>
        <w:rPr>
          <w:rtl w:val="0"/>
        </w:rPr>
        <w:t>14. Minister,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finans</w:t>
      </w:r>
      <w:r>
        <w:rPr>
          <w:rtl w:val="0"/>
        </w:rPr>
        <w:t>ó</w:t>
      </w:r>
      <w:r>
        <w:rPr>
          <w:rtl w:val="0"/>
        </w:rPr>
        <w:t>w publicznych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owe warunki porozumienia, o kt</w:t>
      </w:r>
      <w:r>
        <w:rPr>
          <w:rtl w:val="0"/>
        </w:rPr>
        <w:t>ó</w:t>
      </w:r>
      <w:r>
        <w:rPr>
          <w:rtl w:val="0"/>
        </w:rPr>
        <w:t>rym mowa w ust. 3, maj</w:t>
      </w:r>
      <w:r>
        <w:rPr>
          <w:rtl w:val="0"/>
        </w:rPr>
        <w:t>ą</w:t>
      </w:r>
      <w:r>
        <w:rPr>
          <w:rtl w:val="0"/>
        </w:rPr>
        <w:t>c na wzgl</w:t>
      </w:r>
      <w:r>
        <w:rPr>
          <w:rtl w:val="0"/>
        </w:rPr>
        <w:t>ę</w:t>
      </w:r>
      <w:r>
        <w:rPr>
          <w:rtl w:val="0"/>
        </w:rPr>
        <w:t>dzie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potrzeb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 xml:space="preserve">lenia w porozumieniach przeznaczenia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na okre</w:t>
      </w:r>
      <w:r>
        <w:rPr>
          <w:rtl w:val="0"/>
        </w:rPr>
        <w:t>ś</w:t>
      </w:r>
      <w:r>
        <w:rPr>
          <w:rtl w:val="0"/>
        </w:rPr>
        <w:t>lone jednostki Inspekcji.</w:t>
      </w:r>
    </w:p>
    <w:p>
      <w:pPr>
        <w:pStyle w:val="ART(§) – art. ustawy (§ np. rozporządzenia)"/>
      </w:pPr>
      <w:r>
        <w:rPr>
          <w:rtl w:val="0"/>
        </w:rPr>
        <w:t>Art. 15. 1. G</w:t>
      </w:r>
      <w:r>
        <w:rPr>
          <w:rtl w:val="0"/>
        </w:rPr>
        <w:t>łó</w:t>
      </w:r>
      <w:r>
        <w:rPr>
          <w:rtl w:val="0"/>
        </w:rPr>
        <w:t>wny Inspektor jest powo</w:t>
      </w:r>
      <w:r>
        <w:rPr>
          <w:rtl w:val="0"/>
        </w:rPr>
        <w:t>ł</w:t>
      </w:r>
      <w:r>
        <w:rPr>
          <w:rtl w:val="0"/>
        </w:rPr>
        <w:t>ywany przez Prezesa Rady Ministr</w:t>
      </w:r>
      <w:r>
        <w:rPr>
          <w:rtl w:val="0"/>
        </w:rPr>
        <w:t>ó</w:t>
      </w:r>
      <w:r>
        <w:rPr>
          <w:rtl w:val="0"/>
        </w:rPr>
        <w:t>w, na wniosek Ministra. Prezes Rady Ministr</w:t>
      </w:r>
      <w:r>
        <w:rPr>
          <w:rtl w:val="0"/>
        </w:rPr>
        <w:t>ó</w:t>
      </w:r>
      <w:r>
        <w:rPr>
          <w:rtl w:val="0"/>
        </w:rPr>
        <w:t>w odwo</w:t>
      </w:r>
      <w:r>
        <w:rPr>
          <w:rtl w:val="0"/>
        </w:rPr>
        <w:t>ł</w:t>
      </w:r>
      <w:r>
        <w:rPr>
          <w:rtl w:val="0"/>
        </w:rPr>
        <w:t>uje G</w:t>
      </w:r>
      <w:r>
        <w:rPr>
          <w:rtl w:val="0"/>
        </w:rPr>
        <w:t>łó</w:t>
      </w:r>
      <w:r>
        <w:rPr>
          <w:rtl w:val="0"/>
        </w:rPr>
        <w:t>wnego Inspektora.</w:t>
      </w:r>
    </w:p>
    <w:p>
      <w:pPr>
        <w:pStyle w:val="UST(§) – ust. (§ np. kodeksu)"/>
      </w:pPr>
      <w:r>
        <w:rPr>
          <w:rtl w:val="0"/>
        </w:rPr>
        <w:t>2. Zast</w:t>
      </w:r>
      <w:r>
        <w:rPr>
          <w:rtl w:val="0"/>
        </w:rPr>
        <w:t>ę</w:t>
      </w:r>
      <w:r>
        <w:rPr>
          <w:rtl w:val="0"/>
        </w:rPr>
        <w:t>pc</w:t>
      </w:r>
      <w:r>
        <w:rPr>
          <w:rtl w:val="0"/>
        </w:rPr>
        <w:t xml:space="preserve">ę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wnego Inspektora powo</w:t>
      </w:r>
      <w:r>
        <w:rPr>
          <w:rtl w:val="0"/>
        </w:rPr>
        <w:t>ł</w:t>
      </w:r>
      <w:r>
        <w:rPr>
          <w:rtl w:val="0"/>
        </w:rPr>
        <w:t>uje Minister, na wniosek G</w:t>
      </w:r>
      <w:r>
        <w:rPr>
          <w:rtl w:val="0"/>
        </w:rPr>
        <w:t>łó</w:t>
      </w:r>
      <w:r>
        <w:rPr>
          <w:rtl w:val="0"/>
        </w:rPr>
        <w:t>wnego Inspektora. Minister odwo</w:t>
      </w:r>
      <w:r>
        <w:rPr>
          <w:rtl w:val="0"/>
        </w:rPr>
        <w:t>ł</w:t>
      </w:r>
      <w:r>
        <w:rPr>
          <w:rtl w:val="0"/>
        </w:rPr>
        <w:t>uje, na wniosek G</w:t>
      </w:r>
      <w:r>
        <w:rPr>
          <w:rtl w:val="0"/>
        </w:rPr>
        <w:t>łó</w:t>
      </w:r>
      <w:r>
        <w:rPr>
          <w:rtl w:val="0"/>
        </w:rPr>
        <w:t>wnego Inspektora, jego zast</w:t>
      </w:r>
      <w:r>
        <w:rPr>
          <w:rtl w:val="0"/>
        </w:rPr>
        <w:t>ę</w:t>
      </w:r>
      <w:r>
        <w:rPr>
          <w:rtl w:val="0"/>
        </w:rPr>
        <w:t>pc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Stanowisko G</w:t>
      </w:r>
      <w:r>
        <w:rPr>
          <w:rtl w:val="0"/>
        </w:rPr>
        <w:t>łó</w:t>
      </w:r>
      <w:r>
        <w:rPr>
          <w:rtl w:val="0"/>
        </w:rPr>
        <w:t>wnego Inspektora i Zast</w:t>
      </w:r>
      <w:r>
        <w:rPr>
          <w:rtl w:val="0"/>
        </w:rPr>
        <w:t>ę</w:t>
      </w:r>
      <w:r>
        <w:rPr>
          <w:rtl w:val="0"/>
        </w:rPr>
        <w:t>pcy G</w:t>
      </w:r>
      <w:r>
        <w:rPr>
          <w:rtl w:val="0"/>
        </w:rPr>
        <w:t>łó</w:t>
      </w:r>
      <w:r>
        <w:rPr>
          <w:rtl w:val="0"/>
        </w:rPr>
        <w:t>wnego Inspektora mo</w:t>
      </w:r>
      <w:r>
        <w:rPr>
          <w:rtl w:val="0"/>
        </w:rPr>
        <w:t>ż</w:t>
      </w:r>
      <w:r>
        <w:rPr>
          <w:rtl w:val="0"/>
        </w:rPr>
        <w:t>e zajmowa</w:t>
      </w:r>
      <w:r>
        <w:rPr>
          <w:rtl w:val="0"/>
        </w:rPr>
        <w:t xml:space="preserve">ć </w:t>
      </w:r>
      <w:r>
        <w:rPr>
          <w:rtl w:val="0"/>
        </w:rPr>
        <w:t>osoba, kt</w:t>
      </w:r>
      <w:r>
        <w:rPr>
          <w:rtl w:val="0"/>
        </w:rPr>
        <w:t>ó</w:t>
      </w:r>
      <w:r>
        <w:rPr>
          <w:rtl w:val="0"/>
        </w:rPr>
        <w:t>ra:</w:t>
      </w:r>
    </w:p>
    <w:p>
      <w:pPr>
        <w:pStyle w:val="PKT – punkt"/>
      </w:pPr>
      <w:r>
        <w:rPr>
          <w:rtl w:val="0"/>
        </w:rPr>
        <w:t>1)</w:t>
        <w:tab/>
        <w:t>posiada tytu</w:t>
      </w:r>
      <w:r>
        <w:rPr>
          <w:rtl w:val="0"/>
        </w:rPr>
        <w:t xml:space="preserve">ł </w:t>
      </w:r>
      <w:r>
        <w:rPr>
          <w:rtl w:val="0"/>
        </w:rPr>
        <w:t>zawodowy magistra lub r</w:t>
      </w:r>
      <w:r>
        <w:rPr>
          <w:rtl w:val="0"/>
        </w:rPr>
        <w:t>ó</w:t>
      </w:r>
      <w:r>
        <w:rPr>
          <w:rtl w:val="0"/>
        </w:rPr>
        <w:t>wnorz</w:t>
      </w:r>
      <w:r>
        <w:rPr>
          <w:rtl w:val="0"/>
        </w:rPr>
        <w:t>ę</w:t>
      </w:r>
      <w:r>
        <w:rPr>
          <w:rtl w:val="0"/>
        </w:rPr>
        <w:t>dny;</w:t>
      </w:r>
    </w:p>
    <w:p>
      <w:pPr>
        <w:pStyle w:val="PKT – punkt"/>
      </w:pPr>
      <w:r>
        <w:rPr>
          <w:rtl w:val="0"/>
        </w:rPr>
        <w:t>2)</w:t>
        <w:tab/>
        <w:t>jest obywatelem polskim;</w:t>
      </w:r>
    </w:p>
    <w:p>
      <w:pPr>
        <w:pStyle w:val="PKT – punkt"/>
      </w:pPr>
      <w:r>
        <w:rPr>
          <w:rtl w:val="0"/>
        </w:rPr>
        <w:t>3)</w:t>
        <w:tab/>
        <w:t>korzysta z pe</w:t>
      </w:r>
      <w:r>
        <w:rPr>
          <w:rtl w:val="0"/>
        </w:rPr>
        <w:t>ł</w:t>
      </w:r>
      <w:r>
        <w:rPr>
          <w:rtl w:val="0"/>
        </w:rPr>
        <w:t>ni praw publicznych;</w:t>
      </w:r>
    </w:p>
    <w:p>
      <w:pPr>
        <w:pStyle w:val="PKT – punkt"/>
      </w:pPr>
      <w:r>
        <w:rPr>
          <w:rtl w:val="0"/>
        </w:rPr>
        <w:t>4)</w:t>
        <w:tab/>
        <w:t>nie by</w:t>
      </w:r>
      <w:r>
        <w:rPr>
          <w:rtl w:val="0"/>
        </w:rPr>
        <w:t>ł</w:t>
      </w:r>
      <w:r>
        <w:rPr>
          <w:rtl w:val="0"/>
        </w:rPr>
        <w:t>a skazana prawomocnym wyrokiem za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lub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skarbowe;</w:t>
      </w:r>
    </w:p>
    <w:p>
      <w:pPr>
        <w:pStyle w:val="PKT – punkt"/>
      </w:pPr>
      <w:r>
        <w:rPr>
          <w:rtl w:val="0"/>
        </w:rPr>
        <w:t>5)</w:t>
        <w:tab/>
        <w:t>posiada kompetencje kierownicze;</w:t>
      </w:r>
    </w:p>
    <w:p>
      <w:pPr>
        <w:pStyle w:val="PKT – punkt"/>
      </w:pPr>
      <w:r>
        <w:rPr>
          <w:rtl w:val="0"/>
        </w:rPr>
        <w:t>6)</w:t>
        <w:tab/>
        <w:t>posiada co najmniej 6-letni sta</w:t>
      </w:r>
      <w:r>
        <w:rPr>
          <w:rtl w:val="0"/>
        </w:rPr>
        <w:t xml:space="preserve">ż </w:t>
      </w:r>
      <w:r>
        <w:rPr>
          <w:rtl w:val="0"/>
        </w:rPr>
        <w:t>pracy, w tym co najmniej 3-letni sta</w:t>
      </w:r>
      <w:r>
        <w:rPr>
          <w:rtl w:val="0"/>
        </w:rPr>
        <w:t xml:space="preserve">ż </w:t>
      </w:r>
      <w:r>
        <w:rPr>
          <w:rtl w:val="0"/>
        </w:rPr>
        <w:t>pracy na stanowisku kierowniczym;</w:t>
      </w:r>
    </w:p>
    <w:p>
      <w:pPr>
        <w:pStyle w:val="PKT – punkt"/>
      </w:pPr>
      <w:r>
        <w:rPr>
          <w:rtl w:val="0"/>
        </w:rPr>
        <w:t>7)</w:t>
        <w:tab/>
        <w:t>posiada wykszta</w:t>
      </w:r>
      <w:r>
        <w:rPr>
          <w:rtl w:val="0"/>
        </w:rPr>
        <w:t>ł</w:t>
      </w:r>
      <w:r>
        <w:rPr>
          <w:rtl w:val="0"/>
        </w:rPr>
        <w:t>cenie i wiedz</w:t>
      </w:r>
      <w:r>
        <w:rPr>
          <w:rtl w:val="0"/>
        </w:rPr>
        <w:t xml:space="preserve">ę </w:t>
      </w:r>
      <w:r>
        <w:rPr>
          <w:rtl w:val="0"/>
        </w:rPr>
        <w:t>z zakresu spraw nale</w:t>
      </w:r>
      <w:r>
        <w:rPr>
          <w:rtl w:val="0"/>
        </w:rPr>
        <w:t>żą</w:t>
      </w:r>
      <w:r>
        <w:rPr>
          <w:rtl w:val="0"/>
        </w:rPr>
        <w:t>cych do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Inspekcji.</w:t>
      </w:r>
    </w:p>
    <w:p>
      <w:pPr>
        <w:pStyle w:val="UST(§) – ust. (§ np. kodeksu)"/>
      </w:pPr>
      <w:r>
        <w:rPr>
          <w:rtl w:val="0"/>
        </w:rPr>
        <w:t>4. Wojew</w:t>
      </w:r>
      <w:r>
        <w:rPr>
          <w:rtl w:val="0"/>
        </w:rPr>
        <w:t>ó</w:t>
      </w:r>
      <w:r>
        <w:rPr>
          <w:rtl w:val="0"/>
        </w:rPr>
        <w:t>dzkiego inspektora powo</w:t>
      </w:r>
      <w:r>
        <w:rPr>
          <w:rtl w:val="0"/>
        </w:rPr>
        <w:t>ł</w:t>
      </w:r>
      <w:r>
        <w:rPr>
          <w:rtl w:val="0"/>
        </w:rPr>
        <w:t>uje i odwo</w:t>
      </w:r>
      <w:r>
        <w:rPr>
          <w:rtl w:val="0"/>
        </w:rPr>
        <w:t>ł</w:t>
      </w:r>
      <w:r>
        <w:rPr>
          <w:rtl w:val="0"/>
        </w:rPr>
        <w:t>uje G</w:t>
      </w:r>
      <w:r>
        <w:rPr>
          <w:rtl w:val="0"/>
        </w:rPr>
        <w:t>łó</w:t>
      </w:r>
      <w:r>
        <w:rPr>
          <w:rtl w:val="0"/>
        </w:rPr>
        <w:t>wny Inspektor, po zasi</w:t>
      </w:r>
      <w:r>
        <w:rPr>
          <w:rtl w:val="0"/>
        </w:rPr>
        <w:t>ę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ciu opinii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wojewody.</w:t>
      </w:r>
    </w:p>
    <w:p>
      <w:pPr>
        <w:pStyle w:val="UST(§) – ust. (§ np. kodeksu)"/>
      </w:pPr>
      <w:r>
        <w:rPr>
          <w:rtl w:val="0"/>
        </w:rPr>
        <w:t>5. Zast</w:t>
      </w:r>
      <w:r>
        <w:rPr>
          <w:rtl w:val="0"/>
        </w:rPr>
        <w:t>ę</w:t>
      </w:r>
      <w:r>
        <w:rPr>
          <w:rtl w:val="0"/>
        </w:rPr>
        <w:t>pc</w:t>
      </w:r>
      <w:r>
        <w:rPr>
          <w:rtl w:val="0"/>
        </w:rPr>
        <w:t xml:space="preserve">ę </w:t>
      </w:r>
      <w:r>
        <w:rPr>
          <w:rtl w:val="0"/>
        </w:rPr>
        <w:t>wojew</w:t>
      </w:r>
      <w:r>
        <w:rPr>
          <w:rtl w:val="0"/>
        </w:rPr>
        <w:t>ó</w:t>
      </w:r>
      <w:r>
        <w:rPr>
          <w:rtl w:val="0"/>
        </w:rPr>
        <w:t>dzkiego inspektora powo</w:t>
      </w:r>
      <w:r>
        <w:rPr>
          <w:rtl w:val="0"/>
        </w:rPr>
        <w:t>ł</w:t>
      </w:r>
      <w:r>
        <w:rPr>
          <w:rtl w:val="0"/>
        </w:rPr>
        <w:t>uje i odwo</w:t>
      </w:r>
      <w:r>
        <w:rPr>
          <w:rtl w:val="0"/>
        </w:rPr>
        <w:t>ł</w:t>
      </w:r>
      <w:r>
        <w:rPr>
          <w:rtl w:val="0"/>
        </w:rPr>
        <w:t>uje G</w:t>
      </w:r>
      <w:r>
        <w:rPr>
          <w:rtl w:val="0"/>
        </w:rPr>
        <w:t>łó</w:t>
      </w:r>
      <w:r>
        <w:rPr>
          <w:rtl w:val="0"/>
        </w:rPr>
        <w:t>wny Inspektor, po zasi</w:t>
      </w:r>
      <w:r>
        <w:rPr>
          <w:rtl w:val="0"/>
        </w:rPr>
        <w:t>ę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ciu opinii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wojewody.</w:t>
      </w:r>
    </w:p>
    <w:p>
      <w:pPr>
        <w:pStyle w:val="UST(§) – ust. (§ np. kodeksu)"/>
      </w:pPr>
      <w:r>
        <w:rPr>
          <w:rtl w:val="0"/>
        </w:rPr>
        <w:t>6. Stanowisko wojew</w:t>
      </w:r>
      <w:r>
        <w:rPr>
          <w:rtl w:val="0"/>
        </w:rPr>
        <w:t>ó</w:t>
      </w:r>
      <w:r>
        <w:rPr>
          <w:rtl w:val="0"/>
        </w:rPr>
        <w:t>dzkiego inspektora i zast</w:t>
      </w:r>
      <w:r>
        <w:rPr>
          <w:rtl w:val="0"/>
        </w:rPr>
        <w:t>ę</w:t>
      </w:r>
      <w:r>
        <w:rPr>
          <w:rtl w:val="0"/>
        </w:rPr>
        <w:t>pcy wojew</w:t>
      </w:r>
      <w:r>
        <w:rPr>
          <w:rtl w:val="0"/>
        </w:rPr>
        <w:t>ó</w:t>
      </w:r>
      <w:r>
        <w:rPr>
          <w:rtl w:val="0"/>
        </w:rPr>
        <w:t>dzkiego inspektora mo</w:t>
      </w:r>
      <w:r>
        <w:rPr>
          <w:rtl w:val="0"/>
        </w:rPr>
        <w:t>ż</w:t>
      </w:r>
      <w:r>
        <w:rPr>
          <w:rtl w:val="0"/>
        </w:rPr>
        <w:t>e zajmowa</w:t>
      </w:r>
      <w:r>
        <w:rPr>
          <w:rtl w:val="0"/>
        </w:rPr>
        <w:t xml:space="preserve">ć </w:t>
      </w:r>
      <w:r>
        <w:rPr>
          <w:rtl w:val="0"/>
        </w:rPr>
        <w:t>osoba, kt</w:t>
      </w:r>
      <w:r>
        <w:rPr>
          <w:rtl w:val="0"/>
        </w:rPr>
        <w:t>ó</w:t>
      </w:r>
      <w:r>
        <w:rPr>
          <w:rtl w:val="0"/>
        </w:rPr>
        <w:t>ra:</w:t>
      </w:r>
    </w:p>
    <w:p>
      <w:pPr>
        <w:pStyle w:val="PKT – punkt"/>
      </w:pPr>
      <w:r>
        <w:rPr>
          <w:rtl w:val="0"/>
        </w:rPr>
        <w:t>1)</w:t>
        <w:tab/>
        <w:t>posiada tytu</w:t>
      </w:r>
      <w:r>
        <w:rPr>
          <w:rtl w:val="0"/>
        </w:rPr>
        <w:t xml:space="preserve">ł </w:t>
      </w:r>
      <w:r>
        <w:rPr>
          <w:rtl w:val="0"/>
        </w:rPr>
        <w:t>zawodowy magistra lub r</w:t>
      </w:r>
      <w:r>
        <w:rPr>
          <w:rtl w:val="0"/>
        </w:rPr>
        <w:t>ó</w:t>
      </w:r>
      <w:r>
        <w:rPr>
          <w:rtl w:val="0"/>
        </w:rPr>
        <w:t>wnorz</w:t>
      </w:r>
      <w:r>
        <w:rPr>
          <w:rtl w:val="0"/>
        </w:rPr>
        <w:t>ę</w:t>
      </w:r>
      <w:r>
        <w:rPr>
          <w:rtl w:val="0"/>
        </w:rPr>
        <w:t>dny;</w:t>
      </w:r>
    </w:p>
    <w:p>
      <w:pPr>
        <w:pStyle w:val="PKT – punkt"/>
      </w:pPr>
      <w:r>
        <w:rPr>
          <w:rtl w:val="0"/>
        </w:rPr>
        <w:t>2)</w:t>
        <w:tab/>
        <w:t>jest obywatelem polskim;</w:t>
      </w:r>
    </w:p>
    <w:p>
      <w:pPr>
        <w:pStyle w:val="PKT – punkt"/>
      </w:pPr>
      <w:r>
        <w:rPr>
          <w:rtl w:val="0"/>
        </w:rPr>
        <w:t>3)</w:t>
        <w:tab/>
        <w:t>korzysta z pe</w:t>
      </w:r>
      <w:r>
        <w:rPr>
          <w:rtl w:val="0"/>
        </w:rPr>
        <w:t>ł</w:t>
      </w:r>
      <w:r>
        <w:rPr>
          <w:rtl w:val="0"/>
        </w:rPr>
        <w:t>ni praw publicznych;</w:t>
      </w:r>
    </w:p>
    <w:p>
      <w:pPr>
        <w:pStyle w:val="PKT – punkt"/>
      </w:pPr>
      <w:r>
        <w:rPr>
          <w:rtl w:val="0"/>
        </w:rPr>
        <w:t>4)</w:t>
        <w:tab/>
        <w:t>nie by</w:t>
      </w:r>
      <w:r>
        <w:rPr>
          <w:rtl w:val="0"/>
        </w:rPr>
        <w:t>ł</w:t>
      </w:r>
      <w:r>
        <w:rPr>
          <w:rtl w:val="0"/>
        </w:rPr>
        <w:t>a skazana prawomocnym wyrokiem za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lub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skarbowe;</w:t>
      </w:r>
    </w:p>
    <w:p>
      <w:pPr>
        <w:pStyle w:val="PKT – punkt"/>
      </w:pPr>
      <w:r>
        <w:rPr>
          <w:rtl w:val="0"/>
        </w:rPr>
        <w:t>5)</w:t>
        <w:tab/>
        <w:t>posiada kompetencje kierownicze;</w:t>
      </w:r>
    </w:p>
    <w:p>
      <w:pPr>
        <w:pStyle w:val="PKT – punkt"/>
      </w:pPr>
      <w:r>
        <w:rPr>
          <w:rtl w:val="0"/>
        </w:rPr>
        <w:t>6)</w:t>
        <w:tab/>
        <w:t>posiada co najmniej 3-letni sta</w:t>
      </w:r>
      <w:r>
        <w:rPr>
          <w:rtl w:val="0"/>
        </w:rPr>
        <w:t xml:space="preserve">ż </w:t>
      </w:r>
      <w:r>
        <w:rPr>
          <w:rtl w:val="0"/>
        </w:rPr>
        <w:t>pracy, w tym co najmniej 2-letni sta</w:t>
      </w:r>
      <w:r>
        <w:rPr>
          <w:rtl w:val="0"/>
        </w:rPr>
        <w:t xml:space="preserve">ż </w:t>
      </w:r>
      <w:r>
        <w:rPr>
          <w:rtl w:val="0"/>
        </w:rPr>
        <w:t>pracy na stanowisku kierowniczym;</w:t>
      </w:r>
    </w:p>
    <w:p>
      <w:pPr>
        <w:pStyle w:val="PKT – punkt"/>
      </w:pPr>
      <w:r>
        <w:rPr>
          <w:rtl w:val="0"/>
        </w:rPr>
        <w:t>7)</w:t>
        <w:tab/>
        <w:t>posiada wykszta</w:t>
      </w:r>
      <w:r>
        <w:rPr>
          <w:rtl w:val="0"/>
        </w:rPr>
        <w:t>ł</w:t>
      </w:r>
      <w:r>
        <w:rPr>
          <w:rtl w:val="0"/>
        </w:rPr>
        <w:t>cenie i wiedz</w:t>
      </w:r>
      <w:r>
        <w:rPr>
          <w:rtl w:val="0"/>
        </w:rPr>
        <w:t xml:space="preserve">ę </w:t>
      </w:r>
      <w:r>
        <w:rPr>
          <w:rtl w:val="0"/>
        </w:rPr>
        <w:t>z zakresu spraw nale</w:t>
      </w:r>
      <w:r>
        <w:rPr>
          <w:rtl w:val="0"/>
        </w:rPr>
        <w:t>żą</w:t>
      </w:r>
      <w:r>
        <w:rPr>
          <w:rtl w:val="0"/>
        </w:rPr>
        <w:t>cych do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Inspekcji.</w:t>
      </w:r>
    </w:p>
    <w:p>
      <w:pPr>
        <w:pStyle w:val="ART(§) – art. ustawy (§ np. rozporządzenia)"/>
      </w:pPr>
      <w:r>
        <w:rPr>
          <w:rtl w:val="0"/>
        </w:rPr>
        <w:t>Art. 16. 1. G</w:t>
      </w:r>
      <w:r>
        <w:rPr>
          <w:rtl w:val="0"/>
        </w:rPr>
        <w:t>łó</w:t>
      </w:r>
      <w:r>
        <w:rPr>
          <w:rtl w:val="0"/>
        </w:rPr>
        <w:t>wny Inspektor sprawuje nadz</w:t>
      </w:r>
      <w:r>
        <w:rPr>
          <w:rtl w:val="0"/>
        </w:rPr>
        <w:t>ó</w:t>
      </w:r>
      <w:r>
        <w:rPr>
          <w:rtl w:val="0"/>
        </w:rPr>
        <w:t>r nad wojew</w:t>
      </w:r>
      <w:r>
        <w:rPr>
          <w:rtl w:val="0"/>
        </w:rPr>
        <w:t>ó</w:t>
      </w:r>
      <w:r>
        <w:rPr>
          <w:rtl w:val="0"/>
        </w:rPr>
        <w:t>dzkimi inspektorami oraz ma prawo kontroli ich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ci, a tak</w:t>
      </w:r>
      <w:r>
        <w:rPr>
          <w:rtl w:val="0"/>
        </w:rPr>
        <w:t>ż</w:t>
      </w:r>
      <w:r>
        <w:rPr>
          <w:rtl w:val="0"/>
        </w:rPr>
        <w:t>e wydawania im wi</w:t>
      </w:r>
      <w:r>
        <w:rPr>
          <w:rtl w:val="0"/>
        </w:rPr>
        <w:t>ążą</w:t>
      </w:r>
      <w:r>
        <w:rPr>
          <w:rtl w:val="0"/>
        </w:rPr>
        <w:t>cych polece</w:t>
      </w:r>
      <w:r>
        <w:rPr>
          <w:rtl w:val="0"/>
        </w:rPr>
        <w:t xml:space="preserve">ń </w:t>
      </w:r>
      <w:r>
        <w:rPr>
          <w:rtl w:val="0"/>
        </w:rPr>
        <w:t>w tym zakresie.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Inspektor:</w:t>
      </w:r>
    </w:p>
    <w:p>
      <w:pPr>
        <w:pStyle w:val="PKT – punkt"/>
      </w:pPr>
      <w:r>
        <w:rPr>
          <w:rtl w:val="0"/>
        </w:rPr>
        <w:t>1)</w:t>
        <w:tab/>
        <w:t>opracowuje kierunki dzia</w:t>
      </w:r>
      <w:r>
        <w:rPr>
          <w:rtl w:val="0"/>
        </w:rPr>
        <w:t>ł</w:t>
      </w:r>
      <w:r>
        <w:rPr>
          <w:rtl w:val="0"/>
        </w:rPr>
        <w:t>ania Inspekcji w porozumieniu z organizacjami zrzeszaj</w:t>
      </w:r>
      <w:r>
        <w:rPr>
          <w:rtl w:val="0"/>
        </w:rPr>
        <w:t>ą</w:t>
      </w:r>
      <w:r>
        <w:rPr>
          <w:rtl w:val="0"/>
        </w:rPr>
        <w:t>cymi przewo</w:t>
      </w:r>
      <w:r>
        <w:rPr>
          <w:rtl w:val="0"/>
        </w:rPr>
        <w:t>ź</w:t>
      </w:r>
      <w:r>
        <w:rPr>
          <w:rtl w:val="0"/>
        </w:rPr>
        <w:t>nik</w:t>
      </w:r>
      <w:r>
        <w:rPr>
          <w:rtl w:val="0"/>
        </w:rPr>
        <w:t>ó</w:t>
      </w:r>
      <w:r>
        <w:rPr>
          <w:rtl w:val="0"/>
        </w:rPr>
        <w:t>w o zasi</w:t>
      </w:r>
      <w:r>
        <w:rPr>
          <w:rtl w:val="0"/>
        </w:rPr>
        <w:t>ę</w:t>
      </w:r>
      <w:r>
        <w:rPr>
          <w:rtl w:val="0"/>
        </w:rPr>
        <w:t>gu og</w:t>
      </w:r>
      <w:r>
        <w:rPr>
          <w:rtl w:val="0"/>
        </w:rPr>
        <w:t>ó</w:t>
      </w:r>
      <w:r>
        <w:rPr>
          <w:rtl w:val="0"/>
        </w:rPr>
        <w:t>lnokrajowym i plany kontroli o znaczeniu og</w:t>
      </w:r>
      <w:r>
        <w:rPr>
          <w:rtl w:val="0"/>
        </w:rPr>
        <w:t>ó</w:t>
      </w:r>
      <w:r>
        <w:rPr>
          <w:rtl w:val="0"/>
        </w:rPr>
        <w:t>lnokrajowym, zatwierdzane przez Ministra;</w:t>
      </w:r>
    </w:p>
    <w:p>
      <w:pPr>
        <w:pStyle w:val="PKT – punkt"/>
      </w:pPr>
      <w:r>
        <w:rPr>
          <w:rtl w:val="0"/>
        </w:rPr>
        <w:t>2)</w:t>
        <w:tab/>
        <w:t>okre</w:t>
      </w:r>
      <w:r>
        <w:rPr>
          <w:rtl w:val="0"/>
        </w:rPr>
        <w:t>ś</w:t>
      </w:r>
      <w:r>
        <w:rPr>
          <w:rtl w:val="0"/>
        </w:rPr>
        <w:t>la metody i formy wykonywania zada</w:t>
      </w:r>
      <w:r>
        <w:rPr>
          <w:rtl w:val="0"/>
        </w:rPr>
        <w:t xml:space="preserve">ń </w:t>
      </w:r>
      <w:r>
        <w:rPr>
          <w:rtl w:val="0"/>
        </w:rPr>
        <w:t>przez Inspekcj</w:t>
      </w:r>
      <w:r>
        <w:rPr>
          <w:rtl w:val="0"/>
        </w:rPr>
        <w:t>ę</w:t>
      </w:r>
      <w:r>
        <w:rPr>
          <w:rtl w:val="0"/>
        </w:rPr>
        <w:t>, w zakresie nieobj</w:t>
      </w:r>
      <w:r>
        <w:rPr>
          <w:rtl w:val="0"/>
        </w:rPr>
        <w:t>ę</w:t>
      </w:r>
      <w:r>
        <w:rPr>
          <w:rtl w:val="0"/>
        </w:rPr>
        <w:t>tym innymi przepisami wydanymi na podstawie ustawy;</w:t>
      </w:r>
    </w:p>
    <w:p>
      <w:pPr>
        <w:pStyle w:val="PKT – punkt"/>
      </w:pPr>
      <w:r>
        <w:rPr>
          <w:rtl w:val="0"/>
        </w:rPr>
        <w:t>3)</w:t>
        <w:tab/>
        <w:t>organizuje kursy specjalistyczne i szkolenia funkcjonariuszy;</w:t>
      </w:r>
    </w:p>
    <w:p>
      <w:pPr>
        <w:pStyle w:val="PKT – punkt"/>
      </w:pPr>
      <w:r>
        <w:rPr>
          <w:rtl w:val="0"/>
        </w:rPr>
        <w:t>4)</w:t>
        <w:tab/>
        <w:t>przygotowuje projekty akt</w:t>
      </w:r>
      <w:r>
        <w:rPr>
          <w:rtl w:val="0"/>
        </w:rPr>
        <w:t>ó</w:t>
      </w:r>
      <w:r>
        <w:rPr>
          <w:rtl w:val="0"/>
        </w:rPr>
        <w:t>w prawnych w zakresie kontroli przewoz</w:t>
      </w:r>
      <w:r>
        <w:rPr>
          <w:rtl w:val="0"/>
        </w:rPr>
        <w:t>ó</w:t>
      </w:r>
      <w:r>
        <w:rPr>
          <w:rtl w:val="0"/>
        </w:rPr>
        <w:t>w drogowych;</w:t>
      </w:r>
    </w:p>
    <w:p>
      <w:pPr>
        <w:pStyle w:val="PKT – punkt"/>
      </w:pPr>
      <w:r>
        <w:rPr>
          <w:rtl w:val="0"/>
        </w:rPr>
        <w:t>5)</w:t>
        <w:tab/>
        <w:t>opracowuje, we wsp</w:t>
      </w:r>
      <w:r>
        <w:rPr>
          <w:rtl w:val="0"/>
        </w:rPr>
        <w:t>ół</w:t>
      </w:r>
      <w:r>
        <w:rPr>
          <w:rtl w:val="0"/>
        </w:rPr>
        <w:t>pracy z Komendantem G</w:t>
      </w:r>
      <w:r>
        <w:rPr>
          <w:rtl w:val="0"/>
        </w:rPr>
        <w:t>łó</w:t>
      </w:r>
      <w:r>
        <w:rPr>
          <w:rtl w:val="0"/>
        </w:rPr>
        <w:t>wnym Policji, Komendantem G</w:t>
      </w:r>
      <w:r>
        <w:rPr>
          <w:rtl w:val="0"/>
        </w:rPr>
        <w:t>łó</w:t>
      </w:r>
      <w:r>
        <w:rPr>
          <w:rtl w:val="0"/>
        </w:rPr>
        <w:t>wnym Stra</w:t>
      </w:r>
      <w:r>
        <w:rPr>
          <w:rtl w:val="0"/>
        </w:rPr>
        <w:t>ż</w:t>
      </w:r>
      <w:r>
        <w:rPr>
          <w:rtl w:val="0"/>
        </w:rPr>
        <w:t>y Granicznej, Szefem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 oraz G</w:t>
      </w:r>
      <w:r>
        <w:rPr>
          <w:rtl w:val="0"/>
        </w:rPr>
        <w:t>łó</w:t>
      </w:r>
      <w:r>
        <w:rPr>
          <w:rtl w:val="0"/>
        </w:rPr>
        <w:t>wnym Inspektorem Pracy, jednolit</w:t>
      </w:r>
      <w:r>
        <w:rPr>
          <w:rtl w:val="0"/>
        </w:rPr>
        <w:t xml:space="preserve">ą </w:t>
      </w:r>
      <w:r>
        <w:rPr>
          <w:rtl w:val="0"/>
        </w:rPr>
        <w:t>krajow</w:t>
      </w:r>
      <w:r>
        <w:rPr>
          <w:rtl w:val="0"/>
        </w:rPr>
        <w:t xml:space="preserve">ą </w:t>
      </w:r>
      <w:r>
        <w:rPr>
          <w:rtl w:val="0"/>
        </w:rPr>
        <w:t>strategi</w:t>
      </w:r>
      <w:r>
        <w:rPr>
          <w:rtl w:val="0"/>
        </w:rPr>
        <w:t xml:space="preserve">ę </w:t>
      </w:r>
      <w:r>
        <w:rPr>
          <w:rtl w:val="0"/>
        </w:rPr>
        <w:t>kontroli przepis</w:t>
      </w:r>
      <w:r>
        <w:rPr>
          <w:rtl w:val="0"/>
        </w:rPr>
        <w:t>ó</w:t>
      </w:r>
      <w:r>
        <w:rPr>
          <w:rtl w:val="0"/>
        </w:rPr>
        <w:t>w w zakresie czasu jazdy i czasu postoju, obowi</w:t>
      </w:r>
      <w:r>
        <w:rPr>
          <w:rtl w:val="0"/>
        </w:rPr>
        <w:t>ą</w:t>
      </w:r>
      <w:r>
        <w:rPr>
          <w:rtl w:val="0"/>
        </w:rPr>
        <w:t>zkowych przerw i czasu odpoczynku kierowc</w:t>
      </w:r>
      <w:r>
        <w:rPr>
          <w:rtl w:val="0"/>
        </w:rPr>
        <w:t>ó</w:t>
      </w:r>
      <w:r>
        <w:rPr>
          <w:rtl w:val="0"/>
        </w:rPr>
        <w:t>w;</w:t>
      </w:r>
    </w:p>
    <w:p>
      <w:pPr>
        <w:pStyle w:val="PKT – punkt"/>
      </w:pPr>
      <w:r>
        <w:rPr>
          <w:rtl w:val="0"/>
        </w:rPr>
        <w:t>6)</w:t>
        <w:tab/>
        <w:t>zapewnia uczestnictwo Inspekcji, co najmniej sze</w:t>
      </w:r>
      <w:r>
        <w:rPr>
          <w:rtl w:val="0"/>
        </w:rPr>
        <w:t xml:space="preserve">ść </w:t>
      </w:r>
      <w:r>
        <w:rPr>
          <w:rtl w:val="0"/>
        </w:rPr>
        <w:t>razy w roku, w skoordynowanych z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ciwymi organami kontrolnymi innego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>onkowskiego lub pa</w:t>
      </w:r>
      <w:r>
        <w:rPr>
          <w:rtl w:val="0"/>
        </w:rPr>
        <w:t>ń</w:t>
      </w:r>
      <w:r>
        <w:rPr>
          <w:rtl w:val="0"/>
        </w:rPr>
        <w:t>stw cz</w:t>
      </w:r>
      <w:r>
        <w:rPr>
          <w:rtl w:val="0"/>
        </w:rPr>
        <w:t>ł</w:t>
      </w:r>
      <w:r>
        <w:rPr>
          <w:rtl w:val="0"/>
        </w:rPr>
        <w:t>onkowskich Unii Europejskiej,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 xml:space="preserve">onkowskiego Europejskiego Porozumienia o Wolnym Handlu (EFTA) </w:t>
      </w:r>
      <w:r>
        <w:rPr>
          <w:rtl w:val="0"/>
        </w:rPr>
        <w:t xml:space="preserve">– </w:t>
      </w:r>
      <w:r>
        <w:rPr>
          <w:rtl w:val="0"/>
        </w:rPr>
        <w:t>strony umowy o Europejskim Obszarze Gospodarczym, kontrolach drogowych kierowc</w:t>
      </w:r>
      <w:r>
        <w:rPr>
          <w:rtl w:val="0"/>
        </w:rPr>
        <w:t>ó</w:t>
      </w:r>
      <w:r>
        <w:rPr>
          <w:rtl w:val="0"/>
        </w:rPr>
        <w:t>w pojazd</w:t>
      </w:r>
      <w:r>
        <w:rPr>
          <w:rtl w:val="0"/>
        </w:rPr>
        <w:t>ó</w:t>
      </w:r>
      <w:r>
        <w:rPr>
          <w:rtl w:val="0"/>
        </w:rPr>
        <w:t>w obj</w:t>
      </w:r>
      <w:r>
        <w:rPr>
          <w:rtl w:val="0"/>
        </w:rPr>
        <w:t>ę</w:t>
      </w:r>
      <w:r>
        <w:rPr>
          <w:rtl w:val="0"/>
        </w:rPr>
        <w:t>tych zakresem stosowania rozporz</w:t>
      </w:r>
      <w:r>
        <w:rPr>
          <w:rtl w:val="0"/>
        </w:rPr>
        <w:t>ą</w:t>
      </w:r>
      <w:r>
        <w:rPr>
          <w:rtl w:val="0"/>
        </w:rPr>
        <w:t>dzenia (UE) nr 165/2014 oraz rozporz</w:t>
      </w:r>
      <w:r>
        <w:rPr>
          <w:rtl w:val="0"/>
        </w:rPr>
        <w:t>ą</w:t>
      </w:r>
      <w:r>
        <w:rPr>
          <w:rtl w:val="0"/>
        </w:rPr>
        <w:t>dzenia (WE) nr 561/2006; kontrole takie s</w:t>
      </w:r>
      <w:r>
        <w:rPr>
          <w:rtl w:val="0"/>
        </w:rPr>
        <w:t xml:space="preserve">ą </w:t>
      </w:r>
      <w:r>
        <w:rPr>
          <w:rtl w:val="0"/>
        </w:rPr>
        <w:t>wykonywane na terytorium Rzeczypospolitej Polskiej i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przeprowadzane wsp</w:t>
      </w:r>
      <w:r>
        <w:rPr>
          <w:rtl w:val="0"/>
        </w:rPr>
        <w:t>ó</w:t>
      </w:r>
      <w:r>
        <w:rPr>
          <w:rtl w:val="0"/>
        </w:rPr>
        <w:t>lnie z polskimi organami kontrolnymi;</w:t>
      </w:r>
    </w:p>
    <w:p>
      <w:pPr>
        <w:pStyle w:val="PKT – punkt"/>
      </w:pPr>
      <w:r>
        <w:rPr>
          <w:rtl w:val="0"/>
        </w:rPr>
        <w:t>7)</w:t>
        <w:tab/>
        <w:t>realizuje, co najmniej raz w roku, wsp</w:t>
      </w:r>
      <w:r>
        <w:rPr>
          <w:rtl w:val="0"/>
        </w:rPr>
        <w:t>ó</w:t>
      </w:r>
      <w:r>
        <w:rPr>
          <w:rtl w:val="0"/>
        </w:rPr>
        <w:t>lny z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ciwymi organami odpowiedzialnymi za kontakty wewn</w:t>
      </w:r>
      <w:r>
        <w:rPr>
          <w:rtl w:val="0"/>
        </w:rPr>
        <w:t>ą</w:t>
      </w:r>
      <w:r>
        <w:rPr>
          <w:rtl w:val="0"/>
        </w:rPr>
        <w:t>trzwsp</w:t>
      </w:r>
      <w:r>
        <w:rPr>
          <w:rtl w:val="0"/>
        </w:rPr>
        <w:t>ó</w:t>
      </w:r>
      <w:r>
        <w:rPr>
          <w:rtl w:val="0"/>
        </w:rPr>
        <w:t>lnotowe w zainteresowanych pa</w:t>
      </w:r>
      <w:r>
        <w:rPr>
          <w:rtl w:val="0"/>
        </w:rPr>
        <w:t>ń</w:t>
      </w:r>
      <w:r>
        <w:rPr>
          <w:rtl w:val="0"/>
        </w:rPr>
        <w:t>stwach cz</w:t>
      </w:r>
      <w:r>
        <w:rPr>
          <w:rtl w:val="0"/>
        </w:rPr>
        <w:t>ł</w:t>
      </w:r>
      <w:r>
        <w:rPr>
          <w:rtl w:val="0"/>
        </w:rPr>
        <w:t>onkowskich Unii Europejskiej, pa</w:t>
      </w:r>
      <w:r>
        <w:rPr>
          <w:rtl w:val="0"/>
        </w:rPr>
        <w:t>ń</w:t>
      </w:r>
      <w:r>
        <w:rPr>
          <w:rtl w:val="0"/>
        </w:rPr>
        <w:t>stwie cz</w:t>
      </w:r>
      <w:r>
        <w:rPr>
          <w:rtl w:val="0"/>
        </w:rPr>
        <w:t>ł</w:t>
      </w:r>
      <w:r>
        <w:rPr>
          <w:rtl w:val="0"/>
        </w:rPr>
        <w:t xml:space="preserve">onkowskim Europejskiego Porozumienia o Wolnym Handlu (EFTA) </w:t>
      </w:r>
      <w:r>
        <w:rPr>
          <w:rtl w:val="0"/>
        </w:rPr>
        <w:t xml:space="preserve">– </w:t>
      </w:r>
      <w:r>
        <w:rPr>
          <w:rtl w:val="0"/>
        </w:rPr>
        <w:t>stronie umowy o Europejskim Obszarze Gospodarczym, program szkolenia w zakresie najlepszych praktyk kontrolnych oraz wymiany pracownik</w:t>
      </w:r>
      <w:r>
        <w:rPr>
          <w:rtl w:val="0"/>
        </w:rPr>
        <w:t>ó</w:t>
      </w:r>
      <w:r>
        <w:rPr>
          <w:rtl w:val="0"/>
        </w:rPr>
        <w:t>w;</w:t>
      </w:r>
    </w:p>
    <w:p>
      <w:pPr>
        <w:pStyle w:val="PKT – punkt"/>
      </w:pPr>
      <w:r>
        <w:rPr>
          <w:rtl w:val="0"/>
        </w:rPr>
        <w:t>8)</w:t>
        <w:tab/>
        <w:t>udziela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organom innego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>onkowskiego Unii Europejskiej,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 xml:space="preserve">onkowskiego Europejskiego Porozumienia o Wolnym Handlu (EFTA) </w:t>
      </w:r>
      <w:r>
        <w:rPr>
          <w:rtl w:val="0"/>
        </w:rPr>
        <w:t>–</w:t>
      </w:r>
      <w:r>
        <w:rPr>
          <w:rtl w:val="0"/>
        </w:rPr>
        <w:t>stronie umowy o Europejskim Obszarze Gospodarczym, niezb</w:t>
      </w:r>
      <w:r>
        <w:rPr>
          <w:rtl w:val="0"/>
        </w:rPr>
        <w:t>ę</w:t>
      </w:r>
      <w:r>
        <w:rPr>
          <w:rtl w:val="0"/>
        </w:rPr>
        <w:t>dnej pomocy i wyja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 xml:space="preserve">ń </w:t>
      </w:r>
      <w:r>
        <w:rPr>
          <w:rtl w:val="0"/>
        </w:rPr>
        <w:t>w sytuacji, kiedy brak jest wystarczaj</w:t>
      </w:r>
      <w:r>
        <w:rPr>
          <w:rtl w:val="0"/>
        </w:rPr>
        <w:t>ą</w:t>
      </w:r>
      <w:r>
        <w:rPr>
          <w:rtl w:val="0"/>
        </w:rPr>
        <w:t>cych danych do stwierdzenia w czasie kontroli drogowej przeprowadzanej na terytorium tego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>onkowskiego Unii Europejskiej,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 xml:space="preserve">onkowskiego Europejskiego Porozumienia o Wolnym Handlu (EFTA) </w:t>
      </w:r>
      <w:r>
        <w:rPr>
          <w:rtl w:val="0"/>
        </w:rPr>
        <w:t xml:space="preserve">– </w:t>
      </w:r>
      <w:r>
        <w:rPr>
          <w:rtl w:val="0"/>
        </w:rPr>
        <w:t xml:space="preserve">strony umowy o Europejskim Obszarze Gospodarczym, </w:t>
      </w:r>
      <w:r>
        <w:rPr>
          <w:rtl w:val="0"/>
        </w:rPr>
        <w:t>ż</w:t>
      </w:r>
      <w:r>
        <w:rPr>
          <w:rtl w:val="0"/>
        </w:rPr>
        <w:t>e kierowca pojazdu zarejestrowanego w Rzeczypospolitej Polskiej, naruszy</w:t>
      </w:r>
      <w:r>
        <w:rPr>
          <w:rtl w:val="0"/>
        </w:rPr>
        <w:t xml:space="preserve">ł </w:t>
      </w:r>
      <w:r>
        <w:rPr>
          <w:rtl w:val="0"/>
        </w:rPr>
        <w:t>przepisy w zakresie czasu jazdy i czasu postoju, obowi</w:t>
      </w:r>
      <w:r>
        <w:rPr>
          <w:rtl w:val="0"/>
        </w:rPr>
        <w:t>ą</w:t>
      </w:r>
      <w:r>
        <w:rPr>
          <w:rtl w:val="0"/>
        </w:rPr>
        <w:t>zkowych przerw i czasu odpoczynku;</w:t>
      </w:r>
    </w:p>
    <w:p>
      <w:pPr>
        <w:pStyle w:val="PKT – punkt"/>
      </w:pPr>
      <w:r>
        <w:rPr>
          <w:rtl w:val="0"/>
        </w:rPr>
        <w:t>9)</w:t>
        <w:tab/>
        <w:t>zapewnia uczestnictwo swojego przedstawiciela w Komitecie wspieraj</w:t>
      </w:r>
      <w:r>
        <w:rPr>
          <w:rtl w:val="0"/>
        </w:rPr>
        <w:t>ą</w:t>
      </w:r>
      <w:r>
        <w:rPr>
          <w:rtl w:val="0"/>
        </w:rPr>
        <w:t>cym Komisj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>ą</w:t>
      </w:r>
      <w:r>
        <w:rPr>
          <w:rtl w:val="0"/>
        </w:rPr>
        <w:t>, ustanowionym zgodnie z artyku</w:t>
      </w:r>
      <w:r>
        <w:rPr>
          <w:rtl w:val="0"/>
        </w:rPr>
        <w:t>ł</w:t>
      </w:r>
      <w:r>
        <w:rPr>
          <w:rtl w:val="0"/>
        </w:rPr>
        <w:t>em 42 rozporz</w:t>
      </w:r>
      <w:r>
        <w:rPr>
          <w:rtl w:val="0"/>
        </w:rPr>
        <w:t>ą</w:t>
      </w:r>
      <w:r>
        <w:rPr>
          <w:rtl w:val="0"/>
        </w:rPr>
        <w:t>dzenia (UE) nr 165/2014 oraz w pracach forum do spraw tachograf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rym mowa w artykule 43 tego rozporz</w:t>
      </w:r>
      <w:r>
        <w:rPr>
          <w:rtl w:val="0"/>
        </w:rPr>
        <w:t>ą</w:t>
      </w:r>
      <w:r>
        <w:rPr>
          <w:rtl w:val="0"/>
        </w:rPr>
        <w:t>dzenia;</w:t>
      </w:r>
    </w:p>
    <w:p>
      <w:pPr>
        <w:pStyle w:val="PKT – punkt"/>
      </w:pPr>
      <w:r>
        <w:rPr>
          <w:rtl w:val="0"/>
        </w:rPr>
        <w:t>10)</w:t>
        <w:tab/>
        <w:t>wymienia z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ciwymi organami pa</w:t>
      </w:r>
      <w:r>
        <w:rPr>
          <w:rtl w:val="0"/>
        </w:rPr>
        <w:t>ń</w:t>
      </w:r>
      <w:r>
        <w:rPr>
          <w:rtl w:val="0"/>
        </w:rPr>
        <w:t>stw cz</w:t>
      </w:r>
      <w:r>
        <w:rPr>
          <w:rtl w:val="0"/>
        </w:rPr>
        <w:t>ł</w:t>
      </w:r>
      <w:r>
        <w:rPr>
          <w:rtl w:val="0"/>
        </w:rPr>
        <w:t>onkowskich Unii Europejskiej, pa</w:t>
      </w:r>
      <w:r>
        <w:rPr>
          <w:rtl w:val="0"/>
        </w:rPr>
        <w:t>ń</w:t>
      </w:r>
      <w:r>
        <w:rPr>
          <w:rtl w:val="0"/>
        </w:rPr>
        <w:t>stwa cz</w:t>
      </w:r>
      <w:r>
        <w:rPr>
          <w:rtl w:val="0"/>
        </w:rPr>
        <w:t>ł</w:t>
      </w:r>
      <w:r>
        <w:rPr>
          <w:rtl w:val="0"/>
        </w:rPr>
        <w:t xml:space="preserve">onkowskiego Europejskiego Porozumienia o Wolnym Handlu (EFTA) </w:t>
      </w:r>
      <w:r>
        <w:rPr>
          <w:rtl w:val="0"/>
        </w:rPr>
        <w:t xml:space="preserve">– </w:t>
      </w:r>
      <w:r>
        <w:rPr>
          <w:rtl w:val="0"/>
        </w:rPr>
        <w:t>strony umowy o Europejskim Obszarze Gospodarczym informacje, o kt</w:t>
      </w:r>
      <w:r>
        <w:rPr>
          <w:rtl w:val="0"/>
        </w:rPr>
        <w:t>ó</w:t>
      </w:r>
      <w:r>
        <w:rPr>
          <w:rtl w:val="0"/>
        </w:rPr>
        <w:t>rych mowa w artykule 40 rozporz</w:t>
      </w:r>
      <w:r>
        <w:rPr>
          <w:rtl w:val="0"/>
        </w:rPr>
        <w:t>ą</w:t>
      </w:r>
      <w:r>
        <w:rPr>
          <w:rtl w:val="0"/>
        </w:rPr>
        <w:t>dzenia (UE) nr 165/2014 i artykule 22 ust. 2 rozporz</w:t>
      </w:r>
      <w:r>
        <w:rPr>
          <w:rtl w:val="0"/>
        </w:rPr>
        <w:t>ą</w:t>
      </w:r>
      <w:r>
        <w:rPr>
          <w:rtl w:val="0"/>
        </w:rPr>
        <w:t>dzenia (UE) nr 561/2006;</w:t>
      </w:r>
    </w:p>
    <w:p>
      <w:pPr>
        <w:pStyle w:val="PKT – punkt"/>
      </w:pPr>
      <w:r>
        <w:rPr>
          <w:rtl w:val="0"/>
        </w:rPr>
        <w:t>11)</w:t>
        <w:tab/>
        <w:t>wykonuje zadania Inspekcji zwi</w:t>
      </w:r>
      <w:r>
        <w:rPr>
          <w:rtl w:val="0"/>
        </w:rPr>
        <w:t>ą</w:t>
      </w:r>
      <w:r>
        <w:rPr>
          <w:rtl w:val="0"/>
        </w:rPr>
        <w:t>zane z kontrol</w:t>
      </w:r>
      <w:r>
        <w:rPr>
          <w:rtl w:val="0"/>
        </w:rPr>
        <w:t xml:space="preserve">ą </w:t>
      </w:r>
      <w:r>
        <w:rPr>
          <w:rtl w:val="0"/>
        </w:rPr>
        <w:t>stacjonarn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 na zasadach okre</w:t>
      </w:r>
      <w:r>
        <w:rPr>
          <w:rtl w:val="0"/>
        </w:rPr>
        <w:t>ś</w:t>
      </w:r>
      <w:r>
        <w:rPr>
          <w:rtl w:val="0"/>
        </w:rPr>
        <w:t>lonych w ustawie z dnia 21 marca 1985 r. o drogach publicznych.</w:t>
      </w:r>
    </w:p>
    <w:p>
      <w:pPr>
        <w:pStyle w:val="UST(§) – ust. (§ np. kodeksu)"/>
      </w:pPr>
      <w:r>
        <w:rPr>
          <w:rtl w:val="0"/>
        </w:rPr>
        <w:t>3. G</w:t>
      </w:r>
      <w:r>
        <w:rPr>
          <w:rtl w:val="0"/>
        </w:rPr>
        <w:t>łó</w:t>
      </w:r>
      <w:r>
        <w:rPr>
          <w:rtl w:val="0"/>
        </w:rPr>
        <w:t>wny Inspektor raz na dwa lata przedk</w:t>
      </w:r>
      <w:r>
        <w:rPr>
          <w:rtl w:val="0"/>
        </w:rPr>
        <w:t>ł</w:t>
      </w:r>
      <w:r>
        <w:rPr>
          <w:rtl w:val="0"/>
        </w:rPr>
        <w:t>ada Radzie Ministr</w:t>
      </w:r>
      <w:r>
        <w:rPr>
          <w:rtl w:val="0"/>
        </w:rPr>
        <w:t>ó</w:t>
      </w:r>
      <w:r>
        <w:rPr>
          <w:rtl w:val="0"/>
        </w:rPr>
        <w:t>w, za po</w:t>
      </w:r>
      <w:r>
        <w:rPr>
          <w:rtl w:val="0"/>
        </w:rPr>
        <w:t>ś</w:t>
      </w:r>
      <w:r>
        <w:rPr>
          <w:rtl w:val="0"/>
        </w:rPr>
        <w:t>rednictwem Ministra, jednolit</w:t>
      </w:r>
      <w:r>
        <w:rPr>
          <w:rtl w:val="0"/>
        </w:rPr>
        <w:t xml:space="preserve">ą </w:t>
      </w:r>
      <w:r>
        <w:rPr>
          <w:rtl w:val="0"/>
        </w:rPr>
        <w:t>krajow</w:t>
      </w:r>
      <w:r>
        <w:rPr>
          <w:rtl w:val="0"/>
        </w:rPr>
        <w:t xml:space="preserve">ą </w:t>
      </w:r>
      <w:r>
        <w:rPr>
          <w:rtl w:val="0"/>
        </w:rPr>
        <w:t>strategi</w:t>
      </w:r>
      <w:r>
        <w:rPr>
          <w:rtl w:val="0"/>
        </w:rPr>
        <w:t xml:space="preserve">ę </w:t>
      </w:r>
      <w:r>
        <w:rPr>
          <w:rtl w:val="0"/>
        </w:rPr>
        <w:t>kontroli, w terminie do dnia 30 listopada.</w:t>
      </w:r>
    </w:p>
    <w:p>
      <w:pPr>
        <w:pStyle w:val="ART(§) – art. ustawy (§ np. rozporządzenia)"/>
      </w:pPr>
      <w:r>
        <w:rPr>
          <w:rtl w:val="0"/>
        </w:rPr>
        <w:t>Art. 17. 1. G</w:t>
      </w:r>
      <w:r>
        <w:rPr>
          <w:rtl w:val="0"/>
        </w:rPr>
        <w:t>łó</w:t>
      </w:r>
      <w:r>
        <w:rPr>
          <w:rtl w:val="0"/>
        </w:rPr>
        <w:t>wny Inspektor jest organem odpowiedzialnym za kontakty wewn</w:t>
      </w:r>
      <w:r>
        <w:rPr>
          <w:rtl w:val="0"/>
        </w:rPr>
        <w:t>ą</w:t>
      </w:r>
      <w:r>
        <w:rPr>
          <w:rtl w:val="0"/>
        </w:rPr>
        <w:t>trzwsp</w:t>
      </w:r>
      <w:r>
        <w:rPr>
          <w:rtl w:val="0"/>
        </w:rPr>
        <w:t>ó</w:t>
      </w:r>
      <w:r>
        <w:rPr>
          <w:rtl w:val="0"/>
        </w:rPr>
        <w:t>lnotowe w zakresie kontroli przepis</w:t>
      </w:r>
      <w:r>
        <w:rPr>
          <w:rtl w:val="0"/>
        </w:rPr>
        <w:t>ó</w:t>
      </w:r>
      <w:r>
        <w:rPr>
          <w:rtl w:val="0"/>
        </w:rPr>
        <w:t>w dotycz</w:t>
      </w:r>
      <w:r>
        <w:rPr>
          <w:rtl w:val="0"/>
        </w:rPr>
        <w:t>ą</w:t>
      </w:r>
      <w:r>
        <w:rPr>
          <w:rtl w:val="0"/>
        </w:rPr>
        <w:t>cych czasu jazdy i czasu postoju, obowi</w:t>
      </w:r>
      <w:r>
        <w:rPr>
          <w:rtl w:val="0"/>
        </w:rPr>
        <w:t>ą</w:t>
      </w:r>
      <w:r>
        <w:rPr>
          <w:rtl w:val="0"/>
        </w:rPr>
        <w:t>zkowych przerw i czasu odpoczynku kierowc</w:t>
      </w:r>
      <w:r>
        <w:rPr>
          <w:rtl w:val="0"/>
        </w:rPr>
        <w:t>ó</w:t>
      </w:r>
      <w:r>
        <w:rPr>
          <w:rtl w:val="0"/>
        </w:rPr>
        <w:t>w wykonuj</w:t>
      </w:r>
      <w:r>
        <w:rPr>
          <w:rtl w:val="0"/>
        </w:rPr>
        <w:t>ą</w:t>
      </w:r>
      <w:r>
        <w:rPr>
          <w:rtl w:val="0"/>
        </w:rPr>
        <w:t>cych przewozy drogowe i procedur kontroli przewoz</w:t>
      </w:r>
      <w:r>
        <w:rPr>
          <w:rtl w:val="0"/>
        </w:rPr>
        <w:t>ó</w:t>
      </w:r>
      <w:r>
        <w:rPr>
          <w:rtl w:val="0"/>
        </w:rPr>
        <w:t>w drogowych.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Inspektor, Komendant G</w:t>
      </w:r>
      <w:r>
        <w:rPr>
          <w:rtl w:val="0"/>
        </w:rPr>
        <w:t>łó</w:t>
      </w:r>
      <w:r>
        <w:rPr>
          <w:rtl w:val="0"/>
        </w:rPr>
        <w:t>wny Policji, Komendant G</w:t>
      </w:r>
      <w:r>
        <w:rPr>
          <w:rtl w:val="0"/>
        </w:rPr>
        <w:t>łó</w:t>
      </w:r>
      <w:r>
        <w:rPr>
          <w:rtl w:val="0"/>
        </w:rPr>
        <w:t>wny Stra</w:t>
      </w:r>
      <w:r>
        <w:rPr>
          <w:rtl w:val="0"/>
        </w:rPr>
        <w:t>ż</w:t>
      </w:r>
      <w:r>
        <w:rPr>
          <w:rtl w:val="0"/>
        </w:rPr>
        <w:t>y Granicznej, Szef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 oraz G</w:t>
      </w:r>
      <w:r>
        <w:rPr>
          <w:rtl w:val="0"/>
        </w:rPr>
        <w:t>łó</w:t>
      </w:r>
      <w:r>
        <w:rPr>
          <w:rtl w:val="0"/>
        </w:rPr>
        <w:t>wny Inspektor Pracy prowadz</w:t>
      </w:r>
      <w:r>
        <w:rPr>
          <w:rtl w:val="0"/>
        </w:rPr>
        <w:t xml:space="preserve">ą </w:t>
      </w:r>
      <w:r>
        <w:rPr>
          <w:rtl w:val="0"/>
        </w:rPr>
        <w:t>rejestry danych statystycznych dotycz</w:t>
      </w:r>
      <w:r>
        <w:rPr>
          <w:rtl w:val="0"/>
        </w:rPr>
        <w:t>ą</w:t>
      </w:r>
      <w:r>
        <w:rPr>
          <w:rtl w:val="0"/>
        </w:rPr>
        <w:t>cych kontroli czasu jazdy i czasu postoju, obowi</w:t>
      </w:r>
      <w:r>
        <w:rPr>
          <w:rtl w:val="0"/>
        </w:rPr>
        <w:t>ą</w:t>
      </w:r>
      <w:r>
        <w:rPr>
          <w:rtl w:val="0"/>
        </w:rPr>
        <w:t>zkowych przerw i czasu odpoczynku kierowc</w:t>
      </w:r>
      <w:r>
        <w:rPr>
          <w:rtl w:val="0"/>
        </w:rPr>
        <w:t>ó</w:t>
      </w:r>
      <w:r>
        <w:rPr>
          <w:rtl w:val="0"/>
        </w:rPr>
        <w:t>w wykonuj</w:t>
      </w:r>
      <w:r>
        <w:rPr>
          <w:rtl w:val="0"/>
        </w:rPr>
        <w:t>ą</w:t>
      </w:r>
      <w:r>
        <w:rPr>
          <w:rtl w:val="0"/>
        </w:rPr>
        <w:t>cych przewozy drogowe, wed</w:t>
      </w:r>
      <w:r>
        <w:rPr>
          <w:rtl w:val="0"/>
        </w:rPr>
        <w:t>ł</w:t>
      </w:r>
      <w:r>
        <w:rPr>
          <w:rtl w:val="0"/>
        </w:rPr>
        <w:t>ug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cych kategorii:</w:t>
      </w:r>
    </w:p>
    <w:p>
      <w:pPr>
        <w:pStyle w:val="PKT – punkt"/>
      </w:pPr>
      <w:r>
        <w:rPr>
          <w:rtl w:val="0"/>
        </w:rPr>
        <w:t>1)</w:t>
        <w:tab/>
        <w:t>w przypadku kontroli drogowych:</w:t>
      </w:r>
    </w:p>
    <w:p>
      <w:pPr>
        <w:pStyle w:val="LIT – litera"/>
      </w:pPr>
      <w:r>
        <w:rPr>
          <w:rtl w:val="0"/>
        </w:rPr>
        <w:t>a)</w:t>
        <w:tab/>
        <w:t>kategoria drogi: krajowe, wojew</w:t>
      </w:r>
      <w:r>
        <w:rPr>
          <w:rtl w:val="0"/>
        </w:rPr>
        <w:t>ó</w:t>
      </w:r>
      <w:r>
        <w:rPr>
          <w:rtl w:val="0"/>
        </w:rPr>
        <w:t>dzkie, powiatowe lub gminne,</w:t>
      </w:r>
    </w:p>
    <w:p>
      <w:pPr>
        <w:pStyle w:val="LIT – litera"/>
      </w:pPr>
      <w:r>
        <w:rPr>
          <w:rtl w:val="0"/>
        </w:rPr>
        <w:t>b)</w:t>
        <w:tab/>
        <w:t>pa</w:t>
      </w:r>
      <w:r>
        <w:rPr>
          <w:rtl w:val="0"/>
        </w:rPr>
        <w:t>ń</w:t>
      </w:r>
      <w:r>
        <w:rPr>
          <w:rtl w:val="0"/>
        </w:rPr>
        <w:t>stwo, w kt</w:t>
      </w:r>
      <w:r>
        <w:rPr>
          <w:rtl w:val="0"/>
        </w:rPr>
        <w:t>ó</w:t>
      </w:r>
      <w:r>
        <w:rPr>
          <w:rtl w:val="0"/>
        </w:rPr>
        <w:t>rym kontrolowany pojazd jest zarejestrowany,</w:t>
      </w:r>
    </w:p>
    <w:p>
      <w:pPr>
        <w:pStyle w:val="LIT – litera"/>
      </w:pPr>
      <w:r>
        <w:rPr>
          <w:rtl w:val="0"/>
        </w:rPr>
        <w:t>c)</w:t>
        <w:tab/>
        <w:t>rodzaj tachografu: analogowy lub cyfrowy;</w:t>
      </w:r>
    </w:p>
    <w:p>
      <w:pPr>
        <w:pStyle w:val="PKT – punkt"/>
      </w:pPr>
      <w:r>
        <w:rPr>
          <w:rtl w:val="0"/>
        </w:rPr>
        <w:t>2)</w:t>
        <w:tab/>
        <w:t>w przypadku kontroli na terenie przedsi</w:t>
      </w:r>
      <w:r>
        <w:rPr>
          <w:rtl w:val="0"/>
        </w:rPr>
        <w:t>ę</w:t>
      </w:r>
      <w:r>
        <w:rPr>
          <w:rtl w:val="0"/>
        </w:rPr>
        <w:t>biorstw:</w:t>
      </w:r>
    </w:p>
    <w:p>
      <w:pPr>
        <w:pStyle w:val="LIT – litera"/>
      </w:pPr>
      <w:r>
        <w:rPr>
          <w:rtl w:val="0"/>
        </w:rPr>
        <w:t>a)</w:t>
        <w:tab/>
        <w:t>kategoria przewozu drogowego: mi</w:t>
      </w:r>
      <w:r>
        <w:rPr>
          <w:rtl w:val="0"/>
        </w:rPr>
        <w:t>ę</w:t>
      </w:r>
      <w:r>
        <w:rPr>
          <w:rtl w:val="0"/>
        </w:rPr>
        <w:t>dzynarodowy lub krajowy, przew</w:t>
      </w:r>
      <w:r>
        <w:rPr>
          <w:rtl w:val="0"/>
        </w:rPr>
        <w:t>ó</w:t>
      </w:r>
      <w:r>
        <w:rPr>
          <w:rtl w:val="0"/>
        </w:rPr>
        <w:t>z os</w:t>
      </w:r>
      <w:r>
        <w:rPr>
          <w:rtl w:val="0"/>
        </w:rPr>
        <w:t>ó</w:t>
      </w:r>
      <w:r>
        <w:rPr>
          <w:rtl w:val="0"/>
        </w:rPr>
        <w:t>b lub rzeczy, przew</w:t>
      </w:r>
      <w:r>
        <w:rPr>
          <w:rtl w:val="0"/>
        </w:rPr>
        <w:t>ó</w:t>
      </w:r>
      <w:r>
        <w:rPr>
          <w:rtl w:val="0"/>
        </w:rPr>
        <w:t>z na potrzeby w</w:t>
      </w:r>
      <w:r>
        <w:rPr>
          <w:rtl w:val="0"/>
        </w:rPr>
        <w:t>ł</w:t>
      </w:r>
      <w:r>
        <w:rPr>
          <w:rtl w:val="0"/>
        </w:rPr>
        <w:t>asne lub transport drogowy,</w:t>
      </w:r>
    </w:p>
    <w:p>
      <w:pPr>
        <w:pStyle w:val="LIT – litera"/>
      </w:pPr>
      <w:r>
        <w:rPr>
          <w:rtl w:val="0"/>
        </w:rPr>
        <w:t>b)</w:t>
        <w:tab/>
        <w:t>wielko</w:t>
      </w:r>
      <w:r>
        <w:rPr>
          <w:rtl w:val="0"/>
        </w:rPr>
        <w:t xml:space="preserve">ść </w:t>
      </w:r>
      <w:r>
        <w:rPr>
          <w:rtl w:val="0"/>
        </w:rPr>
        <w:t>taboru przedsi</w:t>
      </w:r>
      <w:r>
        <w:rPr>
          <w:rtl w:val="0"/>
        </w:rPr>
        <w:t>ę</w:t>
      </w:r>
      <w:r>
        <w:rPr>
          <w:rtl w:val="0"/>
        </w:rPr>
        <w:t>biorstwa,</w:t>
      </w:r>
    </w:p>
    <w:p>
      <w:pPr>
        <w:pStyle w:val="LIT – litera"/>
      </w:pPr>
      <w:r>
        <w:rPr>
          <w:rtl w:val="0"/>
        </w:rPr>
        <w:t>c)</w:t>
        <w:tab/>
        <w:t>rodzaj tachografu: analogowy lub cyfrowy.</w:t>
      </w:r>
    </w:p>
    <w:p>
      <w:pPr>
        <w:pStyle w:val="UST(§) – ust. (§ np. kodeksu)"/>
      </w:pPr>
      <w:r>
        <w:rPr>
          <w:rtl w:val="0"/>
        </w:rPr>
        <w:t>3. Komendant G</w:t>
      </w:r>
      <w:r>
        <w:rPr>
          <w:rtl w:val="0"/>
        </w:rPr>
        <w:t>łó</w:t>
      </w:r>
      <w:r>
        <w:rPr>
          <w:rtl w:val="0"/>
        </w:rPr>
        <w:t>wny Policji, Komendant G</w:t>
      </w:r>
      <w:r>
        <w:rPr>
          <w:rtl w:val="0"/>
        </w:rPr>
        <w:t>łó</w:t>
      </w:r>
      <w:r>
        <w:rPr>
          <w:rtl w:val="0"/>
        </w:rPr>
        <w:t>wny Stra</w:t>
      </w:r>
      <w:r>
        <w:rPr>
          <w:rtl w:val="0"/>
        </w:rPr>
        <w:t>ż</w:t>
      </w:r>
      <w:r>
        <w:rPr>
          <w:rtl w:val="0"/>
        </w:rPr>
        <w:t>y Granicznej, Szef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 oraz G</w:t>
      </w:r>
      <w:r>
        <w:rPr>
          <w:rtl w:val="0"/>
        </w:rPr>
        <w:t>łó</w:t>
      </w:r>
      <w:r>
        <w:rPr>
          <w:rtl w:val="0"/>
        </w:rPr>
        <w:t>wny Inspektor Pracy przekazuj</w:t>
      </w:r>
      <w:r>
        <w:rPr>
          <w:rtl w:val="0"/>
        </w:rPr>
        <w:t xml:space="preserve">ą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wnemu Inspektorowi w formie pisemnej i elektronicznej dane statystyczne, o kt</w:t>
      </w:r>
      <w:r>
        <w:rPr>
          <w:rtl w:val="0"/>
        </w:rPr>
        <w:t>ó</w:t>
      </w:r>
      <w:r>
        <w:rPr>
          <w:rtl w:val="0"/>
        </w:rPr>
        <w:t>rych mowa w ust. 2, w terminie do dnia 31 lipca roku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cego po roku sprawozdawczym.</w:t>
      </w:r>
    </w:p>
    <w:p>
      <w:pPr>
        <w:pStyle w:val="UST(§) – ust. (§ np. kodeksu)"/>
      </w:pPr>
      <w:r>
        <w:rPr>
          <w:rtl w:val="0"/>
        </w:rPr>
        <w:t>4. G</w:t>
      </w:r>
      <w:r>
        <w:rPr>
          <w:rtl w:val="0"/>
        </w:rPr>
        <w:t>łó</w:t>
      </w:r>
      <w:r>
        <w:rPr>
          <w:rtl w:val="0"/>
        </w:rPr>
        <w:t>wny Inspektor przekazuje Komisji Europejskiej zbiorcze dane statystyczne uzyskane, zgodnie z ust. 3, w terminie do dnia 30 wrze</w:t>
      </w:r>
      <w:r>
        <w:rPr>
          <w:rtl w:val="0"/>
        </w:rPr>
        <w:t>ś</w:t>
      </w:r>
      <w:r>
        <w:rPr>
          <w:rtl w:val="0"/>
        </w:rPr>
        <w:t>nia po up</w:t>
      </w:r>
      <w:r>
        <w:rPr>
          <w:rtl w:val="0"/>
        </w:rPr>
        <w:t>ł</w:t>
      </w:r>
      <w:r>
        <w:rPr>
          <w:rtl w:val="0"/>
        </w:rPr>
        <w:t>ywie dwuletniego okresu obj</w:t>
      </w:r>
      <w:r>
        <w:rPr>
          <w:rtl w:val="0"/>
        </w:rPr>
        <w:t>ę</w:t>
      </w:r>
      <w:r>
        <w:rPr>
          <w:rtl w:val="0"/>
        </w:rPr>
        <w:t>tego sprawozdaniem.</w:t>
      </w:r>
    </w:p>
    <w:p>
      <w:pPr>
        <w:pStyle w:val="ART(§) – art. ustawy (§ np. rozporządzenia)"/>
      </w:pPr>
      <w:r>
        <w:rPr>
          <w:rtl w:val="0"/>
        </w:rPr>
        <w:t>Art. 18. G</w:t>
      </w:r>
      <w:r>
        <w:rPr>
          <w:rtl w:val="0"/>
        </w:rPr>
        <w:t>łó</w:t>
      </w:r>
      <w:r>
        <w:rPr>
          <w:rtl w:val="0"/>
        </w:rPr>
        <w:t>wny Inspektor wykonuje okre</w:t>
      </w:r>
      <w:r>
        <w:rPr>
          <w:rtl w:val="0"/>
        </w:rPr>
        <w:t>ś</w:t>
      </w:r>
      <w:r>
        <w:rPr>
          <w:rtl w:val="0"/>
        </w:rPr>
        <w:t>lone w ustawie z dnia 6 wrze</w:t>
      </w:r>
      <w:r>
        <w:rPr>
          <w:rtl w:val="0"/>
        </w:rPr>
        <w:t>ś</w:t>
      </w:r>
      <w:r>
        <w:rPr>
          <w:rtl w:val="0"/>
        </w:rPr>
        <w:t>nia 2001 r. o transporcie drogowym zadania zwi</w:t>
      </w:r>
      <w:r>
        <w:rPr>
          <w:rtl w:val="0"/>
        </w:rPr>
        <w:t>ą</w:t>
      </w:r>
      <w:r>
        <w:rPr>
          <w:rtl w:val="0"/>
        </w:rPr>
        <w:t>zane z ochron</w:t>
      </w:r>
      <w:r>
        <w:rPr>
          <w:rtl w:val="0"/>
        </w:rPr>
        <w:t xml:space="preserve">ą </w:t>
      </w:r>
      <w:r>
        <w:rPr>
          <w:rtl w:val="0"/>
        </w:rPr>
        <w:t>praw pasa</w:t>
      </w:r>
      <w:r>
        <w:rPr>
          <w:rtl w:val="0"/>
        </w:rPr>
        <w:t>ż</w:t>
      </w:r>
      <w:r>
        <w:rPr>
          <w:rtl w:val="0"/>
        </w:rPr>
        <w:t>er</w:t>
      </w:r>
      <w:r>
        <w:rPr>
          <w:rtl w:val="0"/>
        </w:rPr>
        <w:t>ó</w:t>
      </w:r>
      <w:r>
        <w:rPr>
          <w:rtl w:val="0"/>
        </w:rPr>
        <w:t>w korzystaj</w:t>
      </w:r>
      <w:r>
        <w:rPr>
          <w:rtl w:val="0"/>
        </w:rPr>
        <w:t>ą</w:t>
      </w:r>
      <w:r>
        <w:rPr>
          <w:rtl w:val="0"/>
        </w:rPr>
        <w:t>cych z przewozu drogowego w ramach us</w:t>
      </w:r>
      <w:r>
        <w:rPr>
          <w:rtl w:val="0"/>
        </w:rPr>
        <w:t>ł</w:t>
      </w:r>
      <w:r>
        <w:rPr>
          <w:rtl w:val="0"/>
        </w:rPr>
        <w:t>ug, o kt</w:t>
      </w:r>
      <w:r>
        <w:rPr>
          <w:rtl w:val="0"/>
        </w:rPr>
        <w:t>ó</w:t>
      </w:r>
      <w:r>
        <w:rPr>
          <w:rtl w:val="0"/>
        </w:rPr>
        <w:t>rych mowa w art. 2 ust. 1 i 2 rozporz</w:t>
      </w:r>
      <w:r>
        <w:rPr>
          <w:rtl w:val="0"/>
        </w:rPr>
        <w:t>ą</w:t>
      </w:r>
      <w:r>
        <w:rPr>
          <w:rtl w:val="0"/>
        </w:rPr>
        <w:t>dzenia Parlamentu Europejskiego i Rady (UE) nr 181/2011 z dnia 16 lutego 2011 r. dotycz</w:t>
      </w:r>
      <w:r>
        <w:rPr>
          <w:rtl w:val="0"/>
        </w:rPr>
        <w:t>ą</w:t>
      </w:r>
      <w:r>
        <w:rPr>
          <w:rtl w:val="0"/>
        </w:rPr>
        <w:t>cego praw pasa</w:t>
      </w:r>
      <w:r>
        <w:rPr>
          <w:rtl w:val="0"/>
        </w:rPr>
        <w:t>ż</w:t>
      </w:r>
      <w:r>
        <w:rPr>
          <w:rtl w:val="0"/>
        </w:rPr>
        <w:t>er</w:t>
      </w:r>
      <w:r>
        <w:rPr>
          <w:rtl w:val="0"/>
        </w:rPr>
        <w:t>ó</w:t>
      </w:r>
      <w:r>
        <w:rPr>
          <w:rtl w:val="0"/>
        </w:rPr>
        <w:t>w w transporcie autobusowym i autokarowym oraz zmieniaj</w:t>
      </w:r>
      <w:r>
        <w:rPr>
          <w:rtl w:val="0"/>
        </w:rPr>
        <w:t>ą</w:t>
      </w:r>
      <w:r>
        <w:rPr>
          <w:rtl w:val="0"/>
        </w:rPr>
        <w:t>cego rozporz</w:t>
      </w:r>
      <w:r>
        <w:rPr>
          <w:rtl w:val="0"/>
        </w:rPr>
        <w:t>ą</w:t>
      </w:r>
      <w:r>
        <w:rPr>
          <w:rtl w:val="0"/>
        </w:rPr>
        <w:t>dzenie (WE) nr 2006/2004 (Dz. Urz. UE L 55 z 28.02.2011, str. 1).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3</w:t>
      </w:r>
    </w:p>
    <w:p>
      <w:pPr>
        <w:pStyle w:val="ROZDZ(ODDZ)_PRZEDM – przedmiot regulacji rozdziału lub oddziału"/>
      </w:pPr>
      <w:r>
        <w:rPr>
          <w:rtl w:val="0"/>
        </w:rPr>
        <w:t>Kontrola wykonywana przez Inspekcj</w:t>
      </w:r>
      <w:r>
        <w:rPr>
          <w:rtl w:val="0"/>
        </w:rPr>
        <w:t xml:space="preserve">ę </w:t>
      </w:r>
    </w:p>
    <w:p>
      <w:pPr>
        <w:pStyle w:val="ART(§) – art. ustawy (§ np. rozporządzenia)"/>
      </w:pPr>
      <w:r>
        <w:rPr>
          <w:rtl w:val="0"/>
        </w:rPr>
        <w:t>Art. 19. 1. Funkcjonariusz wykonuj</w:t>
      </w:r>
      <w:r>
        <w:rPr>
          <w:rtl w:val="0"/>
        </w:rPr>
        <w:t>ą</w:t>
      </w:r>
      <w:r>
        <w:rPr>
          <w:rtl w:val="0"/>
        </w:rPr>
        <w:t>c zadania, o kt</w:t>
      </w:r>
      <w:r>
        <w:rPr>
          <w:rtl w:val="0"/>
        </w:rPr>
        <w:t>ó</w:t>
      </w:r>
      <w:r>
        <w:rPr>
          <w:rtl w:val="0"/>
        </w:rPr>
        <w:t>rych mowa w art. 3 ust. 1 pkt 1, ma prawo do:</w:t>
      </w:r>
    </w:p>
    <w:p>
      <w:pPr>
        <w:pStyle w:val="PKT – punkt"/>
      </w:pPr>
      <w:r>
        <w:rPr>
          <w:rtl w:val="0"/>
        </w:rPr>
        <w:t>1)</w:t>
        <w:tab/>
        <w:t>wst</w:t>
      </w:r>
      <w:r>
        <w:rPr>
          <w:rtl w:val="0"/>
        </w:rPr>
        <w:t>ę</w:t>
      </w:r>
      <w:r>
        <w:rPr>
          <w:rtl w:val="0"/>
        </w:rPr>
        <w:t>pu do pojazdu;</w:t>
      </w:r>
    </w:p>
    <w:p>
      <w:pPr>
        <w:pStyle w:val="PKT – punkt"/>
      </w:pPr>
      <w:r>
        <w:rPr>
          <w:rtl w:val="0"/>
        </w:rPr>
        <w:t>2)</w:t>
        <w:tab/>
        <w:t>kontroli dokument</w:t>
      </w:r>
      <w:r>
        <w:rPr>
          <w:rtl w:val="0"/>
        </w:rPr>
        <w:t>ó</w:t>
      </w:r>
      <w:r>
        <w:rPr>
          <w:rtl w:val="0"/>
        </w:rPr>
        <w:t>w;</w:t>
      </w:r>
    </w:p>
    <w:p>
      <w:pPr>
        <w:pStyle w:val="PKT – punkt"/>
      </w:pPr>
      <w:r>
        <w:rPr>
          <w:rtl w:val="0"/>
        </w:rPr>
        <w:t>3)</w:t>
        <w:tab/>
        <w:t>kontroli karty kierowcy i karty przedsi</w:t>
      </w:r>
      <w:r>
        <w:rPr>
          <w:rtl w:val="0"/>
        </w:rPr>
        <w:t>ę</w:t>
      </w:r>
      <w:r>
        <w:rPr>
          <w:rtl w:val="0"/>
        </w:rPr>
        <w:t>biorstwa;</w:t>
      </w:r>
    </w:p>
    <w:p>
      <w:pPr>
        <w:pStyle w:val="PKT – punkt"/>
      </w:pPr>
      <w:r>
        <w:rPr>
          <w:rtl w:val="0"/>
        </w:rPr>
        <w:t>4)</w:t>
        <w:tab/>
        <w:t>kontroli zainstalowanych lub znajduj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w poje</w:t>
      </w:r>
      <w:r>
        <w:rPr>
          <w:rtl w:val="0"/>
        </w:rPr>
        <w:t>ź</w:t>
      </w:r>
      <w:r>
        <w:rPr>
          <w:rtl w:val="0"/>
        </w:rPr>
        <w:t>dzie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pomiarowo-kontrolnych lub tachografu cyfrowego;</w:t>
      </w:r>
    </w:p>
    <w:p>
      <w:pPr>
        <w:pStyle w:val="PKT – punkt"/>
      </w:pPr>
      <w:r>
        <w:rPr>
          <w:rtl w:val="0"/>
        </w:rPr>
        <w:t>5)</w:t>
        <w:tab/>
        <w:t>kontroli u</w:t>
      </w:r>
      <w:r>
        <w:rPr>
          <w:rtl w:val="0"/>
        </w:rPr>
        <w:t>ż</w:t>
      </w:r>
      <w:r>
        <w:rPr>
          <w:rtl w:val="0"/>
        </w:rPr>
        <w:t>ywanego w poje</w:t>
      </w:r>
      <w:r>
        <w:rPr>
          <w:rtl w:val="0"/>
        </w:rPr>
        <w:t>ź</w:t>
      </w:r>
      <w:r>
        <w:rPr>
          <w:rtl w:val="0"/>
        </w:rPr>
        <w:t>dzie urz</w:t>
      </w:r>
      <w:r>
        <w:rPr>
          <w:rtl w:val="0"/>
        </w:rPr>
        <w:t>ą</w:t>
      </w:r>
      <w:r>
        <w:rPr>
          <w:rtl w:val="0"/>
        </w:rPr>
        <w:t>dzenia, o kt</w:t>
      </w:r>
      <w:r>
        <w:rPr>
          <w:rtl w:val="0"/>
        </w:rPr>
        <w:t>ó</w:t>
      </w:r>
      <w:r>
        <w:rPr>
          <w:rtl w:val="0"/>
        </w:rPr>
        <w:t>rym mowa w art. 13i ust. 3 ustawy z dnia 21 marca 1985 r. o drogach publicznych;</w:t>
      </w:r>
    </w:p>
    <w:p>
      <w:pPr>
        <w:pStyle w:val="PKT – punkt"/>
      </w:pPr>
      <w:r>
        <w:rPr>
          <w:rtl w:val="0"/>
        </w:rPr>
        <w:t>6)</w:t>
        <w:tab/>
        <w:t>u</w:t>
      </w:r>
      <w:r>
        <w:rPr>
          <w:rtl w:val="0"/>
        </w:rPr>
        <w:t>ż</w:t>
      </w:r>
      <w:r>
        <w:rPr>
          <w:rtl w:val="0"/>
        </w:rPr>
        <w:t>ywania przyrz</w:t>
      </w:r>
      <w:r>
        <w:rPr>
          <w:rtl w:val="0"/>
        </w:rPr>
        <w:t>ą</w:t>
      </w:r>
      <w:r>
        <w:rPr>
          <w:rtl w:val="0"/>
        </w:rPr>
        <w:t>du lub urz</w:t>
      </w:r>
      <w:r>
        <w:rPr>
          <w:rtl w:val="0"/>
        </w:rPr>
        <w:t>ą</w:t>
      </w:r>
      <w:r>
        <w:rPr>
          <w:rtl w:val="0"/>
        </w:rPr>
        <w:t>dzenia pomiarowego,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żą</w:t>
      </w:r>
      <w:r>
        <w:rPr>
          <w:rtl w:val="0"/>
        </w:rPr>
        <w:t>cego do kontrolowania masy, nacisk</w:t>
      </w:r>
      <w:r>
        <w:rPr>
          <w:rtl w:val="0"/>
        </w:rPr>
        <w:t>ó</w:t>
      </w:r>
      <w:r>
        <w:rPr>
          <w:rtl w:val="0"/>
        </w:rPr>
        <w:t>w osi i wymiar</w:t>
      </w:r>
      <w:r>
        <w:rPr>
          <w:rtl w:val="0"/>
        </w:rPr>
        <w:t>ó</w:t>
      </w:r>
      <w:r>
        <w:rPr>
          <w:rtl w:val="0"/>
        </w:rPr>
        <w:t>w pojazdu;</w:t>
      </w:r>
    </w:p>
    <w:p>
      <w:pPr>
        <w:pStyle w:val="PKT – punkt"/>
      </w:pPr>
      <w:r>
        <w:rPr>
          <w:rtl w:val="0"/>
        </w:rPr>
        <w:t>7)</w:t>
        <w:tab/>
      </w:r>
      <w:r>
        <w:rPr>
          <w:rtl w:val="0"/>
        </w:rPr>
        <w:t>żą</w:t>
      </w:r>
      <w:r>
        <w:rPr>
          <w:rtl w:val="0"/>
        </w:rPr>
        <w:t>dania pisemnych lub ustnych wyja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>ń</w:t>
      </w:r>
      <w:r>
        <w:rPr>
          <w:rtl w:val="0"/>
        </w:rPr>
        <w:t>, okazania dokument</w:t>
      </w:r>
      <w:r>
        <w:rPr>
          <w:rtl w:val="0"/>
        </w:rPr>
        <w:t>ó</w:t>
      </w:r>
      <w:r>
        <w:rPr>
          <w:rtl w:val="0"/>
        </w:rPr>
        <w:t>w i innych no</w:t>
      </w:r>
      <w:r>
        <w:rPr>
          <w:rtl w:val="0"/>
        </w:rPr>
        <w:t>ś</w:t>
      </w:r>
      <w:r>
        <w:rPr>
          <w:rtl w:val="0"/>
        </w:rPr>
        <w:t>nik</w:t>
      </w:r>
      <w:r>
        <w:rPr>
          <w:rtl w:val="0"/>
        </w:rPr>
        <w:t>ó</w:t>
      </w:r>
      <w:r>
        <w:rPr>
          <w:rtl w:val="0"/>
        </w:rPr>
        <w:t>w informacji oraz udost</w:t>
      </w:r>
      <w:r>
        <w:rPr>
          <w:rtl w:val="0"/>
        </w:rPr>
        <w:t>ę</w:t>
      </w:r>
      <w:r>
        <w:rPr>
          <w:rtl w:val="0"/>
        </w:rPr>
        <w:t>pnienia wszelkich danych maj</w:t>
      </w:r>
      <w:r>
        <w:rPr>
          <w:rtl w:val="0"/>
        </w:rPr>
        <w:t>ą</w:t>
      </w:r>
      <w:r>
        <w:rPr>
          <w:rtl w:val="0"/>
        </w:rPr>
        <w:t>cych zwi</w:t>
      </w:r>
      <w:r>
        <w:rPr>
          <w:rtl w:val="0"/>
        </w:rPr>
        <w:t>ą</w:t>
      </w:r>
      <w:r>
        <w:rPr>
          <w:rtl w:val="0"/>
        </w:rPr>
        <w:t>zek z przedmiotem kontroli;</w:t>
      </w:r>
    </w:p>
    <w:p>
      <w:pPr>
        <w:pStyle w:val="PKT – punkt"/>
      </w:pPr>
      <w:r>
        <w:rPr>
          <w:rtl w:val="0"/>
        </w:rPr>
        <w:t>8)</w:t>
        <w:tab/>
        <w:t>wst</w:t>
      </w:r>
      <w:r>
        <w:rPr>
          <w:rtl w:val="0"/>
        </w:rPr>
        <w:t>ę</w:t>
      </w:r>
      <w:r>
        <w:rPr>
          <w:rtl w:val="0"/>
        </w:rPr>
        <w:t>pu na teren podmiotu wykonuj</w:t>
      </w:r>
      <w:r>
        <w:rPr>
          <w:rtl w:val="0"/>
        </w:rPr>
        <w:t>ą</w:t>
      </w:r>
      <w:r>
        <w:rPr>
          <w:rtl w:val="0"/>
        </w:rPr>
        <w:t>cego przew</w:t>
      </w:r>
      <w:r>
        <w:rPr>
          <w:rtl w:val="0"/>
        </w:rPr>
        <w:t>ó</w:t>
      </w:r>
      <w:r>
        <w:rPr>
          <w:rtl w:val="0"/>
        </w:rPr>
        <w:t>z drogowy, w tym do pomieszcze</w:t>
      </w:r>
      <w:r>
        <w:rPr>
          <w:rtl w:val="0"/>
        </w:rPr>
        <w:t xml:space="preserve">ń </w:t>
      </w:r>
      <w:r>
        <w:rPr>
          <w:rtl w:val="0"/>
        </w:rPr>
        <w:t>lub lokali, gdzie prowadzi on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 xml:space="preserve">ść </w:t>
      </w:r>
      <w:r>
        <w:rPr>
          <w:rtl w:val="0"/>
        </w:rPr>
        <w:t>lub przechowuje dokumenty i inne no</w:t>
      </w:r>
      <w:r>
        <w:rPr>
          <w:rtl w:val="0"/>
        </w:rPr>
        <w:t>ś</w:t>
      </w:r>
      <w:r>
        <w:rPr>
          <w:rtl w:val="0"/>
        </w:rPr>
        <w:t>niki informacji wymagane przepisami, o kt</w:t>
      </w:r>
      <w:r>
        <w:rPr>
          <w:rtl w:val="0"/>
        </w:rPr>
        <w:t>ó</w:t>
      </w:r>
      <w:r>
        <w:rPr>
          <w:rtl w:val="0"/>
        </w:rPr>
        <w:t>rych mowa w art. 4 pkt 22 ustawy z dnia 6 wrze</w:t>
      </w:r>
      <w:r>
        <w:rPr>
          <w:rtl w:val="0"/>
        </w:rPr>
        <w:t>ś</w:t>
      </w:r>
      <w:r>
        <w:rPr>
          <w:rtl w:val="0"/>
        </w:rPr>
        <w:t>nia 2001 r. o transporcie drogowym, w dniach i godzinach, w kt</w:t>
      </w:r>
      <w:r>
        <w:rPr>
          <w:rtl w:val="0"/>
        </w:rPr>
        <w:t>ó</w:t>
      </w:r>
      <w:r>
        <w:rPr>
          <w:rtl w:val="0"/>
        </w:rPr>
        <w:t>rych jest lub powinna by</w:t>
      </w:r>
      <w:r>
        <w:rPr>
          <w:rtl w:val="0"/>
        </w:rPr>
        <w:t xml:space="preserve">ć </w:t>
      </w:r>
      <w:r>
        <w:rPr>
          <w:rtl w:val="0"/>
        </w:rPr>
        <w:t>wykonywana ta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ść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Funkcjonariusz przeprowadza czynno</w:t>
      </w:r>
      <w:r>
        <w:rPr>
          <w:rtl w:val="0"/>
        </w:rPr>
        <w:t>ś</w:t>
      </w:r>
      <w:r>
        <w:rPr>
          <w:rtl w:val="0"/>
        </w:rPr>
        <w:t>ci kontrolne, o kt</w:t>
      </w:r>
      <w:r>
        <w:rPr>
          <w:rtl w:val="0"/>
        </w:rPr>
        <w:t>ó</w:t>
      </w:r>
      <w:r>
        <w:rPr>
          <w:rtl w:val="0"/>
        </w:rPr>
        <w:t>rych mowa w ust. 1 pkt 8, w obecno</w:t>
      </w:r>
      <w:r>
        <w:rPr>
          <w:rtl w:val="0"/>
        </w:rPr>
        <w:t>ś</w:t>
      </w:r>
      <w:r>
        <w:rPr>
          <w:rtl w:val="0"/>
        </w:rPr>
        <w:t>ci przedsi</w:t>
      </w:r>
      <w:r>
        <w:rPr>
          <w:rtl w:val="0"/>
        </w:rPr>
        <w:t>ę</w:t>
      </w:r>
      <w:r>
        <w:rPr>
          <w:rtl w:val="0"/>
        </w:rPr>
        <w:t>biorcy lub innego podmiotu wykonuj</w:t>
      </w:r>
      <w:r>
        <w:rPr>
          <w:rtl w:val="0"/>
        </w:rPr>
        <w:t>ą</w:t>
      </w:r>
      <w:r>
        <w:rPr>
          <w:rtl w:val="0"/>
        </w:rPr>
        <w:t>cego przewozy drogowe albo osoby przez niego upowa</w:t>
      </w:r>
      <w:r>
        <w:rPr>
          <w:rtl w:val="0"/>
        </w:rPr>
        <w:t>ż</w:t>
      </w:r>
      <w:r>
        <w:rPr>
          <w:rtl w:val="0"/>
        </w:rPr>
        <w:t>nionej.</w:t>
      </w:r>
    </w:p>
    <w:p>
      <w:pPr>
        <w:pStyle w:val="UST(§) – ust. (§ np. kodeksu)"/>
      </w:pPr>
      <w:r>
        <w:rPr>
          <w:rtl w:val="0"/>
        </w:rPr>
        <w:t>3. Kontrol</w:t>
      </w:r>
      <w:r>
        <w:rPr>
          <w:rtl w:val="0"/>
        </w:rPr>
        <w:t xml:space="preserve">ę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i warunk</w:t>
      </w:r>
      <w:r>
        <w:rPr>
          <w:rtl w:val="0"/>
        </w:rPr>
        <w:t>ó</w:t>
      </w:r>
      <w:r>
        <w:rPr>
          <w:rtl w:val="0"/>
        </w:rPr>
        <w:t>w wykonywania przewozu drogowego przemieszczaj</w:t>
      </w:r>
      <w:r>
        <w:rPr>
          <w:rtl w:val="0"/>
        </w:rPr>
        <w:t>ą</w:t>
      </w:r>
      <w:r>
        <w:rPr>
          <w:rtl w:val="0"/>
        </w:rPr>
        <w:t>cym si</w:t>
      </w:r>
      <w:r>
        <w:rPr>
          <w:rtl w:val="0"/>
        </w:rPr>
        <w:t>ę ś</w:t>
      </w:r>
      <w:r>
        <w:rPr>
          <w:rtl w:val="0"/>
        </w:rPr>
        <w:t>rodkiem transportu i dokument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rych mowa w art. 87 ustawy z dnia 6 wrze</w:t>
      </w:r>
      <w:r>
        <w:rPr>
          <w:rtl w:val="0"/>
        </w:rPr>
        <w:t>ś</w:t>
      </w:r>
      <w:r>
        <w:rPr>
          <w:rtl w:val="0"/>
        </w:rPr>
        <w:t>nia 2001 r. o transporcie drogowym, funkcjonariusz dokonuje w obecno</w:t>
      </w:r>
      <w:r>
        <w:rPr>
          <w:rtl w:val="0"/>
        </w:rPr>
        <w:t>ś</w:t>
      </w:r>
      <w:r>
        <w:rPr>
          <w:rtl w:val="0"/>
        </w:rPr>
        <w:t>ci kieruj</w:t>
      </w:r>
      <w:r>
        <w:rPr>
          <w:rtl w:val="0"/>
        </w:rPr>
        <w:t>ą</w:t>
      </w:r>
      <w:r>
        <w:rPr>
          <w:rtl w:val="0"/>
        </w:rPr>
        <w:t xml:space="preserve">cego tym </w:t>
      </w:r>
      <w:r>
        <w:rPr>
          <w:rtl w:val="0"/>
        </w:rPr>
        <w:t>ś</w:t>
      </w:r>
      <w:r>
        <w:rPr>
          <w:rtl w:val="0"/>
        </w:rPr>
        <w:t>rodkiem transportu.</w:t>
      </w:r>
    </w:p>
    <w:p>
      <w:pPr>
        <w:pStyle w:val="UST(§) – ust. (§ np. kodeksu)"/>
      </w:pPr>
      <w:r>
        <w:rPr>
          <w:rtl w:val="0"/>
        </w:rPr>
        <w:t>4. Przepisy ust. 1 pkt 7 i 8 oraz ust. 2 stosuje si</w:t>
      </w:r>
      <w:r>
        <w:rPr>
          <w:rtl w:val="0"/>
        </w:rPr>
        <w:t xml:space="preserve">ę </w:t>
      </w:r>
      <w:r>
        <w:rPr>
          <w:rtl w:val="0"/>
        </w:rPr>
        <w:t>odpowiednio do:</w:t>
      </w:r>
    </w:p>
    <w:p>
      <w:pPr>
        <w:pStyle w:val="PKT – punkt"/>
      </w:pPr>
      <w:r>
        <w:rPr>
          <w:rtl w:val="0"/>
        </w:rPr>
        <w:t>1)</w:t>
        <w:tab/>
        <w:t>podmiot</w:t>
      </w:r>
      <w:r>
        <w:rPr>
          <w:rtl w:val="0"/>
        </w:rPr>
        <w:t>ó</w:t>
      </w:r>
      <w:r>
        <w:rPr>
          <w:rtl w:val="0"/>
        </w:rPr>
        <w:t>w wykonuj</w:t>
      </w:r>
      <w:r>
        <w:rPr>
          <w:rtl w:val="0"/>
        </w:rPr>
        <w:t>ą</w:t>
      </w:r>
      <w:r>
        <w:rPr>
          <w:rtl w:val="0"/>
        </w:rPr>
        <w:t>cych czynno</w:t>
      </w:r>
      <w:r>
        <w:rPr>
          <w:rtl w:val="0"/>
        </w:rPr>
        <w:t>ś</w:t>
      </w:r>
      <w:r>
        <w:rPr>
          <w:rtl w:val="0"/>
        </w:rPr>
        <w:t>ci zwi</w:t>
      </w:r>
      <w:r>
        <w:rPr>
          <w:rtl w:val="0"/>
        </w:rPr>
        <w:t>ą</w:t>
      </w:r>
      <w:r>
        <w:rPr>
          <w:rtl w:val="0"/>
        </w:rPr>
        <w:t>zane z przewozem drogowym, a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do:</w:t>
      </w:r>
    </w:p>
    <w:p>
      <w:pPr>
        <w:pStyle w:val="LIT – litera"/>
      </w:pPr>
      <w:r>
        <w:rPr>
          <w:rtl w:val="0"/>
        </w:rPr>
        <w:t>a)</w:t>
        <w:tab/>
        <w:t>spedytora,</w:t>
      </w:r>
    </w:p>
    <w:p>
      <w:pPr>
        <w:pStyle w:val="LIT – litera"/>
      </w:pPr>
      <w:r>
        <w:rPr>
          <w:rtl w:val="0"/>
        </w:rPr>
        <w:t>b)</w:t>
        <w:tab/>
        <w:t>nadawcy,</w:t>
      </w:r>
    </w:p>
    <w:p>
      <w:pPr>
        <w:pStyle w:val="LIT – litera"/>
      </w:pPr>
      <w:r>
        <w:rPr>
          <w:rtl w:val="0"/>
        </w:rPr>
        <w:t>c)</w:t>
        <w:tab/>
        <w:t>odbiorcy,</w:t>
      </w:r>
    </w:p>
    <w:p>
      <w:pPr>
        <w:pStyle w:val="LIT – litera"/>
      </w:pPr>
      <w:r>
        <w:rPr>
          <w:rtl w:val="0"/>
        </w:rPr>
        <w:t>d)</w:t>
        <w:tab/>
        <w:t>za</w:t>
      </w:r>
      <w:r>
        <w:rPr>
          <w:rtl w:val="0"/>
        </w:rPr>
        <w:t>ł</w:t>
      </w:r>
      <w:r>
        <w:rPr>
          <w:rtl w:val="0"/>
        </w:rPr>
        <w:t>adowcy,</w:t>
      </w:r>
    </w:p>
    <w:p>
      <w:pPr>
        <w:pStyle w:val="LIT – litera"/>
      </w:pPr>
      <w:r>
        <w:rPr>
          <w:rtl w:val="0"/>
        </w:rPr>
        <w:t>e)</w:t>
        <w:tab/>
        <w:t>organizatora wycieczki,</w:t>
      </w:r>
    </w:p>
    <w:p>
      <w:pPr>
        <w:pStyle w:val="LIT – litera"/>
      </w:pPr>
      <w:r>
        <w:rPr>
          <w:rtl w:val="0"/>
        </w:rPr>
        <w:t>f)</w:t>
        <w:tab/>
        <w:t>organizatora transportu,</w:t>
      </w:r>
    </w:p>
    <w:p>
      <w:pPr>
        <w:pStyle w:val="LIT – litera"/>
      </w:pPr>
      <w:r>
        <w:rPr>
          <w:rtl w:val="0"/>
        </w:rPr>
        <w:t>g)</w:t>
        <w:tab/>
        <w:t>operatora publicznego transportu zbiorowego;</w:t>
      </w:r>
    </w:p>
    <w:p>
      <w:pPr>
        <w:pStyle w:val="PKT – punkt"/>
      </w:pPr>
      <w:r>
        <w:rPr>
          <w:rtl w:val="0"/>
        </w:rPr>
        <w:t>2)</w:t>
        <w:tab/>
        <w:t>podmiot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rych mowa w art. 16a i art. 33a ustawy z dnia 6 wrze</w:t>
      </w:r>
      <w:r>
        <w:rPr>
          <w:rtl w:val="0"/>
        </w:rPr>
        <w:t>ś</w:t>
      </w:r>
      <w:r>
        <w:rPr>
          <w:rtl w:val="0"/>
        </w:rPr>
        <w:t>nia 2001 r. o transporcie drogowym, w okresie roku od dnia zaprzestania przez te podmioty wykonywania przewozu drogowego.</w:t>
      </w:r>
    </w:p>
    <w:p>
      <w:pPr>
        <w:pStyle w:val="UST(§) – ust. (§ np. kodeksu)"/>
      </w:pPr>
      <w:r>
        <w:rPr>
          <w:rtl w:val="0"/>
        </w:rPr>
        <w:t>5. Funkcjonariusz ma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prawo do u</w:t>
      </w:r>
      <w:r>
        <w:rPr>
          <w:rtl w:val="0"/>
        </w:rPr>
        <w:t>ż</w:t>
      </w:r>
      <w:r>
        <w:rPr>
          <w:rtl w:val="0"/>
        </w:rPr>
        <w:t>ywania i wykorzystywania:</w:t>
      </w:r>
    </w:p>
    <w:p>
      <w:pPr>
        <w:pStyle w:val="PKT – punkt"/>
      </w:pPr>
      <w:r>
        <w:rPr>
          <w:rtl w:val="0"/>
        </w:rPr>
        <w:t>1)</w:t>
        <w:tab/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przymusu bezpo</w:t>
      </w:r>
      <w:r>
        <w:rPr>
          <w:rtl w:val="0"/>
        </w:rPr>
        <w:t>ś</w:t>
      </w:r>
      <w:r>
        <w:rPr>
          <w:rtl w:val="0"/>
        </w:rPr>
        <w:t>redniego;</w:t>
      </w:r>
    </w:p>
    <w:p>
      <w:pPr>
        <w:pStyle w:val="PKT – punkt"/>
      </w:pPr>
      <w:r>
        <w:rPr>
          <w:rtl w:val="0"/>
        </w:rPr>
        <w:t>2)</w:t>
        <w:tab/>
        <w:t>broni palnej.</w:t>
      </w:r>
    </w:p>
    <w:p>
      <w:pPr>
        <w:pStyle w:val="ART(§) – art. ustawy (§ np. rozporządzenia)"/>
      </w:pPr>
      <w:r>
        <w:rPr>
          <w:rtl w:val="0"/>
        </w:rPr>
        <w:t>Art. 20. 1. Funkcjonariusz ma prawo do nak</w:t>
      </w:r>
      <w:r>
        <w:rPr>
          <w:rtl w:val="0"/>
        </w:rPr>
        <w:t>ł</w:t>
      </w:r>
      <w:r>
        <w:rPr>
          <w:rtl w:val="0"/>
        </w:rPr>
        <w:t>adania i pobierania kar pieni</w:t>
      </w:r>
      <w:r>
        <w:rPr>
          <w:rtl w:val="0"/>
        </w:rPr>
        <w:t>ęż</w:t>
      </w:r>
      <w:r>
        <w:rPr>
          <w:rtl w:val="0"/>
        </w:rPr>
        <w:t>nych oraz grzywien w drodze mandat</w:t>
      </w:r>
      <w:r>
        <w:rPr>
          <w:rtl w:val="0"/>
        </w:rPr>
        <w:t>ó</w:t>
      </w:r>
      <w:r>
        <w:rPr>
          <w:rtl w:val="0"/>
        </w:rPr>
        <w:t>w karnych:</w:t>
      </w:r>
    </w:p>
    <w:p>
      <w:pPr>
        <w:pStyle w:val="PKT – punkt"/>
      </w:pPr>
      <w:r>
        <w:rPr>
          <w:rtl w:val="0"/>
        </w:rPr>
        <w:t>1)</w:t>
        <w:tab/>
        <w:t>zgodnie z przepisami ustawy z dnia 6 wrze</w:t>
      </w:r>
      <w:r>
        <w:rPr>
          <w:rtl w:val="0"/>
        </w:rPr>
        <w:t>ś</w:t>
      </w:r>
      <w:r>
        <w:rPr>
          <w:rtl w:val="0"/>
        </w:rPr>
        <w:t>nia 2001 r. o transporcie drogowym;</w:t>
      </w:r>
    </w:p>
    <w:p>
      <w:pPr>
        <w:pStyle w:val="PKT – punkt"/>
      </w:pPr>
      <w:r>
        <w:rPr>
          <w:rtl w:val="0"/>
        </w:rPr>
        <w:t>2)</w:t>
        <w:tab/>
        <w:t>za naruszenia przepis</w:t>
      </w:r>
      <w:r>
        <w:rPr>
          <w:rtl w:val="0"/>
        </w:rPr>
        <w:t>ó</w:t>
      </w:r>
      <w:r>
        <w:rPr>
          <w:rtl w:val="0"/>
        </w:rPr>
        <w:t>w o ruchu drogowym w zakresie okre</w:t>
      </w:r>
      <w:r>
        <w:rPr>
          <w:rtl w:val="0"/>
        </w:rPr>
        <w:t>ś</w:t>
      </w:r>
      <w:r>
        <w:rPr>
          <w:rtl w:val="0"/>
        </w:rPr>
        <w:t xml:space="preserve">lonym w ustawie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drogowym;</w:t>
      </w:r>
    </w:p>
    <w:p>
      <w:pPr>
        <w:pStyle w:val="PKT – punkt"/>
      </w:pPr>
      <w:r>
        <w:rPr>
          <w:rtl w:val="0"/>
        </w:rPr>
        <w:t>3)</w:t>
        <w:tab/>
        <w:t>w zakresie okre</w:t>
      </w:r>
      <w:r>
        <w:rPr>
          <w:rtl w:val="0"/>
        </w:rPr>
        <w:t>ś</w:t>
      </w:r>
      <w:r>
        <w:rPr>
          <w:rtl w:val="0"/>
        </w:rPr>
        <w:t>lonym w ustawie z dnia 21 marca 1985 r. o drogach publicznych;</w:t>
      </w:r>
    </w:p>
    <w:p>
      <w:pPr>
        <w:pStyle w:val="PKT – punkt"/>
      </w:pPr>
      <w:r>
        <w:rPr>
          <w:rtl w:val="0"/>
        </w:rPr>
        <w:t>4)</w:t>
        <w:tab/>
        <w:t>zgodnie z przepisami ustawy z dnia 19 sierpnia 2011 r. o przewozie towar</w:t>
      </w:r>
      <w:r>
        <w:rPr>
          <w:rtl w:val="0"/>
        </w:rPr>
        <w:t>ó</w:t>
      </w:r>
      <w:r>
        <w:rPr>
          <w:rtl w:val="0"/>
        </w:rPr>
        <w:t>w niebezpiecznych;</w:t>
      </w:r>
    </w:p>
    <w:p>
      <w:pPr>
        <w:pStyle w:val="PKT – punkt"/>
      </w:pPr>
      <w:r>
        <w:rPr>
          <w:rtl w:val="0"/>
        </w:rPr>
        <w:t>5)</w:t>
        <w:tab/>
        <w:t xml:space="preserve"> zgodnie z przepisami ustawy z dnia 21 sierpnia 1997 r. o ochronie zwierz</w:t>
      </w:r>
      <w:r>
        <w:rPr>
          <w:rtl w:val="0"/>
        </w:rPr>
        <w:t>ą</w:t>
      </w:r>
      <w:r>
        <w:rPr>
          <w:rtl w:val="0"/>
        </w:rPr>
        <w:t>t;</w:t>
      </w:r>
    </w:p>
    <w:p>
      <w:pPr>
        <w:pStyle w:val="PKT – punkt"/>
      </w:pPr>
      <w:r>
        <w:rPr>
          <w:rtl w:val="0"/>
        </w:rPr>
        <w:t>6)</w:t>
        <w:tab/>
        <w:t xml:space="preserve"> zgodnie z przepisami ustawy z dnia 11 maja 2001 r. </w:t>
      </w:r>
      <w:r>
        <w:rPr>
          <w:rtl w:val="0"/>
        </w:rPr>
        <w:t xml:space="preserve">– </w:t>
      </w:r>
      <w:r>
        <w:rPr>
          <w:rtl w:val="0"/>
        </w:rPr>
        <w:t>Prawo o miarach (Dz. U. z 2013 r. poz. 1069 oraz z 2015 r. poz. 978);</w:t>
      </w:r>
    </w:p>
    <w:p>
      <w:pPr>
        <w:pStyle w:val="PKT – punkt"/>
      </w:pPr>
      <w:r>
        <w:rPr>
          <w:rtl w:val="0"/>
        </w:rPr>
        <w:t>7)</w:t>
        <w:tab/>
        <w:t xml:space="preserve"> zgodnie z przepisami ustawy z dnia 29 lipca 2005 r. o systemie tachograf</w:t>
      </w:r>
      <w:r>
        <w:rPr>
          <w:rtl w:val="0"/>
        </w:rPr>
        <w:t>ó</w:t>
      </w:r>
      <w:r>
        <w:rPr>
          <w:rtl w:val="0"/>
        </w:rPr>
        <w:t>w cyfrowych.</w:t>
      </w:r>
    </w:p>
    <w:p>
      <w:pPr>
        <w:pStyle w:val="UST(§) – ust. (§ np. kodeksu)"/>
      </w:pPr>
      <w:r>
        <w:rPr>
          <w:rtl w:val="0"/>
        </w:rPr>
        <w:t>2. Funkcjonariusz lub upowa</w:t>
      </w:r>
      <w:r>
        <w:rPr>
          <w:rtl w:val="0"/>
        </w:rPr>
        <w:t>ż</w:t>
      </w:r>
      <w:r>
        <w:rPr>
          <w:rtl w:val="0"/>
        </w:rPr>
        <w:t>niony przez G</w:t>
      </w:r>
      <w:r>
        <w:rPr>
          <w:rtl w:val="0"/>
        </w:rPr>
        <w:t>łó</w:t>
      </w:r>
      <w:r>
        <w:rPr>
          <w:rtl w:val="0"/>
        </w:rPr>
        <w:t>wnego Inspektora pracownik GITD ma prawo prowadzenia czynno</w:t>
      </w:r>
      <w:r>
        <w:rPr>
          <w:rtl w:val="0"/>
        </w:rPr>
        <w:t>ś</w:t>
      </w:r>
      <w:r>
        <w:rPr>
          <w:rtl w:val="0"/>
        </w:rPr>
        <w:t>ci wyja</w:t>
      </w:r>
      <w:r>
        <w:rPr>
          <w:rtl w:val="0"/>
        </w:rPr>
        <w:t>ś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cych w sprawach o wykroczenia, kierowania do s</w:t>
      </w:r>
      <w:r>
        <w:rPr>
          <w:rtl w:val="0"/>
        </w:rPr>
        <w:t>ą</w:t>
      </w:r>
      <w:r>
        <w:rPr>
          <w:rtl w:val="0"/>
        </w:rPr>
        <w:t>du wniosk</w:t>
      </w:r>
      <w:r>
        <w:rPr>
          <w:rtl w:val="0"/>
        </w:rPr>
        <w:t>ó</w:t>
      </w:r>
      <w:r>
        <w:rPr>
          <w:rtl w:val="0"/>
        </w:rPr>
        <w:t>w o ukaranie oraz udzia</w:t>
      </w:r>
      <w:r>
        <w:rPr>
          <w:rtl w:val="0"/>
        </w:rPr>
        <w:t>ł</w:t>
      </w:r>
      <w:r>
        <w:rPr>
          <w:rtl w:val="0"/>
        </w:rPr>
        <w:t>u w rozprawach przed s</w:t>
      </w:r>
      <w:r>
        <w:rPr>
          <w:rtl w:val="0"/>
        </w:rPr>
        <w:t>ą</w:t>
      </w:r>
      <w:r>
        <w:rPr>
          <w:rtl w:val="0"/>
        </w:rPr>
        <w:t xml:space="preserve">dami powszechnymi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charakterze oskar</w:t>
      </w:r>
      <w:r>
        <w:rPr>
          <w:rtl w:val="0"/>
        </w:rPr>
        <w:t>ż</w:t>
      </w:r>
      <w:r>
        <w:rPr>
          <w:rtl w:val="0"/>
        </w:rPr>
        <w:t xml:space="preserve">yciela publicznego i wnoszenia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zaskar</w:t>
      </w:r>
      <w:r>
        <w:rPr>
          <w:rtl w:val="0"/>
        </w:rPr>
        <w:t>ż</w:t>
      </w:r>
      <w:r>
        <w:rPr>
          <w:rtl w:val="0"/>
        </w:rPr>
        <w:t>enia od orzecze</w:t>
      </w:r>
      <w:r>
        <w:rPr>
          <w:rtl w:val="0"/>
        </w:rPr>
        <w:t xml:space="preserve">ń </w:t>
      </w:r>
      <w:r>
        <w:rPr>
          <w:rtl w:val="0"/>
        </w:rPr>
        <w:t>tych s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w w sprawach o wykroczenia z zakresu dzia</w:t>
      </w:r>
      <w:r>
        <w:rPr>
          <w:rtl w:val="0"/>
        </w:rPr>
        <w:t>ł</w:t>
      </w:r>
      <w:r>
        <w:rPr>
          <w:rtl w:val="0"/>
        </w:rPr>
        <w:t>ania Inspekcji.</w:t>
      </w:r>
    </w:p>
    <w:p>
      <w:pPr>
        <w:pStyle w:val="ART(§) – art. ustawy (§ np. rozporządzenia)"/>
      </w:pPr>
      <w:r>
        <w:rPr>
          <w:rtl w:val="0"/>
        </w:rPr>
        <w:t>Art. 21. 1. W przypadkach, o kt</w:t>
      </w:r>
      <w:r>
        <w:rPr>
          <w:rtl w:val="0"/>
        </w:rPr>
        <w:t>ó</w:t>
      </w:r>
      <w:r>
        <w:rPr>
          <w:rtl w:val="0"/>
        </w:rPr>
        <w:t xml:space="preserve">rych mowa w art. 11 pkt 1-4, 8, 10 i 12-14 ustawy z dnia 24 maja 2013 r. o </w:t>
      </w:r>
      <w:r>
        <w:rPr>
          <w:rtl w:val="0"/>
        </w:rPr>
        <w:t>ś</w:t>
      </w:r>
      <w:r>
        <w:rPr>
          <w:rtl w:val="0"/>
        </w:rPr>
        <w:t>rodkach przymusu bezpo</w:t>
      </w:r>
      <w:r>
        <w:rPr>
          <w:rtl w:val="0"/>
        </w:rPr>
        <w:t>ś</w:t>
      </w:r>
      <w:r>
        <w:rPr>
          <w:rtl w:val="0"/>
        </w:rPr>
        <w:t>redniego i broni palnej (Dz.U. poz. 628 i 1165 oraz z 2014 r. poz. 24 i 1199), funkcjonariusz mo</w:t>
      </w:r>
      <w:r>
        <w:rPr>
          <w:rtl w:val="0"/>
        </w:rPr>
        <w:t>ż</w:t>
      </w:r>
      <w:r>
        <w:rPr>
          <w:rtl w:val="0"/>
        </w:rPr>
        <w:t>e u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>ć 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przymusu bezpo</w:t>
      </w:r>
      <w:r>
        <w:rPr>
          <w:rtl w:val="0"/>
        </w:rPr>
        <w:t>ś</w:t>
      </w:r>
      <w:r>
        <w:rPr>
          <w:rtl w:val="0"/>
        </w:rPr>
        <w:t>redniego, o kt</w:t>
      </w:r>
      <w:r>
        <w:rPr>
          <w:rtl w:val="0"/>
        </w:rPr>
        <w:t>ó</w:t>
      </w:r>
      <w:r>
        <w:rPr>
          <w:rtl w:val="0"/>
        </w:rPr>
        <w:t>rych mowa w art. 12 ust. 1 pkt 1, pkt 2 lit. a, pkt 7, pkt 12 lit. a i pkt 13 tej ustawy, lub wykorzysta</w:t>
      </w:r>
      <w:r>
        <w:rPr>
          <w:rtl w:val="0"/>
        </w:rPr>
        <w:t xml:space="preserve">ć </w:t>
      </w:r>
      <w:r>
        <w:rPr>
          <w:rtl w:val="0"/>
        </w:rPr>
        <w:t xml:space="preserve">te </w:t>
      </w:r>
      <w:r>
        <w:rPr>
          <w:rtl w:val="0"/>
        </w:rPr>
        <w:t>ś</w:t>
      </w:r>
      <w:r>
        <w:rPr>
          <w:rtl w:val="0"/>
        </w:rPr>
        <w:t>rodki.</w:t>
      </w:r>
    </w:p>
    <w:p>
      <w:pPr>
        <w:pStyle w:val="UST(§) – ust. (§ np. kodeksu)"/>
      </w:pPr>
      <w:r>
        <w:rPr>
          <w:rtl w:val="0"/>
        </w:rPr>
        <w:t>2. W przypadkach, o kt</w:t>
      </w:r>
      <w:r>
        <w:rPr>
          <w:rtl w:val="0"/>
        </w:rPr>
        <w:t>ó</w:t>
      </w:r>
      <w:r>
        <w:rPr>
          <w:rtl w:val="0"/>
        </w:rPr>
        <w:t xml:space="preserve">rych mowa w art. 45 pkt 1 lit. a i pkt 2 oraz w art. 47 pkt 1, pkt 2 lit. a, pkt 3, 5 i 6 ustawy z dnia 24 maja 2013 r. o </w:t>
      </w:r>
      <w:r>
        <w:rPr>
          <w:rtl w:val="0"/>
        </w:rPr>
        <w:t>ś</w:t>
      </w:r>
      <w:r>
        <w:rPr>
          <w:rtl w:val="0"/>
        </w:rPr>
        <w:t>rodkach przymusu bezpo</w:t>
      </w:r>
      <w:r>
        <w:rPr>
          <w:rtl w:val="0"/>
        </w:rPr>
        <w:t>ś</w:t>
      </w:r>
      <w:r>
        <w:rPr>
          <w:rtl w:val="0"/>
        </w:rPr>
        <w:t>redniego i broni palnej, funkcjonariusz mo</w:t>
      </w:r>
      <w:r>
        <w:rPr>
          <w:rtl w:val="0"/>
        </w:rPr>
        <w:t>ż</w:t>
      </w:r>
      <w:r>
        <w:rPr>
          <w:rtl w:val="0"/>
        </w:rPr>
        <w:t>e u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broni palnej lub j</w:t>
      </w:r>
      <w:r>
        <w:rPr>
          <w:rtl w:val="0"/>
        </w:rPr>
        <w:t xml:space="preserve">ą </w:t>
      </w:r>
      <w:r>
        <w:rPr>
          <w:rtl w:val="0"/>
        </w:rPr>
        <w:t>wykorzysta</w:t>
      </w:r>
      <w:r>
        <w:rPr>
          <w:rtl w:val="0"/>
        </w:rPr>
        <w:t>ć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U</w:t>
      </w:r>
      <w:r>
        <w:rPr>
          <w:rtl w:val="0"/>
        </w:rPr>
        <w:t>ż</w:t>
      </w:r>
      <w:r>
        <w:rPr>
          <w:rtl w:val="0"/>
        </w:rPr>
        <w:t xml:space="preserve">ycie i wykorzystanie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przymusu bezpo</w:t>
      </w:r>
      <w:r>
        <w:rPr>
          <w:rtl w:val="0"/>
        </w:rPr>
        <w:t>ś</w:t>
      </w:r>
      <w:r>
        <w:rPr>
          <w:rtl w:val="0"/>
        </w:rPr>
        <w:t>redniego i broni palnej oraz dokumentowanie tego u</w:t>
      </w:r>
      <w:r>
        <w:rPr>
          <w:rtl w:val="0"/>
        </w:rPr>
        <w:t>ż</w:t>
      </w:r>
      <w:r>
        <w:rPr>
          <w:rtl w:val="0"/>
        </w:rPr>
        <w:t>ycia i wykorzystania odbywa si</w:t>
      </w:r>
      <w:r>
        <w:rPr>
          <w:rtl w:val="0"/>
        </w:rPr>
        <w:t xml:space="preserve">ę </w:t>
      </w:r>
      <w:r>
        <w:rPr>
          <w:rtl w:val="0"/>
        </w:rPr>
        <w:t>na zasadach okre</w:t>
      </w:r>
      <w:r>
        <w:rPr>
          <w:rtl w:val="0"/>
        </w:rPr>
        <w:t>ś</w:t>
      </w:r>
      <w:r>
        <w:rPr>
          <w:rtl w:val="0"/>
        </w:rPr>
        <w:t xml:space="preserve">lonych w ustawie z dnia 24 maja 2013 r. o </w:t>
      </w:r>
      <w:r>
        <w:rPr>
          <w:rtl w:val="0"/>
        </w:rPr>
        <w:t>ś</w:t>
      </w:r>
      <w:r>
        <w:rPr>
          <w:rtl w:val="0"/>
        </w:rPr>
        <w:t>rodkach przymusu bezpo</w:t>
      </w:r>
      <w:r>
        <w:rPr>
          <w:rtl w:val="0"/>
        </w:rPr>
        <w:t>ś</w:t>
      </w:r>
      <w:r>
        <w:rPr>
          <w:rtl w:val="0"/>
        </w:rPr>
        <w:t>redniego i broni palnej.</w:t>
      </w:r>
    </w:p>
    <w:p>
      <w:pPr>
        <w:pStyle w:val="UST(§) – ust. (§ np. kodeksu)"/>
      </w:pPr>
      <w:r>
        <w:rPr>
          <w:rtl w:val="0"/>
        </w:rPr>
        <w:t>Art. 22. 1. Funkcjonariusze wykonuj</w:t>
      </w:r>
      <w:r>
        <w:rPr>
          <w:rtl w:val="0"/>
        </w:rPr>
        <w:t>ą</w:t>
      </w:r>
      <w:r>
        <w:rPr>
          <w:rtl w:val="0"/>
        </w:rPr>
        <w:t>cy zadania okre</w:t>
      </w:r>
      <w:r>
        <w:rPr>
          <w:rtl w:val="0"/>
        </w:rPr>
        <w:t>ś</w:t>
      </w:r>
      <w:r>
        <w:rPr>
          <w:rtl w:val="0"/>
        </w:rPr>
        <w:t>lone w art. 3 ust. 1 pkt 1 ustawy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wyposa</w:t>
      </w:r>
      <w:r>
        <w:rPr>
          <w:rtl w:val="0"/>
        </w:rPr>
        <w:t>ż</w:t>
      </w:r>
      <w:r>
        <w:rPr>
          <w:rtl w:val="0"/>
        </w:rPr>
        <w:t>eni w bro</w:t>
      </w:r>
      <w:r>
        <w:rPr>
          <w:rtl w:val="0"/>
        </w:rPr>
        <w:t xml:space="preserve">ń </w:t>
      </w:r>
      <w:r>
        <w:rPr>
          <w:rtl w:val="0"/>
        </w:rPr>
        <w:t>paln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Pozwolenie na bro</w:t>
      </w:r>
      <w:r>
        <w:rPr>
          <w:rtl w:val="0"/>
        </w:rPr>
        <w:t xml:space="preserve">ń </w:t>
      </w:r>
      <w:r>
        <w:rPr>
          <w:rtl w:val="0"/>
        </w:rPr>
        <w:t>paln</w:t>
      </w:r>
      <w:r>
        <w:rPr>
          <w:rtl w:val="0"/>
        </w:rPr>
        <w:t xml:space="preserve">ą </w:t>
      </w:r>
      <w:r>
        <w:rPr>
          <w:rtl w:val="0"/>
        </w:rPr>
        <w:t>na okaziciela wydaje odpowiednio, na wniosek G</w:t>
      </w:r>
      <w:r>
        <w:rPr>
          <w:rtl w:val="0"/>
        </w:rPr>
        <w:t>łó</w:t>
      </w:r>
      <w:r>
        <w:rPr>
          <w:rtl w:val="0"/>
        </w:rPr>
        <w:t>wnego Inspektora lub wojew</w:t>
      </w:r>
      <w:r>
        <w:rPr>
          <w:rtl w:val="0"/>
        </w:rPr>
        <w:t>ó</w:t>
      </w:r>
      <w:r>
        <w:rPr>
          <w:rtl w:val="0"/>
        </w:rPr>
        <w:t>dzkiego inspektora, w trybie okre</w:t>
      </w:r>
      <w:r>
        <w:rPr>
          <w:rtl w:val="0"/>
        </w:rPr>
        <w:t>ś</w:t>
      </w:r>
      <w:r>
        <w:rPr>
          <w:rtl w:val="0"/>
        </w:rPr>
        <w:t>lonym w ustawie z dnia 21 maja 1999 r. o broni i amunicji (Dz.U. z 2012 r. poz. 576, z 2013 r. poz. 829, z 2014 r. poz. 295 oraz z 2015 r. poz. 1505),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miejscowo komendant wojew</w:t>
      </w:r>
      <w:r>
        <w:rPr>
          <w:rtl w:val="0"/>
        </w:rPr>
        <w:t>ó</w:t>
      </w:r>
      <w:r>
        <w:rPr>
          <w:rtl w:val="0"/>
        </w:rPr>
        <w:t>dzki Policji.</w:t>
      </w:r>
    </w:p>
    <w:p>
      <w:pPr>
        <w:pStyle w:val="UST(§) – ust. (§ np. kodeksu)"/>
      </w:pPr>
      <w:r>
        <w:rPr>
          <w:rtl w:val="0"/>
        </w:rPr>
        <w:t>3. G</w:t>
      </w:r>
      <w:r>
        <w:rPr>
          <w:rtl w:val="0"/>
        </w:rPr>
        <w:t>łó</w:t>
      </w:r>
      <w:r>
        <w:rPr>
          <w:rtl w:val="0"/>
        </w:rPr>
        <w:t>wny Inspektor i wojew</w:t>
      </w:r>
      <w:r>
        <w:rPr>
          <w:rtl w:val="0"/>
        </w:rPr>
        <w:t>ó</w:t>
      </w:r>
      <w:r>
        <w:rPr>
          <w:rtl w:val="0"/>
        </w:rPr>
        <w:t>dzki inspektor dokonuj</w:t>
      </w:r>
      <w:r>
        <w:rPr>
          <w:rtl w:val="0"/>
        </w:rPr>
        <w:t xml:space="preserve">ą </w:t>
      </w:r>
      <w:r>
        <w:rPr>
          <w:rtl w:val="0"/>
        </w:rPr>
        <w:t>zakupu broni palnej i amunicji wed</w:t>
      </w:r>
      <w:r>
        <w:rPr>
          <w:rtl w:val="0"/>
        </w:rPr>
        <w:t>ł</w:t>
      </w:r>
      <w:r>
        <w:rPr>
          <w:rtl w:val="0"/>
        </w:rPr>
        <w:t>ug zasad okre</w:t>
      </w:r>
      <w:r>
        <w:rPr>
          <w:rtl w:val="0"/>
        </w:rPr>
        <w:t>ś</w:t>
      </w:r>
      <w:r>
        <w:rPr>
          <w:rtl w:val="0"/>
        </w:rPr>
        <w:t>lonych w przepisach o broni i amunicji.</w:t>
      </w:r>
    </w:p>
    <w:p>
      <w:pPr>
        <w:pStyle w:val="UST(§) – ust. (§ np. kodeksu)"/>
      </w:pPr>
      <w:r>
        <w:rPr>
          <w:rtl w:val="0"/>
        </w:rPr>
        <w:t>4. G</w:t>
      </w:r>
      <w:r>
        <w:rPr>
          <w:rtl w:val="0"/>
        </w:rPr>
        <w:t>łó</w:t>
      </w:r>
      <w:r>
        <w:rPr>
          <w:rtl w:val="0"/>
        </w:rPr>
        <w:t>wny Inspektor lub wojew</w:t>
      </w:r>
      <w:r>
        <w:rPr>
          <w:rtl w:val="0"/>
        </w:rPr>
        <w:t>ó</w:t>
      </w:r>
      <w:r>
        <w:rPr>
          <w:rtl w:val="0"/>
        </w:rPr>
        <w:t>dzki inspektor wyst</w:t>
      </w:r>
      <w:r>
        <w:rPr>
          <w:rtl w:val="0"/>
        </w:rPr>
        <w:t>ę</w:t>
      </w:r>
      <w:r>
        <w:rPr>
          <w:rtl w:val="0"/>
        </w:rPr>
        <w:t>puje z wnioskiem do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miejscowo komendanta wojew</w:t>
      </w:r>
      <w:r>
        <w:rPr>
          <w:rtl w:val="0"/>
        </w:rPr>
        <w:t>ó</w:t>
      </w:r>
      <w:r>
        <w:rPr>
          <w:rtl w:val="0"/>
        </w:rPr>
        <w:t>dzkiego Policji o dopuszczenie funkcjonariusza do posiadania broni palnej oraz amunicji na zasadach okre</w:t>
      </w:r>
      <w:r>
        <w:rPr>
          <w:rtl w:val="0"/>
        </w:rPr>
        <w:t>ś</w:t>
      </w:r>
      <w:r>
        <w:rPr>
          <w:rtl w:val="0"/>
        </w:rPr>
        <w:t>lonych w przepisach o broni i amunicji.</w:t>
      </w:r>
    </w:p>
    <w:p>
      <w:pPr>
        <w:pStyle w:val="UST(§) – ust. (§ np. kodeksu)"/>
      </w:pPr>
      <w:r>
        <w:rPr>
          <w:rtl w:val="0"/>
        </w:rPr>
        <w:t>5.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kryteria i tryb przydzia</w:t>
      </w:r>
      <w:r>
        <w:rPr>
          <w:rtl w:val="0"/>
        </w:rPr>
        <w:t>ł</w:t>
      </w:r>
      <w:r>
        <w:rPr>
          <w:rtl w:val="0"/>
        </w:rPr>
        <w:t>u broni palnej i normy uzbrojenia oraz spos</w:t>
      </w:r>
      <w:r>
        <w:rPr>
          <w:rtl w:val="0"/>
        </w:rPr>
        <w:t>ó</w:t>
      </w:r>
      <w:r>
        <w:rPr>
          <w:rtl w:val="0"/>
        </w:rPr>
        <w:t>b jej magazynowania, przechowywania i zapewniania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stanu technicznego, bior</w:t>
      </w:r>
      <w:r>
        <w:rPr>
          <w:rtl w:val="0"/>
        </w:rPr>
        <w:t>ą</w:t>
      </w:r>
      <w:r>
        <w:rPr>
          <w:rtl w:val="0"/>
        </w:rPr>
        <w:t>c pod uwag</w:t>
      </w:r>
      <w:r>
        <w:rPr>
          <w:rtl w:val="0"/>
        </w:rPr>
        <w:t xml:space="preserve">ę </w:t>
      </w:r>
      <w:r>
        <w:rPr>
          <w:rtl w:val="0"/>
        </w:rPr>
        <w:t>konieczno</w:t>
      </w:r>
      <w:r>
        <w:rPr>
          <w:rtl w:val="0"/>
        </w:rPr>
        <w:t xml:space="preserve">ść </w:t>
      </w:r>
      <w:r>
        <w:rPr>
          <w:rtl w:val="0"/>
        </w:rPr>
        <w:t>zapewnienia bezpiecze</w:t>
      </w:r>
      <w:r>
        <w:rPr>
          <w:rtl w:val="0"/>
        </w:rPr>
        <w:t>ń</w:t>
      </w:r>
      <w:r>
        <w:rPr>
          <w:rtl w:val="0"/>
        </w:rPr>
        <w:t>stwa i uniemo</w:t>
      </w:r>
      <w:r>
        <w:rPr>
          <w:rtl w:val="0"/>
        </w:rPr>
        <w:t>ż</w:t>
      </w:r>
      <w:r>
        <w:rPr>
          <w:rtl w:val="0"/>
        </w:rPr>
        <w:t>liwienie u</w:t>
      </w:r>
      <w:r>
        <w:rPr>
          <w:rtl w:val="0"/>
        </w:rPr>
        <w:t>ż</w:t>
      </w:r>
      <w:r>
        <w:rPr>
          <w:rtl w:val="0"/>
        </w:rPr>
        <w:t>ycia broni palnej przez osob</w:t>
      </w:r>
      <w:r>
        <w:rPr>
          <w:rtl w:val="0"/>
        </w:rPr>
        <w:t xml:space="preserve">ę </w:t>
      </w:r>
      <w:r>
        <w:rPr>
          <w:rtl w:val="0"/>
        </w:rPr>
        <w:t>nieuprawnion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23. 1. Kontroli, o kt</w:t>
      </w:r>
      <w:r>
        <w:rPr>
          <w:rtl w:val="0"/>
        </w:rPr>
        <w:t>ó</w:t>
      </w:r>
      <w:r>
        <w:rPr>
          <w:rtl w:val="0"/>
        </w:rPr>
        <w:t>rej mowa:</w:t>
      </w:r>
    </w:p>
    <w:p>
      <w:pPr>
        <w:pStyle w:val="PKT – punkt"/>
      </w:pPr>
      <w:r>
        <w:rPr>
          <w:rtl w:val="0"/>
        </w:rPr>
        <w:t>1)</w:t>
        <w:tab/>
        <w:t>w art. 3 ust. 1 pkt 1 podlegaj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LIT – litera"/>
      </w:pPr>
      <w:r>
        <w:rPr>
          <w:rtl w:val="0"/>
        </w:rPr>
        <w:t>a)</w:t>
        <w:tab/>
        <w:t>kieruj</w:t>
      </w:r>
      <w:r>
        <w:rPr>
          <w:rtl w:val="0"/>
        </w:rPr>
        <w:t>ą</w:t>
      </w:r>
      <w:r>
        <w:rPr>
          <w:rtl w:val="0"/>
        </w:rPr>
        <w:t>cy pojazdami w zakresie i na zasadach okre</w:t>
      </w:r>
      <w:r>
        <w:rPr>
          <w:rtl w:val="0"/>
        </w:rPr>
        <w:t>ś</w:t>
      </w:r>
      <w:r>
        <w:rPr>
          <w:rtl w:val="0"/>
        </w:rPr>
        <w:t>lonych w:</w:t>
      </w:r>
    </w:p>
    <w:p>
      <w:pPr>
        <w:pStyle w:val="TIR – tiret"/>
      </w:pPr>
      <w:r>
        <w:rPr>
          <w:rtl w:val="0"/>
        </w:rPr>
        <w:t>–</w:t>
        <w:tab/>
      </w:r>
      <w:r>
        <w:rPr>
          <w:rtl w:val="0"/>
        </w:rPr>
        <w:t>przepisach ustawy z dnia 6 wrze</w:t>
      </w:r>
      <w:r>
        <w:rPr>
          <w:rtl w:val="0"/>
        </w:rPr>
        <w:t>ś</w:t>
      </w:r>
      <w:r>
        <w:rPr>
          <w:rtl w:val="0"/>
        </w:rPr>
        <w:t>nia 2001 r. o transporcie drogowym,</w:t>
      </w:r>
    </w:p>
    <w:p>
      <w:pPr>
        <w:pStyle w:val="TIR – tiret"/>
      </w:pPr>
      <w:r>
        <w:rPr>
          <w:rtl w:val="0"/>
        </w:rPr>
        <w:t>–</w:t>
        <w:tab/>
      </w:r>
      <w:r>
        <w:rPr>
          <w:rtl w:val="0"/>
        </w:rPr>
        <w:t xml:space="preserve">art. 129a ustawy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drogowym,</w:t>
      </w:r>
    </w:p>
    <w:p>
      <w:pPr>
        <w:pStyle w:val="TIR – tiret"/>
      </w:pPr>
      <w:r>
        <w:rPr>
          <w:rtl w:val="0"/>
        </w:rPr>
        <w:t>–</w:t>
        <w:tab/>
      </w:r>
      <w:r>
        <w:rPr>
          <w:rtl w:val="0"/>
        </w:rPr>
        <w:t>ustawie z dnia 21 marca 1985 r. o drogach publicznych,</w:t>
      </w:r>
    </w:p>
    <w:p>
      <w:pPr>
        <w:pStyle w:val="LIT – litera"/>
      </w:pPr>
      <w:r>
        <w:rPr>
          <w:rtl w:val="0"/>
        </w:rPr>
        <w:t>b)</w:t>
        <w:tab/>
        <w:t>przedsi</w:t>
      </w:r>
      <w:r>
        <w:rPr>
          <w:rtl w:val="0"/>
        </w:rPr>
        <w:t>ę</w:t>
      </w:r>
      <w:r>
        <w:rPr>
          <w:rtl w:val="0"/>
        </w:rPr>
        <w:t>biorcy wykonuj</w:t>
      </w:r>
      <w:r>
        <w:rPr>
          <w:rtl w:val="0"/>
        </w:rPr>
        <w:t>ą</w:t>
      </w:r>
      <w:r>
        <w:rPr>
          <w:rtl w:val="0"/>
        </w:rPr>
        <w:t>cy przew</w:t>
      </w:r>
      <w:r>
        <w:rPr>
          <w:rtl w:val="0"/>
        </w:rPr>
        <w:t>ó</w:t>
      </w:r>
      <w:r>
        <w:rPr>
          <w:rtl w:val="0"/>
        </w:rPr>
        <w:t>z drogowy,</w:t>
      </w:r>
    </w:p>
    <w:p>
      <w:pPr>
        <w:pStyle w:val="LIT – litera"/>
      </w:pPr>
      <w:r>
        <w:rPr>
          <w:rtl w:val="0"/>
        </w:rPr>
        <w:t>c)</w:t>
        <w:tab/>
        <w:t>podmioty, o kt</w:t>
      </w:r>
      <w:r>
        <w:rPr>
          <w:rtl w:val="0"/>
        </w:rPr>
        <w:t>ó</w:t>
      </w:r>
      <w:r>
        <w:rPr>
          <w:rtl w:val="0"/>
        </w:rPr>
        <w:t>rych mowa w art. 3 ust. 2 ustawy z dnia 6 wrze</w:t>
      </w:r>
      <w:r>
        <w:rPr>
          <w:rtl w:val="0"/>
        </w:rPr>
        <w:t>ś</w:t>
      </w:r>
      <w:r>
        <w:rPr>
          <w:rtl w:val="0"/>
        </w:rPr>
        <w:t>nia 2001 r. o transporcie drogowym,</w:t>
      </w:r>
    </w:p>
    <w:p>
      <w:pPr>
        <w:pStyle w:val="LIT – litera"/>
      </w:pPr>
      <w:r>
        <w:rPr>
          <w:rtl w:val="0"/>
        </w:rPr>
        <w:t>d) inne podmioty wykonuj</w:t>
      </w:r>
      <w:r>
        <w:rPr>
          <w:rtl w:val="0"/>
        </w:rPr>
        <w:t>ą</w:t>
      </w:r>
      <w:r>
        <w:rPr>
          <w:rtl w:val="0"/>
        </w:rPr>
        <w:t>ce czynno</w:t>
      </w:r>
      <w:r>
        <w:rPr>
          <w:rtl w:val="0"/>
        </w:rPr>
        <w:t>ś</w:t>
      </w:r>
      <w:r>
        <w:rPr>
          <w:rtl w:val="0"/>
        </w:rPr>
        <w:t>ci zwi</w:t>
      </w:r>
      <w:r>
        <w:rPr>
          <w:rtl w:val="0"/>
        </w:rPr>
        <w:t>ą</w:t>
      </w:r>
      <w:r>
        <w:rPr>
          <w:rtl w:val="0"/>
        </w:rPr>
        <w:t>zane z przewozem drogowym;</w:t>
      </w:r>
    </w:p>
    <w:p>
      <w:pPr>
        <w:pStyle w:val="PKT – punkt"/>
      </w:pPr>
      <w:r>
        <w:rPr>
          <w:rtl w:val="0"/>
        </w:rPr>
        <w:t>2)</w:t>
        <w:tab/>
        <w:t>w art. 3 ust. 1 pkt 1 lit. i podlegaj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a)</w:t>
        <w:tab/>
        <w:t>przedsi</w:t>
      </w:r>
      <w:r>
        <w:rPr>
          <w:rtl w:val="0"/>
        </w:rPr>
        <w:t>ę</w:t>
      </w:r>
      <w:r>
        <w:rPr>
          <w:rtl w:val="0"/>
        </w:rPr>
        <w:t>biorcy lub inne podmioty osobi</w:t>
      </w:r>
      <w:r>
        <w:rPr>
          <w:rtl w:val="0"/>
        </w:rPr>
        <w:t>ś</w:t>
      </w:r>
      <w:r>
        <w:rPr>
          <w:rtl w:val="0"/>
        </w:rPr>
        <w:t>cie wykonuj</w:t>
      </w:r>
      <w:r>
        <w:rPr>
          <w:rtl w:val="0"/>
        </w:rPr>
        <w:t>ą</w:t>
      </w:r>
      <w:r>
        <w:rPr>
          <w:rtl w:val="0"/>
        </w:rPr>
        <w:t>cy przewozy drogowe,</w:t>
      </w:r>
    </w:p>
    <w:p>
      <w:pPr>
        <w:pStyle w:val="PKT – punkt"/>
      </w:pPr>
      <w:r>
        <w:rPr>
          <w:rtl w:val="0"/>
        </w:rPr>
        <w:t>b)</w:t>
        <w:tab/>
        <w:t>osoby niezatrudnione przez 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</w:rPr>
        <w:t xml:space="preserve">ę </w:t>
      </w:r>
      <w:r>
        <w:rPr>
          <w:rtl w:val="0"/>
        </w:rPr>
        <w:t>lub inne podmioty, lecz osobi</w:t>
      </w:r>
      <w:r>
        <w:rPr>
          <w:rtl w:val="0"/>
        </w:rPr>
        <w:t>ś</w:t>
      </w:r>
      <w:r>
        <w:rPr>
          <w:rtl w:val="0"/>
        </w:rPr>
        <w:t>cie wykonuj</w:t>
      </w:r>
      <w:r>
        <w:rPr>
          <w:rtl w:val="0"/>
        </w:rPr>
        <w:t>ą</w:t>
      </w:r>
      <w:r>
        <w:rPr>
          <w:rtl w:val="0"/>
        </w:rPr>
        <w:t>ce przewozy drogowe na ich rzecz;</w:t>
      </w:r>
    </w:p>
    <w:p>
      <w:pPr>
        <w:pStyle w:val="PKT – punkt"/>
      </w:pPr>
      <w:r>
        <w:rPr>
          <w:rtl w:val="0"/>
        </w:rPr>
        <w:t>3)</w:t>
        <w:tab/>
        <w:t>w art. 3 ust. 1 pkt 1 lit. h podlegaj</w:t>
      </w:r>
      <w:r>
        <w:rPr>
          <w:rtl w:val="0"/>
        </w:rPr>
        <w:t xml:space="preserve">ą </w:t>
      </w:r>
      <w:r>
        <w:rPr>
          <w:rtl w:val="0"/>
        </w:rPr>
        <w:t>podmioty, o kt</w:t>
      </w:r>
      <w:r>
        <w:rPr>
          <w:rtl w:val="0"/>
        </w:rPr>
        <w:t>ó</w:t>
      </w:r>
      <w:r>
        <w:rPr>
          <w:rtl w:val="0"/>
        </w:rPr>
        <w:t>rych mowa w art. 13k ust. 4 i 5 ustawy z dnia 21 marca 1985 r. o drogach publicznych, w zakresie i na zasadach okre</w:t>
      </w:r>
      <w:r>
        <w:rPr>
          <w:rtl w:val="0"/>
        </w:rPr>
        <w:t>ś</w:t>
      </w:r>
      <w:r>
        <w:rPr>
          <w:rtl w:val="0"/>
        </w:rPr>
        <w:t>lonych w tej ustawie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 xml:space="preserve">zwani dalej </w:t>
      </w:r>
      <w:r>
        <w:rPr>
          <w:rtl w:val="0"/>
        </w:rPr>
        <w:t>„</w:t>
      </w:r>
      <w:r>
        <w:rPr>
          <w:rtl w:val="0"/>
        </w:rPr>
        <w:t>kontrolowanymi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Kontroli, o kt</w:t>
      </w:r>
      <w:r>
        <w:rPr>
          <w:rtl w:val="0"/>
        </w:rPr>
        <w:t>ó</w:t>
      </w:r>
      <w:r>
        <w:rPr>
          <w:rtl w:val="0"/>
        </w:rPr>
        <w:t>rej mowa w ust. 1, nie podlegaj</w:t>
      </w:r>
      <w:r>
        <w:rPr>
          <w:rtl w:val="0"/>
        </w:rPr>
        <w:t xml:space="preserve">ą </w:t>
      </w:r>
      <w:r>
        <w:rPr>
          <w:rtl w:val="0"/>
        </w:rPr>
        <w:t>pojazdy przewo</w:t>
      </w:r>
      <w:r>
        <w:rPr>
          <w:rtl w:val="0"/>
        </w:rPr>
        <w:t>żą</w:t>
      </w:r>
      <w:r>
        <w:rPr>
          <w:rtl w:val="0"/>
        </w:rPr>
        <w:t>ce warto</w:t>
      </w:r>
      <w:r>
        <w:rPr>
          <w:rtl w:val="0"/>
        </w:rPr>
        <w:t>ś</w:t>
      </w:r>
      <w:r>
        <w:rPr>
          <w:rtl w:val="0"/>
        </w:rPr>
        <w:t>ci pieni</w:t>
      </w:r>
      <w:r>
        <w:rPr>
          <w:rtl w:val="0"/>
        </w:rPr>
        <w:t>ęż</w:t>
      </w:r>
      <w:r>
        <w:rPr>
          <w:rtl w:val="0"/>
        </w:rPr>
        <w:t>ne w rozumieniu przepis</w:t>
      </w:r>
      <w:r>
        <w:rPr>
          <w:rtl w:val="0"/>
        </w:rPr>
        <w:t>ó</w:t>
      </w:r>
      <w:r>
        <w:rPr>
          <w:rtl w:val="0"/>
        </w:rPr>
        <w:t>w o ochronie os</w:t>
      </w:r>
      <w:r>
        <w:rPr>
          <w:rtl w:val="0"/>
        </w:rPr>
        <w:t>ó</w:t>
      </w:r>
      <w:r>
        <w:rPr>
          <w:rtl w:val="0"/>
        </w:rPr>
        <w:t>b i mienia.</w:t>
      </w:r>
    </w:p>
    <w:p>
      <w:pPr>
        <w:pStyle w:val="ART(§) – art. ustawy (§ np. rozporządzenia)"/>
      </w:pPr>
      <w:r>
        <w:rPr>
          <w:rtl w:val="0"/>
        </w:rPr>
        <w:t>Art. 24. 1. Czynno</w:t>
      </w:r>
      <w:r>
        <w:rPr>
          <w:rtl w:val="0"/>
        </w:rPr>
        <w:t>ś</w:t>
      </w:r>
      <w:r>
        <w:rPr>
          <w:rtl w:val="0"/>
        </w:rPr>
        <w:t>ci kontrolnych w siedzibie przedsi</w:t>
      </w:r>
      <w:r>
        <w:rPr>
          <w:rtl w:val="0"/>
        </w:rPr>
        <w:t>ę</w:t>
      </w:r>
      <w:r>
        <w:rPr>
          <w:rtl w:val="0"/>
        </w:rPr>
        <w:t>biorcy wykonuj</w:t>
      </w:r>
      <w:r>
        <w:rPr>
          <w:rtl w:val="0"/>
        </w:rPr>
        <w:t>ą</w:t>
      </w:r>
      <w:r>
        <w:rPr>
          <w:rtl w:val="0"/>
        </w:rPr>
        <w:t>cego przewozy drogowe lub innego podmiotu wykonuj</w:t>
      </w:r>
      <w:r>
        <w:rPr>
          <w:rtl w:val="0"/>
        </w:rPr>
        <w:t>ą</w:t>
      </w:r>
      <w:r>
        <w:rPr>
          <w:rtl w:val="0"/>
        </w:rPr>
        <w:t>cego przewozy drogowe w miejscu wykonywania tej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funkcjonariusz dokonuje po okazaniu legitymacji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oraz dor</w:t>
      </w:r>
      <w:r>
        <w:rPr>
          <w:rtl w:val="0"/>
        </w:rPr>
        <w:t>ę</w:t>
      </w:r>
      <w:r>
        <w:rPr>
          <w:rtl w:val="0"/>
        </w:rPr>
        <w:t>czeniu upowa</w:t>
      </w:r>
      <w:r>
        <w:rPr>
          <w:rtl w:val="0"/>
        </w:rPr>
        <w:t>ż</w:t>
      </w:r>
      <w:r>
        <w:rPr>
          <w:rtl w:val="0"/>
        </w:rPr>
        <w:t>nienia do przeprowadzenia kontroli.</w:t>
      </w:r>
    </w:p>
    <w:p>
      <w:pPr>
        <w:pStyle w:val="UST(§) – ust. (§ np. kodeksu)"/>
      </w:pPr>
      <w:r>
        <w:rPr>
          <w:rtl w:val="0"/>
        </w:rPr>
        <w:t>2. Czynno</w:t>
      </w:r>
      <w:r>
        <w:rPr>
          <w:rtl w:val="0"/>
        </w:rPr>
        <w:t>ś</w:t>
      </w:r>
      <w:r>
        <w:rPr>
          <w:rtl w:val="0"/>
        </w:rPr>
        <w:t>ci kontrolnych przemieszczaj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>ę 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transportu funkcjonariusz dokonuje po okazaniu kieruj</w:t>
      </w:r>
      <w:r>
        <w:rPr>
          <w:rtl w:val="0"/>
        </w:rPr>
        <w:t>ą</w:t>
      </w:r>
      <w:r>
        <w:rPr>
          <w:rtl w:val="0"/>
        </w:rPr>
        <w:t>cemu legitymacji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bowej.</w:t>
      </w:r>
    </w:p>
    <w:p>
      <w:pPr>
        <w:pStyle w:val="UST(§) – ust. (§ np. kodeksu)"/>
      </w:pPr>
      <w:r>
        <w:rPr>
          <w:rtl w:val="0"/>
        </w:rPr>
        <w:t>3. Upowa</w:t>
      </w:r>
      <w:r>
        <w:rPr>
          <w:rtl w:val="0"/>
        </w:rPr>
        <w:t>ż</w:t>
      </w:r>
      <w:r>
        <w:rPr>
          <w:rtl w:val="0"/>
        </w:rPr>
        <w:t>nienie, o kt</w:t>
      </w:r>
      <w:r>
        <w:rPr>
          <w:rtl w:val="0"/>
        </w:rPr>
        <w:t>ó</w:t>
      </w:r>
      <w:r>
        <w:rPr>
          <w:rtl w:val="0"/>
        </w:rPr>
        <w:t>rym mowa w ust. 1, zawiera co najmniej:</w:t>
      </w:r>
    </w:p>
    <w:p>
      <w:pPr>
        <w:pStyle w:val="PKT – punkt"/>
      </w:pPr>
      <w:r>
        <w:rPr>
          <w:rtl w:val="0"/>
        </w:rPr>
        <w:t>1)</w:t>
        <w:tab/>
        <w:t>wskazanie podstawy prawnej;</w:t>
      </w:r>
    </w:p>
    <w:p>
      <w:pPr>
        <w:pStyle w:val="PKT – punkt"/>
      </w:pPr>
      <w:r>
        <w:rPr>
          <w:rtl w:val="0"/>
        </w:rPr>
        <w:t>2)</w:t>
        <w:tab/>
        <w:t>oznaczenie organu kontroli;</w:t>
      </w:r>
    </w:p>
    <w:p>
      <w:pPr>
        <w:pStyle w:val="PKT – punkt"/>
      </w:pPr>
      <w:r>
        <w:rPr>
          <w:rtl w:val="0"/>
        </w:rPr>
        <w:t>3)</w:t>
        <w:tab/>
        <w:t>dat</w:t>
      </w:r>
      <w:r>
        <w:rPr>
          <w:rtl w:val="0"/>
        </w:rPr>
        <w:t xml:space="preserve">ę </w:t>
      </w:r>
      <w:r>
        <w:rPr>
          <w:rtl w:val="0"/>
        </w:rPr>
        <w:t>i miejsce wystawienia;</w:t>
      </w:r>
    </w:p>
    <w:p>
      <w:pPr>
        <w:pStyle w:val="PKT – punkt"/>
      </w:pPr>
      <w:r>
        <w:rPr>
          <w:rtl w:val="0"/>
        </w:rPr>
        <w:t>4)</w:t>
        <w:tab/>
        <w:t>imi</w:t>
      </w:r>
      <w:r>
        <w:rPr>
          <w:rtl w:val="0"/>
        </w:rPr>
        <w:t xml:space="preserve">ę </w:t>
      </w:r>
      <w:r>
        <w:rPr>
          <w:rtl w:val="0"/>
        </w:rPr>
        <w:t>i nazwisko funkcjonariusza upowa</w:t>
      </w:r>
      <w:r>
        <w:rPr>
          <w:rtl w:val="0"/>
        </w:rPr>
        <w:t>ż</w:t>
      </w:r>
      <w:r>
        <w:rPr>
          <w:rtl w:val="0"/>
        </w:rPr>
        <w:t>nionego do przeprowadzenia kontroli oraz numer jego legitymacji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bowej;</w:t>
      </w:r>
    </w:p>
    <w:p>
      <w:pPr>
        <w:pStyle w:val="PKT – punkt"/>
      </w:pPr>
      <w:r>
        <w:rPr>
          <w:rtl w:val="0"/>
        </w:rPr>
        <w:t>5)</w:t>
        <w:tab/>
        <w:t>firm</w:t>
      </w:r>
      <w:r>
        <w:rPr>
          <w:rtl w:val="0"/>
        </w:rPr>
        <w:t xml:space="preserve">ę </w:t>
      </w:r>
      <w:r>
        <w:rPr>
          <w:rtl w:val="0"/>
        </w:rPr>
        <w:t>przedsi</w:t>
      </w:r>
      <w:r>
        <w:rPr>
          <w:rtl w:val="0"/>
        </w:rPr>
        <w:t>ę</w:t>
      </w:r>
      <w:r>
        <w:rPr>
          <w:rtl w:val="0"/>
        </w:rPr>
        <w:t>biorcy lub nazw</w:t>
      </w:r>
      <w:r>
        <w:rPr>
          <w:rtl w:val="0"/>
        </w:rPr>
        <w:t xml:space="preserve">ę </w:t>
      </w:r>
      <w:r>
        <w:rPr>
          <w:rtl w:val="0"/>
        </w:rPr>
        <w:t>innego podmiotu, obj</w:t>
      </w:r>
      <w:r>
        <w:rPr>
          <w:rtl w:val="0"/>
        </w:rPr>
        <w:t>ę</w:t>
      </w:r>
      <w:r>
        <w:rPr>
          <w:rtl w:val="0"/>
        </w:rPr>
        <w:t>tych kontrol</w:t>
      </w:r>
      <w:r>
        <w:rPr>
          <w:rtl w:val="0"/>
        </w:rPr>
        <w:t>ą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6)</w:t>
        <w:tab/>
        <w:t>okre</w:t>
      </w:r>
      <w:r>
        <w:rPr>
          <w:rtl w:val="0"/>
        </w:rPr>
        <w:t>ś</w:t>
      </w:r>
      <w:r>
        <w:rPr>
          <w:rtl w:val="0"/>
        </w:rPr>
        <w:t>lenie zakresu przedmiotowego kontroli;</w:t>
      </w:r>
    </w:p>
    <w:p>
      <w:pPr>
        <w:pStyle w:val="PKT – punkt"/>
      </w:pPr>
      <w:r>
        <w:rPr>
          <w:rtl w:val="0"/>
        </w:rPr>
        <w:t>7)</w:t>
        <w:tab/>
        <w:t>wskazanie daty rozpocz</w:t>
      </w:r>
      <w:r>
        <w:rPr>
          <w:rtl w:val="0"/>
        </w:rPr>
        <w:t>ę</w:t>
      </w:r>
      <w:r>
        <w:rPr>
          <w:rtl w:val="0"/>
        </w:rPr>
        <w:t>cia i przewidywanego terminu zako</w:t>
      </w:r>
      <w:r>
        <w:rPr>
          <w:rtl w:val="0"/>
        </w:rPr>
        <w:t>ń</w:t>
      </w:r>
      <w:r>
        <w:rPr>
          <w:rtl w:val="0"/>
        </w:rPr>
        <w:t>czenia kontroli;</w:t>
      </w:r>
    </w:p>
    <w:p>
      <w:pPr>
        <w:pStyle w:val="PKT – punkt"/>
      </w:pPr>
      <w:r>
        <w:rPr>
          <w:rtl w:val="0"/>
        </w:rPr>
        <w:t>8)</w:t>
        <w:tab/>
        <w:t>podpis osoby udzielaj</w:t>
      </w:r>
      <w:r>
        <w:rPr>
          <w:rtl w:val="0"/>
        </w:rPr>
        <w:t>ą</w:t>
      </w:r>
      <w:r>
        <w:rPr>
          <w:rtl w:val="0"/>
        </w:rPr>
        <w:t>cej upowa</w:t>
      </w:r>
      <w:r>
        <w:rPr>
          <w:rtl w:val="0"/>
        </w:rPr>
        <w:t>ż</w:t>
      </w:r>
      <w:r>
        <w:rPr>
          <w:rtl w:val="0"/>
        </w:rPr>
        <w:t>nienia;</w:t>
      </w:r>
    </w:p>
    <w:p>
      <w:pPr>
        <w:pStyle w:val="PKT – punkt"/>
      </w:pPr>
      <w:r>
        <w:rPr>
          <w:rtl w:val="0"/>
        </w:rPr>
        <w:t>9)</w:t>
        <w:tab/>
        <w:t>pouczenie o prawach i obowi</w:t>
      </w:r>
      <w:r>
        <w:rPr>
          <w:rtl w:val="0"/>
        </w:rPr>
        <w:t>ą</w:t>
      </w:r>
      <w:r>
        <w:rPr>
          <w:rtl w:val="0"/>
        </w:rPr>
        <w:t>zkach kontrolowanego.</w:t>
      </w:r>
    </w:p>
    <w:p>
      <w:pPr>
        <w:pStyle w:val="UST(§) – ust. (§ np. kodeksu)"/>
      </w:pPr>
      <w:r>
        <w:rPr>
          <w:rtl w:val="0"/>
        </w:rPr>
        <w:t>4. Funkcjonariusz ma obowi</w:t>
      </w:r>
      <w:r>
        <w:rPr>
          <w:rtl w:val="0"/>
        </w:rPr>
        <w:t>ą</w:t>
      </w:r>
      <w:r>
        <w:rPr>
          <w:rtl w:val="0"/>
        </w:rPr>
        <w:t>zek zapozna</w:t>
      </w:r>
      <w:r>
        <w:rPr>
          <w:rtl w:val="0"/>
        </w:rPr>
        <w:t xml:space="preserve">ć </w:t>
      </w:r>
      <w:r>
        <w:rPr>
          <w:rtl w:val="0"/>
        </w:rPr>
        <w:t>kontrolowanego z jego prawami i obowi</w:t>
      </w:r>
      <w:r>
        <w:rPr>
          <w:rtl w:val="0"/>
        </w:rPr>
        <w:t>ą</w:t>
      </w:r>
      <w:r>
        <w:rPr>
          <w:rtl w:val="0"/>
        </w:rPr>
        <w:t>zkami wynikaj</w:t>
      </w:r>
      <w:r>
        <w:rPr>
          <w:rtl w:val="0"/>
        </w:rPr>
        <w:t>ą</w:t>
      </w:r>
      <w:r>
        <w:rPr>
          <w:rtl w:val="0"/>
        </w:rPr>
        <w:t>cymi z ustawy.</w:t>
      </w:r>
    </w:p>
    <w:p>
      <w:pPr>
        <w:pStyle w:val="UST(§) – ust. (§ np. kodeksu)"/>
      </w:pPr>
      <w:r>
        <w:rPr>
          <w:rtl w:val="0"/>
        </w:rPr>
        <w:t>5. Funkcjonariusz wykonuje czynno</w:t>
      </w:r>
      <w:r>
        <w:rPr>
          <w:rtl w:val="0"/>
        </w:rPr>
        <w:t>ś</w:t>
      </w:r>
      <w:r>
        <w:rPr>
          <w:rtl w:val="0"/>
        </w:rPr>
        <w:t>ci kontrolne w obecno</w:t>
      </w:r>
      <w:r>
        <w:rPr>
          <w:rtl w:val="0"/>
        </w:rPr>
        <w:t>ś</w:t>
      </w:r>
      <w:r>
        <w:rPr>
          <w:rtl w:val="0"/>
        </w:rPr>
        <w:t>ci kontrolowanego albo osoby przez niego upowa</w:t>
      </w:r>
      <w:r>
        <w:rPr>
          <w:rtl w:val="0"/>
        </w:rPr>
        <w:t>ż</w:t>
      </w:r>
      <w:r>
        <w:rPr>
          <w:rtl w:val="0"/>
        </w:rPr>
        <w:t>nionej, a w przypadku, o kt</w:t>
      </w:r>
      <w:r>
        <w:rPr>
          <w:rtl w:val="0"/>
        </w:rPr>
        <w:t>ó</w:t>
      </w:r>
      <w:r>
        <w:rPr>
          <w:rtl w:val="0"/>
        </w:rPr>
        <w:t>rym mowa w ust. 2, w obecno</w:t>
      </w:r>
      <w:r>
        <w:rPr>
          <w:rtl w:val="0"/>
        </w:rPr>
        <w:t>ś</w:t>
      </w:r>
      <w:r>
        <w:rPr>
          <w:rtl w:val="0"/>
        </w:rPr>
        <w:t>ci kieruj</w:t>
      </w:r>
      <w:r>
        <w:rPr>
          <w:rtl w:val="0"/>
        </w:rPr>
        <w:t>ą</w:t>
      </w:r>
      <w:r>
        <w:rPr>
          <w:rtl w:val="0"/>
        </w:rPr>
        <w:t>cego pojazdem.</w:t>
      </w:r>
    </w:p>
    <w:p>
      <w:pPr>
        <w:pStyle w:val="ART(§) – art. ustawy (§ np. rozporządzenia)"/>
      </w:pPr>
      <w:r>
        <w:rPr>
          <w:rtl w:val="0"/>
        </w:rPr>
        <w:t>Art. 25. 1. Zatrzymanie pojazdu do kontroli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dokonane, z zastrze</w:t>
      </w:r>
      <w:r>
        <w:rPr>
          <w:rtl w:val="0"/>
        </w:rPr>
        <w:t>ż</w:t>
      </w:r>
      <w:r>
        <w:rPr>
          <w:rtl w:val="0"/>
        </w:rPr>
        <w:t>eniem ust. 2, tylko przez umundurowanego funkcjonariusza.</w:t>
      </w:r>
    </w:p>
    <w:p>
      <w:pPr>
        <w:pStyle w:val="UST(§) – ust. (§ np. kodeksu)"/>
      </w:pPr>
      <w:r>
        <w:rPr>
          <w:rtl w:val="0"/>
        </w:rPr>
        <w:t>2. Funkcjonariusz mo</w:t>
      </w:r>
      <w:r>
        <w:rPr>
          <w:rtl w:val="0"/>
        </w:rPr>
        <w:t>ż</w:t>
      </w:r>
      <w:r>
        <w:rPr>
          <w:rtl w:val="0"/>
        </w:rPr>
        <w:t>e wykonywa</w:t>
      </w:r>
      <w:r>
        <w:rPr>
          <w:rtl w:val="0"/>
        </w:rPr>
        <w:t xml:space="preserve">ć </w:t>
      </w:r>
      <w:r>
        <w:rPr>
          <w:rtl w:val="0"/>
        </w:rPr>
        <w:t>bez umundurowania czynno</w:t>
      </w:r>
      <w:r>
        <w:rPr>
          <w:rtl w:val="0"/>
        </w:rPr>
        <w:t>ś</w:t>
      </w:r>
      <w:r>
        <w:rPr>
          <w:rtl w:val="0"/>
        </w:rPr>
        <w:t>ci kontrolne podczas kontroli:</w:t>
      </w:r>
    </w:p>
    <w:p>
      <w:pPr>
        <w:pStyle w:val="PKT – punkt"/>
      </w:pPr>
      <w:r>
        <w:rPr>
          <w:rtl w:val="0"/>
        </w:rPr>
        <w:t>1)</w:t>
        <w:tab/>
        <w:t>w siedzibie przedsi</w:t>
      </w:r>
      <w:r>
        <w:rPr>
          <w:rtl w:val="0"/>
        </w:rPr>
        <w:t>ę</w:t>
      </w:r>
      <w:r>
        <w:rPr>
          <w:rtl w:val="0"/>
        </w:rPr>
        <w:t>biorcy lub podmiotu wykonuj</w:t>
      </w:r>
      <w:r>
        <w:rPr>
          <w:rtl w:val="0"/>
        </w:rPr>
        <w:t>ą</w:t>
      </w:r>
      <w:r>
        <w:rPr>
          <w:rtl w:val="0"/>
        </w:rPr>
        <w:t>cego przewozy drogowe lub w miejscu prowadzenia przez niego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przewozowej;</w:t>
      </w:r>
    </w:p>
    <w:p>
      <w:pPr>
        <w:pStyle w:val="PKT – punkt"/>
      </w:pPr>
      <w:r>
        <w:rPr>
          <w:rtl w:val="0"/>
        </w:rPr>
        <w:t>2)</w:t>
        <w:tab/>
        <w:t>przewoz</w:t>
      </w:r>
      <w:r>
        <w:rPr>
          <w:rtl w:val="0"/>
        </w:rPr>
        <w:t>ó</w:t>
      </w:r>
      <w:r>
        <w:rPr>
          <w:rtl w:val="0"/>
        </w:rPr>
        <w:t>w regularnych, o ile nie wymaga to zatrzymywania pojazd</w:t>
      </w:r>
      <w:r>
        <w:rPr>
          <w:rtl w:val="0"/>
        </w:rPr>
        <w:t>ó</w:t>
      </w:r>
      <w:r>
        <w:rPr>
          <w:rtl w:val="0"/>
        </w:rPr>
        <w:t>w na drodze poza przystankami;</w:t>
      </w:r>
    </w:p>
    <w:p>
      <w:pPr>
        <w:pStyle w:val="PKT – punkt"/>
      </w:pPr>
      <w:r>
        <w:rPr>
          <w:rtl w:val="0"/>
        </w:rPr>
        <w:t>3)</w:t>
        <w:tab/>
        <w:t>transportu drogowego taks</w:t>
      </w:r>
      <w:r>
        <w:rPr>
          <w:rtl w:val="0"/>
        </w:rPr>
        <w:t>ó</w:t>
      </w:r>
      <w:r>
        <w:rPr>
          <w:rtl w:val="0"/>
        </w:rPr>
        <w:t>wk</w:t>
      </w:r>
      <w:r>
        <w:rPr>
          <w:rtl w:val="0"/>
        </w:rPr>
        <w:t xml:space="preserve">ą </w:t>
      </w:r>
      <w:r>
        <w:rPr>
          <w:rtl w:val="0"/>
        </w:rPr>
        <w:t>lub przewoz</w:t>
      </w:r>
      <w:r>
        <w:rPr>
          <w:rtl w:val="0"/>
        </w:rPr>
        <w:t>ó</w:t>
      </w:r>
      <w:r>
        <w:rPr>
          <w:rtl w:val="0"/>
        </w:rPr>
        <w:t>w okazjonalnych os</w:t>
      </w:r>
      <w:r>
        <w:rPr>
          <w:rtl w:val="0"/>
        </w:rPr>
        <w:t>ó</w:t>
      </w:r>
      <w:r>
        <w:rPr>
          <w:rtl w:val="0"/>
        </w:rPr>
        <w:t>b, o ile nie wymaga to zatrzymywania pojazd</w:t>
      </w:r>
      <w:r>
        <w:rPr>
          <w:rtl w:val="0"/>
        </w:rPr>
        <w:t>ó</w:t>
      </w:r>
      <w:r>
        <w:rPr>
          <w:rtl w:val="0"/>
        </w:rPr>
        <w:t>w na drodze poza postojem.</w:t>
      </w:r>
    </w:p>
    <w:p>
      <w:pPr>
        <w:pStyle w:val="ART(§) – art. ustawy (§ np. rozporządzenia)"/>
      </w:pPr>
      <w:r>
        <w:rPr>
          <w:rtl w:val="0"/>
        </w:rPr>
        <w:t>Art. 26. Kontrolowany jest obowi</w:t>
      </w:r>
      <w:r>
        <w:rPr>
          <w:rtl w:val="0"/>
        </w:rPr>
        <w:t>ą</w:t>
      </w:r>
      <w:r>
        <w:rPr>
          <w:rtl w:val="0"/>
        </w:rPr>
        <w:t>zany umo</w:t>
      </w:r>
      <w:r>
        <w:rPr>
          <w:rtl w:val="0"/>
        </w:rPr>
        <w:t>ż</w:t>
      </w:r>
      <w:r>
        <w:rPr>
          <w:rtl w:val="0"/>
        </w:rPr>
        <w:t>liwi</w:t>
      </w:r>
      <w:r>
        <w:rPr>
          <w:rtl w:val="0"/>
        </w:rPr>
        <w:t xml:space="preserve">ć </w:t>
      </w:r>
      <w:r>
        <w:rPr>
          <w:rtl w:val="0"/>
        </w:rPr>
        <w:t>funkcjonariuszowi dokonanie czynno</w:t>
      </w:r>
      <w:r>
        <w:rPr>
          <w:rtl w:val="0"/>
        </w:rPr>
        <w:t>ś</w:t>
      </w:r>
      <w:r>
        <w:rPr>
          <w:rtl w:val="0"/>
        </w:rPr>
        <w:t>ci kontrolnych, a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>udzieli</w:t>
      </w:r>
      <w:r>
        <w:rPr>
          <w:rtl w:val="0"/>
        </w:rPr>
        <w:t xml:space="preserve">ć </w:t>
      </w:r>
      <w:r>
        <w:rPr>
          <w:rtl w:val="0"/>
        </w:rPr>
        <w:t>ustnych lub pisemnych wyja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>ń</w:t>
      </w:r>
      <w:r>
        <w:rPr>
          <w:rtl w:val="0"/>
        </w:rPr>
        <w:t>, okaza</w:t>
      </w:r>
      <w:r>
        <w:rPr>
          <w:rtl w:val="0"/>
        </w:rPr>
        <w:t xml:space="preserve">ć </w:t>
      </w:r>
      <w:r>
        <w:rPr>
          <w:rtl w:val="0"/>
        </w:rPr>
        <w:t>dokumenty lub inne no</w:t>
      </w:r>
      <w:r>
        <w:rPr>
          <w:rtl w:val="0"/>
        </w:rPr>
        <w:t>ś</w:t>
      </w:r>
      <w:r>
        <w:rPr>
          <w:rtl w:val="0"/>
        </w:rPr>
        <w:t>niki informacji oraz udost</w:t>
      </w:r>
      <w:r>
        <w:rPr>
          <w:rtl w:val="0"/>
        </w:rPr>
        <w:t>ę</w:t>
      </w:r>
      <w:r>
        <w:rPr>
          <w:rtl w:val="0"/>
        </w:rPr>
        <w:t>pni</w:t>
      </w:r>
      <w:r>
        <w:rPr>
          <w:rtl w:val="0"/>
        </w:rPr>
        <w:t xml:space="preserve">ć </w:t>
      </w:r>
      <w:r>
        <w:rPr>
          <w:rtl w:val="0"/>
        </w:rPr>
        <w:t>dane maj</w:t>
      </w:r>
      <w:r>
        <w:rPr>
          <w:rtl w:val="0"/>
        </w:rPr>
        <w:t>ą</w:t>
      </w:r>
      <w:r>
        <w:rPr>
          <w:rtl w:val="0"/>
        </w:rPr>
        <w:t>ce zwi</w:t>
      </w:r>
      <w:r>
        <w:rPr>
          <w:rtl w:val="0"/>
        </w:rPr>
        <w:t>ą</w:t>
      </w:r>
      <w:r>
        <w:rPr>
          <w:rtl w:val="0"/>
        </w:rPr>
        <w:t>zek z przedmiotem kontroli;</w:t>
      </w:r>
    </w:p>
    <w:p>
      <w:pPr>
        <w:pStyle w:val="PKT – punkt"/>
      </w:pPr>
      <w:r>
        <w:rPr>
          <w:rtl w:val="0"/>
        </w:rPr>
        <w:t>2)</w:t>
        <w:tab/>
        <w:t>udost</w:t>
      </w:r>
      <w:r>
        <w:rPr>
          <w:rtl w:val="0"/>
        </w:rPr>
        <w:t>ę</w:t>
      </w:r>
      <w:r>
        <w:rPr>
          <w:rtl w:val="0"/>
        </w:rPr>
        <w:t>pni</w:t>
      </w:r>
      <w:r>
        <w:rPr>
          <w:rtl w:val="0"/>
        </w:rPr>
        <w:t xml:space="preserve">ć </w:t>
      </w:r>
      <w:r>
        <w:rPr>
          <w:rtl w:val="0"/>
        </w:rPr>
        <w:t>pojazd oraz w czasie prowadzenia kontroli w siedzibie przedsi</w:t>
      </w:r>
      <w:r>
        <w:rPr>
          <w:rtl w:val="0"/>
        </w:rPr>
        <w:t>ę</w:t>
      </w:r>
      <w:r>
        <w:rPr>
          <w:rtl w:val="0"/>
        </w:rPr>
        <w:t>biorcy lub podmiotu wykonuj</w:t>
      </w:r>
      <w:r>
        <w:rPr>
          <w:rtl w:val="0"/>
        </w:rPr>
        <w:t>ą</w:t>
      </w:r>
      <w:r>
        <w:rPr>
          <w:rtl w:val="0"/>
        </w:rPr>
        <w:t>cego przewozy drogowe, obiekt, siedzib</w:t>
      </w:r>
      <w:r>
        <w:rPr>
          <w:rtl w:val="0"/>
        </w:rPr>
        <w:t>ę</w:t>
      </w:r>
      <w:r>
        <w:rPr>
          <w:rtl w:val="0"/>
        </w:rPr>
        <w:t>, baz</w:t>
      </w:r>
      <w:r>
        <w:rPr>
          <w:rtl w:val="0"/>
        </w:rPr>
        <w:t xml:space="preserve">ę </w:t>
      </w:r>
      <w:r>
        <w:rPr>
          <w:rtl w:val="0"/>
        </w:rPr>
        <w:t>eksploatacyjn</w:t>
      </w:r>
      <w:r>
        <w:rPr>
          <w:rtl w:val="0"/>
        </w:rPr>
        <w:t xml:space="preserve">ą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wszystkie pomieszczenia, w kt</w:t>
      </w:r>
      <w:r>
        <w:rPr>
          <w:rtl w:val="0"/>
        </w:rPr>
        <w:t>ó</w:t>
      </w:r>
      <w:r>
        <w:rPr>
          <w:rtl w:val="0"/>
        </w:rPr>
        <w:t>rych przedsi</w:t>
      </w:r>
      <w:r>
        <w:rPr>
          <w:rtl w:val="0"/>
        </w:rPr>
        <w:t>ę</w:t>
      </w:r>
      <w:r>
        <w:rPr>
          <w:rtl w:val="0"/>
        </w:rPr>
        <w:t>biorca lub inny podmiot prowadzi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 xml:space="preserve">ść </w:t>
      </w:r>
      <w:r>
        <w:rPr>
          <w:rtl w:val="0"/>
        </w:rPr>
        <w:t>gospodarcz</w:t>
      </w:r>
      <w:r>
        <w:rPr>
          <w:rtl w:val="0"/>
        </w:rPr>
        <w:t xml:space="preserve">ą </w:t>
      </w:r>
      <w:r>
        <w:rPr>
          <w:rtl w:val="0"/>
        </w:rPr>
        <w:t>b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 xml:space="preserve">ź </w:t>
      </w:r>
      <w:r>
        <w:rPr>
          <w:rtl w:val="0"/>
        </w:rPr>
        <w:t>te</w:t>
      </w:r>
      <w:r>
        <w:rPr>
          <w:rtl w:val="0"/>
        </w:rPr>
        <w:t xml:space="preserve">ż </w:t>
      </w:r>
      <w:r>
        <w:rPr>
          <w:rtl w:val="0"/>
        </w:rPr>
        <w:t>przechowuje swoje mienie zwi</w:t>
      </w:r>
      <w:r>
        <w:rPr>
          <w:rtl w:val="0"/>
        </w:rPr>
        <w:t>ą</w:t>
      </w:r>
      <w:r>
        <w:rPr>
          <w:rtl w:val="0"/>
        </w:rPr>
        <w:t>zane z wykonywanymi przewozami drogowymi;</w:t>
      </w:r>
    </w:p>
    <w:p>
      <w:pPr>
        <w:pStyle w:val="PKT – punkt"/>
      </w:pPr>
      <w:r>
        <w:rPr>
          <w:rtl w:val="0"/>
        </w:rPr>
        <w:t>3)</w:t>
        <w:tab/>
        <w:t>umo</w:t>
      </w:r>
      <w:r>
        <w:rPr>
          <w:rtl w:val="0"/>
        </w:rPr>
        <w:t>ż</w:t>
      </w:r>
      <w:r>
        <w:rPr>
          <w:rtl w:val="0"/>
        </w:rPr>
        <w:t>liwi</w:t>
      </w:r>
      <w:r>
        <w:rPr>
          <w:rtl w:val="0"/>
        </w:rPr>
        <w:t xml:space="preserve">ć </w:t>
      </w:r>
      <w:r>
        <w:rPr>
          <w:rtl w:val="0"/>
        </w:rPr>
        <w:t>sporz</w:t>
      </w:r>
      <w:r>
        <w:rPr>
          <w:rtl w:val="0"/>
        </w:rPr>
        <w:t>ą</w:t>
      </w:r>
      <w:r>
        <w:rPr>
          <w:rtl w:val="0"/>
        </w:rPr>
        <w:t>dzenie kopii dokument</w:t>
      </w:r>
      <w:r>
        <w:rPr>
          <w:rtl w:val="0"/>
        </w:rPr>
        <w:t>ó</w:t>
      </w:r>
      <w:r>
        <w:rPr>
          <w:rtl w:val="0"/>
        </w:rPr>
        <w:t>w wskazanych przez kontroluj</w:t>
      </w:r>
      <w:r>
        <w:rPr>
          <w:rtl w:val="0"/>
        </w:rPr>
        <w:t>ą</w:t>
      </w:r>
      <w:r>
        <w:rPr>
          <w:rtl w:val="0"/>
        </w:rPr>
        <w:t>cego;</w:t>
      </w:r>
    </w:p>
    <w:p>
      <w:pPr>
        <w:pStyle w:val="PKT – punkt"/>
      </w:pPr>
      <w:r>
        <w:rPr>
          <w:rtl w:val="0"/>
        </w:rPr>
        <w:t>4)</w:t>
        <w:tab/>
        <w:t>umo</w:t>
      </w:r>
      <w:r>
        <w:rPr>
          <w:rtl w:val="0"/>
        </w:rPr>
        <w:t>ż</w:t>
      </w:r>
      <w:r>
        <w:rPr>
          <w:rtl w:val="0"/>
        </w:rPr>
        <w:t>liwi</w:t>
      </w:r>
      <w:r>
        <w:rPr>
          <w:rtl w:val="0"/>
        </w:rPr>
        <w:t xml:space="preserve">ć </w:t>
      </w:r>
      <w:r>
        <w:rPr>
          <w:rtl w:val="0"/>
        </w:rPr>
        <w:t>sporz</w:t>
      </w:r>
      <w:r>
        <w:rPr>
          <w:rtl w:val="0"/>
        </w:rPr>
        <w:t>ą</w:t>
      </w:r>
      <w:r>
        <w:rPr>
          <w:rtl w:val="0"/>
        </w:rPr>
        <w:t>dzenie dokumentacji filmowej lub fotograficznej, je</w:t>
      </w:r>
      <w:r>
        <w:rPr>
          <w:rtl w:val="0"/>
        </w:rPr>
        <w:t>ż</w:t>
      </w:r>
      <w:r>
        <w:rPr>
          <w:rtl w:val="0"/>
        </w:rPr>
        <w:t>eli mo</w:t>
      </w:r>
      <w:r>
        <w:rPr>
          <w:rtl w:val="0"/>
        </w:rPr>
        <w:t>ż</w:t>
      </w:r>
      <w:r>
        <w:rPr>
          <w:rtl w:val="0"/>
        </w:rPr>
        <w:t>e ona stanowi</w:t>
      </w:r>
      <w:r>
        <w:rPr>
          <w:rtl w:val="0"/>
        </w:rPr>
        <w:t xml:space="preserve">ć </w:t>
      </w:r>
      <w:r>
        <w:rPr>
          <w:rtl w:val="0"/>
        </w:rPr>
        <w:t>dow</w:t>
      </w:r>
      <w:r>
        <w:rPr>
          <w:rtl w:val="0"/>
        </w:rPr>
        <w:t>ó</w:t>
      </w:r>
      <w:r>
        <w:rPr>
          <w:rtl w:val="0"/>
        </w:rPr>
        <w:t>d lub przyczyni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utrwalenia dowodu w sprawie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cej przedmiotem kontroli;</w:t>
      </w:r>
    </w:p>
    <w:p>
      <w:pPr>
        <w:pStyle w:val="PKT – punkt"/>
      </w:pPr>
      <w:r>
        <w:rPr>
          <w:rtl w:val="0"/>
        </w:rPr>
        <w:t>5)</w:t>
        <w:tab/>
        <w:t>umo</w:t>
      </w:r>
      <w:r>
        <w:rPr>
          <w:rtl w:val="0"/>
        </w:rPr>
        <w:t>ż</w:t>
      </w:r>
      <w:r>
        <w:rPr>
          <w:rtl w:val="0"/>
        </w:rPr>
        <w:t>liwi</w:t>
      </w:r>
      <w:r>
        <w:rPr>
          <w:rtl w:val="0"/>
        </w:rPr>
        <w:t xml:space="preserve">ć </w:t>
      </w:r>
      <w:r>
        <w:rPr>
          <w:rtl w:val="0"/>
        </w:rPr>
        <w:t>przekazanie, za potwierdzeniem odbioru, orygina</w:t>
      </w:r>
      <w:r>
        <w:rPr>
          <w:rtl w:val="0"/>
        </w:rPr>
        <w:t>ł</w:t>
      </w:r>
      <w:r>
        <w:rPr>
          <w:rtl w:val="0"/>
        </w:rPr>
        <w:t>u zapisu urz</w:t>
      </w:r>
      <w:r>
        <w:rPr>
          <w:rtl w:val="0"/>
        </w:rPr>
        <w:t>ą</w:t>
      </w:r>
      <w:r>
        <w:rPr>
          <w:rtl w:val="0"/>
        </w:rPr>
        <w:t>dzenia samoczynnie rejestruj</w:t>
      </w:r>
      <w:r>
        <w:rPr>
          <w:rtl w:val="0"/>
        </w:rPr>
        <w:t>ą</w:t>
      </w:r>
      <w:r>
        <w:rPr>
          <w:rtl w:val="0"/>
        </w:rPr>
        <w:t>cego 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 xml:space="preserve">ść </w:t>
      </w:r>
      <w:r>
        <w:rPr>
          <w:rtl w:val="0"/>
        </w:rPr>
        <w:t>jazdy, czas jazdy i postoju lub karty kierowcy, oraz gromadzonych przez kontrolowany podmiot wydruk</w:t>
      </w:r>
      <w:r>
        <w:rPr>
          <w:rtl w:val="0"/>
        </w:rPr>
        <w:t>ó</w:t>
      </w:r>
      <w:r>
        <w:rPr>
          <w:rtl w:val="0"/>
        </w:rPr>
        <w:t>w z tachografu cyfrowego i karty kierowcy, kt</w:t>
      </w:r>
      <w:r>
        <w:rPr>
          <w:rtl w:val="0"/>
        </w:rPr>
        <w:t>ó</w:t>
      </w:r>
      <w:r>
        <w:rPr>
          <w:rtl w:val="0"/>
        </w:rPr>
        <w:t>rych kontrola b</w:t>
      </w:r>
      <w:r>
        <w:rPr>
          <w:rtl w:val="0"/>
        </w:rPr>
        <w:t>ę</w:t>
      </w:r>
      <w:r>
        <w:rPr>
          <w:rtl w:val="0"/>
        </w:rPr>
        <w:t>dzie dokonywana w siedzibie organu kontroli.</w:t>
      </w:r>
    </w:p>
    <w:p>
      <w:pPr>
        <w:pStyle w:val="ART(§) – art. ustawy (§ np. rozporządzenia)"/>
      </w:pPr>
      <w:r>
        <w:rPr>
          <w:rtl w:val="0"/>
        </w:rPr>
        <w:t>Art. 27. 1. W toku kontroli funkcjonariusz mo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PKT – punkt"/>
      </w:pPr>
      <w:r>
        <w:rPr>
          <w:rtl w:val="0"/>
        </w:rPr>
        <w:t>1)</w:t>
        <w:tab/>
        <w:t>legitymowa</w:t>
      </w:r>
      <w:r>
        <w:rPr>
          <w:rtl w:val="0"/>
        </w:rPr>
        <w:t xml:space="preserve">ć </w:t>
      </w:r>
      <w:r>
        <w:rPr>
          <w:rtl w:val="0"/>
        </w:rPr>
        <w:t>kierowc</w:t>
      </w:r>
      <w:r>
        <w:rPr>
          <w:rtl w:val="0"/>
        </w:rPr>
        <w:t>ó</w:t>
      </w:r>
      <w:r>
        <w:rPr>
          <w:rtl w:val="0"/>
        </w:rPr>
        <w:t>w i inne osoby w celu ustalenia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</w:rPr>
        <w:t>ci, je</w:t>
      </w:r>
      <w:r>
        <w:rPr>
          <w:rtl w:val="0"/>
        </w:rPr>
        <w:t>ż</w:t>
      </w:r>
      <w:r>
        <w:rPr>
          <w:rtl w:val="0"/>
        </w:rPr>
        <w:t>eli jest to niezb</w:t>
      </w:r>
      <w:r>
        <w:rPr>
          <w:rtl w:val="0"/>
        </w:rPr>
        <w:t>ę</w:t>
      </w:r>
      <w:r>
        <w:rPr>
          <w:rtl w:val="0"/>
        </w:rPr>
        <w:t>dne dla potrzeb kontroli;</w:t>
      </w:r>
    </w:p>
    <w:p>
      <w:pPr>
        <w:pStyle w:val="PKT – punkt"/>
      </w:pPr>
      <w:r>
        <w:rPr>
          <w:rtl w:val="0"/>
        </w:rPr>
        <w:t>2)</w:t>
        <w:tab/>
        <w:t>bada</w:t>
      </w:r>
      <w:r>
        <w:rPr>
          <w:rtl w:val="0"/>
        </w:rPr>
        <w:t xml:space="preserve">ć </w:t>
      </w:r>
      <w:r>
        <w:rPr>
          <w:rtl w:val="0"/>
        </w:rPr>
        <w:t>dokumenty i inne no</w:t>
      </w:r>
      <w:r>
        <w:rPr>
          <w:rtl w:val="0"/>
        </w:rPr>
        <w:t>ś</w:t>
      </w:r>
      <w:r>
        <w:rPr>
          <w:rtl w:val="0"/>
        </w:rPr>
        <w:t>niki informacji obj</w:t>
      </w:r>
      <w:r>
        <w:rPr>
          <w:rtl w:val="0"/>
        </w:rPr>
        <w:t>ę</w:t>
      </w:r>
      <w:r>
        <w:rPr>
          <w:rtl w:val="0"/>
        </w:rPr>
        <w:t>te zakresem kontroli;</w:t>
      </w:r>
    </w:p>
    <w:p>
      <w:pPr>
        <w:pStyle w:val="PKT – punkt"/>
      </w:pPr>
      <w:r>
        <w:rPr>
          <w:rtl w:val="0"/>
        </w:rPr>
        <w:t>3)</w:t>
        <w:tab/>
        <w:t>dokonywa</w:t>
      </w:r>
      <w:r>
        <w:rPr>
          <w:rtl w:val="0"/>
        </w:rPr>
        <w:t xml:space="preserve">ć </w:t>
      </w:r>
      <w:r>
        <w:rPr>
          <w:rtl w:val="0"/>
        </w:rPr>
        <w:t>ogl</w:t>
      </w:r>
      <w:r>
        <w:rPr>
          <w:rtl w:val="0"/>
        </w:rPr>
        <w:t>ę</w:t>
      </w:r>
      <w:r>
        <w:rPr>
          <w:rtl w:val="0"/>
        </w:rPr>
        <w:t>dzin i zabezpiecza</w:t>
      </w:r>
      <w:r>
        <w:rPr>
          <w:rtl w:val="0"/>
        </w:rPr>
        <w:t xml:space="preserve">ć </w:t>
      </w:r>
      <w:r>
        <w:rPr>
          <w:rtl w:val="0"/>
        </w:rPr>
        <w:t>zebrane dowody;</w:t>
      </w:r>
    </w:p>
    <w:p>
      <w:pPr>
        <w:pStyle w:val="PKT – punkt"/>
      </w:pPr>
      <w:r>
        <w:rPr>
          <w:rtl w:val="0"/>
        </w:rPr>
        <w:t>4)</w:t>
        <w:tab/>
        <w:t>zatrzyma</w:t>
      </w:r>
      <w:r>
        <w:rPr>
          <w:rtl w:val="0"/>
        </w:rPr>
        <w:t xml:space="preserve">ć </w:t>
      </w:r>
      <w:r>
        <w:rPr>
          <w:rtl w:val="0"/>
        </w:rPr>
        <w:t>kart</w:t>
      </w:r>
      <w:r>
        <w:rPr>
          <w:rtl w:val="0"/>
        </w:rPr>
        <w:t xml:space="preserve">ę </w:t>
      </w:r>
      <w:r>
        <w:rPr>
          <w:rtl w:val="0"/>
        </w:rPr>
        <w:t>kierowcy, kart</w:t>
      </w:r>
      <w:r>
        <w:rPr>
          <w:rtl w:val="0"/>
        </w:rPr>
        <w:t xml:space="preserve">ę </w:t>
      </w:r>
      <w:r>
        <w:rPr>
          <w:rtl w:val="0"/>
        </w:rPr>
        <w:t>przedsi</w:t>
      </w:r>
      <w:r>
        <w:rPr>
          <w:rtl w:val="0"/>
        </w:rPr>
        <w:t>ę</w:t>
      </w:r>
      <w:r>
        <w:rPr>
          <w:rtl w:val="0"/>
        </w:rPr>
        <w:t>biorstwa lub urz</w:t>
      </w:r>
      <w:r>
        <w:rPr>
          <w:rtl w:val="0"/>
        </w:rPr>
        <w:t>ą</w:t>
      </w:r>
      <w:r>
        <w:rPr>
          <w:rtl w:val="0"/>
        </w:rPr>
        <w:t>dzenie rejestruj</w:t>
      </w:r>
      <w:r>
        <w:rPr>
          <w:rtl w:val="0"/>
        </w:rPr>
        <w:t>ą</w:t>
      </w:r>
      <w:r>
        <w:rPr>
          <w:rtl w:val="0"/>
        </w:rPr>
        <w:t>ce, w przypadkach okre</w:t>
      </w:r>
      <w:r>
        <w:rPr>
          <w:rtl w:val="0"/>
        </w:rPr>
        <w:t>ś</w:t>
      </w:r>
      <w:r>
        <w:rPr>
          <w:rtl w:val="0"/>
        </w:rPr>
        <w:t>lonych przepisami odr</w:t>
      </w:r>
      <w:r>
        <w:rPr>
          <w:rtl w:val="0"/>
        </w:rPr>
        <w:t>ę</w:t>
      </w:r>
      <w:r>
        <w:rPr>
          <w:rtl w:val="0"/>
        </w:rPr>
        <w:t>bnymi;</w:t>
      </w:r>
    </w:p>
    <w:p>
      <w:pPr>
        <w:pStyle w:val="PKT – punkt"/>
      </w:pPr>
      <w:r>
        <w:rPr>
          <w:rtl w:val="0"/>
        </w:rPr>
        <w:t>5)</w:t>
        <w:tab/>
        <w:t>ingerowa</w:t>
      </w:r>
      <w:r>
        <w:rPr>
          <w:rtl w:val="0"/>
        </w:rPr>
        <w:t xml:space="preserve">ć </w:t>
      </w:r>
      <w:r>
        <w:rPr>
          <w:rtl w:val="0"/>
        </w:rPr>
        <w:t>w elementy pojazdu samochodowego, w przypadku podejrzenia manipulacji w zainstalowanym w poje</w:t>
      </w:r>
      <w:r>
        <w:rPr>
          <w:rtl w:val="0"/>
        </w:rPr>
        <w:t>ź</w:t>
      </w:r>
      <w:r>
        <w:rPr>
          <w:rtl w:val="0"/>
        </w:rPr>
        <w:t>dzie urz</w:t>
      </w:r>
      <w:r>
        <w:rPr>
          <w:rtl w:val="0"/>
        </w:rPr>
        <w:t>ą</w:t>
      </w:r>
      <w:r>
        <w:rPr>
          <w:rtl w:val="0"/>
        </w:rPr>
        <w:t>dzeniu rejestruj</w:t>
      </w:r>
      <w:r>
        <w:rPr>
          <w:rtl w:val="0"/>
        </w:rPr>
        <w:t>ą</w:t>
      </w:r>
      <w:r>
        <w:rPr>
          <w:rtl w:val="0"/>
        </w:rPr>
        <w:t>cym;</w:t>
      </w:r>
    </w:p>
    <w:p>
      <w:pPr>
        <w:pStyle w:val="PKT – punkt"/>
      </w:pPr>
      <w:r>
        <w:rPr>
          <w:rtl w:val="0"/>
        </w:rPr>
        <w:t>6)</w:t>
        <w:tab/>
        <w:t>przes</w:t>
      </w:r>
      <w:r>
        <w:rPr>
          <w:rtl w:val="0"/>
        </w:rPr>
        <w:t>ł</w:t>
      </w:r>
      <w:r>
        <w:rPr>
          <w:rtl w:val="0"/>
        </w:rPr>
        <w:t>uchiwa</w:t>
      </w:r>
      <w:r>
        <w:rPr>
          <w:rtl w:val="0"/>
        </w:rPr>
        <w:t>ć ś</w:t>
      </w:r>
      <w:r>
        <w:rPr>
          <w:rtl w:val="0"/>
        </w:rPr>
        <w:t>wiadk</w:t>
      </w:r>
      <w:r>
        <w:rPr>
          <w:rtl w:val="0"/>
        </w:rPr>
        <w:t>ó</w:t>
      </w:r>
      <w:r>
        <w:rPr>
          <w:rtl w:val="0"/>
        </w:rPr>
        <w:t>w i zasi</w:t>
      </w:r>
      <w:r>
        <w:rPr>
          <w:rtl w:val="0"/>
        </w:rPr>
        <w:t>ę</w:t>
      </w:r>
      <w:r>
        <w:rPr>
          <w:rtl w:val="0"/>
        </w:rPr>
        <w:t>ga</w:t>
      </w:r>
      <w:r>
        <w:rPr>
          <w:rtl w:val="0"/>
        </w:rPr>
        <w:t xml:space="preserve">ć </w:t>
      </w:r>
      <w:r>
        <w:rPr>
          <w:rtl w:val="0"/>
        </w:rPr>
        <w:t>opinii bieg</w:t>
      </w:r>
      <w:r>
        <w:rPr>
          <w:rtl w:val="0"/>
        </w:rPr>
        <w:t>ł</w:t>
      </w:r>
      <w:r>
        <w:rPr>
          <w:rtl w:val="0"/>
        </w:rPr>
        <w:t>ych;</w:t>
      </w:r>
    </w:p>
    <w:p>
      <w:pPr>
        <w:pStyle w:val="PKT – punkt"/>
      </w:pPr>
      <w:r>
        <w:rPr>
          <w:rtl w:val="0"/>
        </w:rPr>
        <w:t>7)</w:t>
        <w:tab/>
        <w:t>przes</w:t>
      </w:r>
      <w:r>
        <w:rPr>
          <w:rtl w:val="0"/>
        </w:rPr>
        <w:t>ł</w:t>
      </w:r>
      <w:r>
        <w:rPr>
          <w:rtl w:val="0"/>
        </w:rPr>
        <w:t>uchiwa</w:t>
      </w:r>
      <w:r>
        <w:rPr>
          <w:rtl w:val="0"/>
        </w:rPr>
        <w:t xml:space="preserve">ć </w:t>
      </w:r>
      <w:r>
        <w:rPr>
          <w:rtl w:val="0"/>
        </w:rPr>
        <w:t>kontrolowanego w charakterze strony, je</w:t>
      </w:r>
      <w:r>
        <w:rPr>
          <w:rtl w:val="0"/>
        </w:rPr>
        <w:t>ż</w:t>
      </w:r>
      <w:r>
        <w:rPr>
          <w:rtl w:val="0"/>
        </w:rPr>
        <w:t xml:space="preserve">eli po wyczerpaniu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dowodowych lub z powodu ich braku pozosta</w:t>
      </w:r>
      <w:r>
        <w:rPr>
          <w:rtl w:val="0"/>
        </w:rPr>
        <w:t>ł</w:t>
      </w:r>
      <w:r>
        <w:rPr>
          <w:rtl w:val="0"/>
        </w:rPr>
        <w:t>y niewyja</w:t>
      </w:r>
      <w:r>
        <w:rPr>
          <w:rtl w:val="0"/>
        </w:rPr>
        <w:t>ś</w:t>
      </w:r>
      <w:r>
        <w:rPr>
          <w:rtl w:val="0"/>
        </w:rPr>
        <w:t>nione fakty istotne dla ustale</w:t>
      </w:r>
      <w:r>
        <w:rPr>
          <w:rtl w:val="0"/>
        </w:rPr>
        <w:t xml:space="preserve">ń </w:t>
      </w:r>
      <w:r>
        <w:rPr>
          <w:rtl w:val="0"/>
        </w:rPr>
        <w:t>kontroli.</w:t>
      </w:r>
    </w:p>
    <w:p>
      <w:pPr>
        <w:pStyle w:val="UST(§) – ust. (§ np. kodeksu)"/>
      </w:pPr>
      <w:r>
        <w:rPr>
          <w:rtl w:val="0"/>
        </w:rPr>
        <w:t>2. W przypadku, gdy w trakcie kontroli drogowej zostan</w:t>
      </w:r>
      <w:r>
        <w:rPr>
          <w:rtl w:val="0"/>
        </w:rPr>
        <w:t xml:space="preserve">ą </w:t>
      </w:r>
      <w:r>
        <w:rPr>
          <w:rtl w:val="0"/>
        </w:rPr>
        <w:t>stwierdzone naruszenia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lub warunk</w:t>
      </w:r>
      <w:r>
        <w:rPr>
          <w:rtl w:val="0"/>
        </w:rPr>
        <w:t>ó</w:t>
      </w:r>
      <w:r>
        <w:rPr>
          <w:rtl w:val="0"/>
        </w:rPr>
        <w:t>w przewozu drogowego, przes</w:t>
      </w:r>
      <w:r>
        <w:rPr>
          <w:rtl w:val="0"/>
        </w:rPr>
        <w:t>ł</w:t>
      </w:r>
      <w:r>
        <w:rPr>
          <w:rtl w:val="0"/>
        </w:rPr>
        <w:t xml:space="preserve">uchanie </w:t>
      </w:r>
      <w:r>
        <w:rPr>
          <w:rtl w:val="0"/>
        </w:rPr>
        <w:t>ś</w:t>
      </w:r>
      <w:r>
        <w:rPr>
          <w:rtl w:val="0"/>
        </w:rPr>
        <w:t>wiadka podczas wykonywania tej kontroli mo</w:t>
      </w:r>
      <w:r>
        <w:rPr>
          <w:rtl w:val="0"/>
        </w:rPr>
        <w:t>ż</w:t>
      </w:r>
      <w:r>
        <w:rPr>
          <w:rtl w:val="0"/>
        </w:rPr>
        <w:t>e odbywa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bez udzia</w:t>
      </w:r>
      <w:r>
        <w:rPr>
          <w:rtl w:val="0"/>
        </w:rPr>
        <w:t>ł</w:t>
      </w:r>
      <w:r>
        <w:rPr>
          <w:rtl w:val="0"/>
        </w:rPr>
        <w:t>u strony lub osoby przez ni</w:t>
      </w:r>
      <w:r>
        <w:rPr>
          <w:rtl w:val="0"/>
        </w:rPr>
        <w:t xml:space="preserve">ą </w:t>
      </w:r>
      <w:r>
        <w:rPr>
          <w:rtl w:val="0"/>
        </w:rPr>
        <w:t>wyznaczonej.</w:t>
      </w:r>
    </w:p>
    <w:p>
      <w:pPr>
        <w:pStyle w:val="UST(§) – ust. (§ np. kodeksu)"/>
      </w:pPr>
      <w:r>
        <w:rPr>
          <w:rtl w:val="0"/>
        </w:rPr>
        <w:t>3. W przypadku nieusprawiedliwionego niestawienia si</w:t>
      </w:r>
      <w:r>
        <w:rPr>
          <w:rtl w:val="0"/>
        </w:rPr>
        <w:t xml:space="preserve">ę </w:t>
      </w:r>
      <w:r>
        <w:rPr>
          <w:rtl w:val="0"/>
        </w:rPr>
        <w:t xml:space="preserve">kontrolowanego, </w:t>
      </w:r>
      <w:r>
        <w:rPr>
          <w:rtl w:val="0"/>
        </w:rPr>
        <w:t>ś</w:t>
      </w:r>
      <w:r>
        <w:rPr>
          <w:rtl w:val="0"/>
        </w:rPr>
        <w:t>wiadka lub bieg</w:t>
      </w:r>
      <w:r>
        <w:rPr>
          <w:rtl w:val="0"/>
        </w:rPr>
        <w:t>ł</w:t>
      </w:r>
      <w:r>
        <w:rPr>
          <w:rtl w:val="0"/>
        </w:rPr>
        <w:t>ego na wezwanie funkcjonariusza stosuje si</w:t>
      </w:r>
      <w:r>
        <w:rPr>
          <w:rtl w:val="0"/>
        </w:rPr>
        <w:t xml:space="preserve">ę </w:t>
      </w:r>
      <w:r>
        <w:rPr>
          <w:rtl w:val="0"/>
        </w:rPr>
        <w:t>przepisy Kodeksu post</w:t>
      </w:r>
      <w:r>
        <w:rPr>
          <w:rtl w:val="0"/>
        </w:rPr>
        <w:t>ę</w:t>
      </w:r>
      <w:r>
        <w:rPr>
          <w:rtl w:val="0"/>
        </w:rPr>
        <w:t>powania administracyjnego, przy czym osoba ta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ukarana przez organ przeprowadzaj</w:t>
      </w:r>
      <w:r>
        <w:rPr>
          <w:rtl w:val="0"/>
        </w:rPr>
        <w:t>ą</w:t>
      </w:r>
      <w:r>
        <w:rPr>
          <w:rtl w:val="0"/>
        </w:rPr>
        <w:t>cy dow</w:t>
      </w:r>
      <w:r>
        <w:rPr>
          <w:rtl w:val="0"/>
        </w:rPr>
        <w:t>ó</w:t>
      </w:r>
      <w:r>
        <w:rPr>
          <w:rtl w:val="0"/>
        </w:rPr>
        <w:t>d grzywn</w:t>
      </w:r>
      <w:r>
        <w:rPr>
          <w:rtl w:val="0"/>
        </w:rPr>
        <w:t xml:space="preserve">ą </w:t>
      </w:r>
      <w:r>
        <w:rPr>
          <w:rtl w:val="0"/>
        </w:rPr>
        <w:t>do 300 z</w:t>
      </w:r>
      <w:r>
        <w:rPr>
          <w:rtl w:val="0"/>
        </w:rPr>
        <w:t>ł</w:t>
      </w:r>
      <w:r>
        <w:rPr>
          <w:rtl w:val="0"/>
        </w:rPr>
        <w:t>, a w razie ponownego niezastosowania si</w:t>
      </w:r>
      <w:r>
        <w:rPr>
          <w:rtl w:val="0"/>
        </w:rPr>
        <w:t xml:space="preserve">ę </w:t>
      </w:r>
      <w:r>
        <w:rPr>
          <w:rtl w:val="0"/>
        </w:rPr>
        <w:t xml:space="preserve">do wezwania </w:t>
      </w:r>
      <w:r>
        <w:rPr>
          <w:rtl w:val="0"/>
        </w:rPr>
        <w:t xml:space="preserve">– </w:t>
      </w:r>
      <w:r>
        <w:rPr>
          <w:rtl w:val="0"/>
        </w:rPr>
        <w:t>grzywn</w:t>
      </w:r>
      <w:r>
        <w:rPr>
          <w:rtl w:val="0"/>
        </w:rPr>
        <w:t xml:space="preserve">ą </w:t>
      </w:r>
      <w:r>
        <w:rPr>
          <w:rtl w:val="0"/>
        </w:rPr>
        <w:t>do 500 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28. 1. Z przeprowadzonych czynno</w:t>
      </w:r>
      <w:r>
        <w:rPr>
          <w:rtl w:val="0"/>
        </w:rPr>
        <w:t>ś</w:t>
      </w:r>
      <w:r>
        <w:rPr>
          <w:rtl w:val="0"/>
        </w:rPr>
        <w:t>ci kontrolnych funkcjonariusz sporz</w:t>
      </w:r>
      <w:r>
        <w:rPr>
          <w:rtl w:val="0"/>
        </w:rPr>
        <w:t>ą</w:t>
      </w:r>
      <w:r>
        <w:rPr>
          <w:rtl w:val="0"/>
        </w:rPr>
        <w:t>dza protok</w:t>
      </w:r>
      <w:r>
        <w:rPr>
          <w:rtl w:val="0"/>
        </w:rPr>
        <w:t xml:space="preserve">ół </w:t>
      </w:r>
      <w:r>
        <w:rPr>
          <w:rtl w:val="0"/>
        </w:rPr>
        <w:t>kontroli, za wyj</w:t>
      </w:r>
      <w:r>
        <w:rPr>
          <w:rtl w:val="0"/>
        </w:rPr>
        <w:t>ą</w:t>
      </w:r>
      <w:r>
        <w:rPr>
          <w:rtl w:val="0"/>
        </w:rPr>
        <w:t>tkiem kontroli ruchu drogowego, o kt</w:t>
      </w:r>
      <w:r>
        <w:rPr>
          <w:rtl w:val="0"/>
        </w:rPr>
        <w:t>ó</w:t>
      </w:r>
      <w:r>
        <w:rPr>
          <w:rtl w:val="0"/>
        </w:rPr>
        <w:t>rej mowa w art. 3 ust. 1 pkt 1 lit. b, oraz kontroli stacjonarnej w zakresie obowi</w:t>
      </w:r>
      <w:r>
        <w:rPr>
          <w:rtl w:val="0"/>
        </w:rPr>
        <w:t>ą</w:t>
      </w:r>
      <w:r>
        <w:rPr>
          <w:rtl w:val="0"/>
        </w:rPr>
        <w:t>zku uiszczania op</w:t>
      </w:r>
      <w:r>
        <w:rPr>
          <w:rtl w:val="0"/>
        </w:rPr>
        <w:t>ł</w:t>
      </w:r>
      <w:r>
        <w:rPr>
          <w:rtl w:val="0"/>
        </w:rPr>
        <w:t>aty elektronicznej za przejazd po drogach krajowych.</w:t>
      </w:r>
    </w:p>
    <w:p>
      <w:pPr>
        <w:pStyle w:val="UST(§) – ust. (§ np. kodeksu)"/>
      </w:pPr>
      <w:r>
        <w:rPr>
          <w:rtl w:val="0"/>
        </w:rPr>
        <w:t>2. Protok</w:t>
      </w:r>
      <w:r>
        <w:rPr>
          <w:rtl w:val="0"/>
        </w:rPr>
        <w:t xml:space="preserve">ół </w:t>
      </w:r>
      <w:r>
        <w:rPr>
          <w:rtl w:val="0"/>
        </w:rPr>
        <w:t>podpisuj</w:t>
      </w:r>
      <w:r>
        <w:rPr>
          <w:rtl w:val="0"/>
        </w:rPr>
        <w:t xml:space="preserve">ą </w:t>
      </w:r>
      <w:r>
        <w:rPr>
          <w:rtl w:val="0"/>
        </w:rPr>
        <w:t>funkcjonariusz i kontrolowany. Odmow</w:t>
      </w:r>
      <w:r>
        <w:rPr>
          <w:rtl w:val="0"/>
        </w:rPr>
        <w:t xml:space="preserve">ę </w:t>
      </w:r>
      <w:r>
        <w:rPr>
          <w:rtl w:val="0"/>
        </w:rPr>
        <w:t>podpisania protoko</w:t>
      </w:r>
      <w:r>
        <w:rPr>
          <w:rtl w:val="0"/>
        </w:rPr>
        <w:t>ł</w:t>
      </w:r>
      <w:r>
        <w:rPr>
          <w:rtl w:val="0"/>
        </w:rPr>
        <w:t>u przez kontrolowanego kontroluj</w:t>
      </w:r>
      <w:r>
        <w:rPr>
          <w:rtl w:val="0"/>
        </w:rPr>
        <w:t>ą</w:t>
      </w:r>
      <w:r>
        <w:rPr>
          <w:rtl w:val="0"/>
        </w:rPr>
        <w:t>cy odnotowuje w protokole kontroli i podaje jej przyczyn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Orygina</w:t>
      </w:r>
      <w:r>
        <w:rPr>
          <w:rtl w:val="0"/>
        </w:rPr>
        <w:t xml:space="preserve">ł </w:t>
      </w:r>
      <w:r>
        <w:rPr>
          <w:rtl w:val="0"/>
        </w:rPr>
        <w:t>protoko</w:t>
      </w:r>
      <w:r>
        <w:rPr>
          <w:rtl w:val="0"/>
        </w:rPr>
        <w:t>ł</w:t>
      </w:r>
      <w:r>
        <w:rPr>
          <w:rtl w:val="0"/>
        </w:rPr>
        <w:t>u kontroli zatrzymuje kontroluj</w:t>
      </w:r>
      <w:r>
        <w:rPr>
          <w:rtl w:val="0"/>
        </w:rPr>
        <w:t>ą</w:t>
      </w:r>
      <w:r>
        <w:rPr>
          <w:rtl w:val="0"/>
        </w:rPr>
        <w:t>cy, a kopi</w:t>
      </w:r>
      <w:r>
        <w:rPr>
          <w:rtl w:val="0"/>
        </w:rPr>
        <w:t xml:space="preserve">ę </w:t>
      </w:r>
      <w:r>
        <w:rPr>
          <w:rtl w:val="0"/>
        </w:rPr>
        <w:t>dor</w:t>
      </w:r>
      <w:r>
        <w:rPr>
          <w:rtl w:val="0"/>
        </w:rPr>
        <w:t>ę</w:t>
      </w:r>
      <w:r>
        <w:rPr>
          <w:rtl w:val="0"/>
        </w:rPr>
        <w:t>cza si</w:t>
      </w:r>
      <w:r>
        <w:rPr>
          <w:rtl w:val="0"/>
        </w:rPr>
        <w:t xml:space="preserve">ę </w:t>
      </w:r>
      <w:r>
        <w:rPr>
          <w:rtl w:val="0"/>
        </w:rPr>
        <w:t>kontrolowanemu kierowcy, przedsi</w:t>
      </w:r>
      <w:r>
        <w:rPr>
          <w:rtl w:val="0"/>
        </w:rPr>
        <w:t>ę</w:t>
      </w:r>
      <w:r>
        <w:rPr>
          <w:rtl w:val="0"/>
        </w:rPr>
        <w:t>biorcy lub podmiotowi wykonuj</w:t>
      </w:r>
      <w:r>
        <w:rPr>
          <w:rtl w:val="0"/>
        </w:rPr>
        <w:t>ą</w:t>
      </w:r>
      <w:r>
        <w:rPr>
          <w:rtl w:val="0"/>
        </w:rPr>
        <w:t>cemu przew</w:t>
      </w:r>
      <w:r>
        <w:rPr>
          <w:rtl w:val="0"/>
        </w:rPr>
        <w:t>ó</w:t>
      </w:r>
      <w:r>
        <w:rPr>
          <w:rtl w:val="0"/>
        </w:rPr>
        <w:t>z drogowy.</w:t>
      </w:r>
    </w:p>
    <w:p>
      <w:pPr>
        <w:pStyle w:val="UST(§) – ust. (§ np. kodeksu)"/>
      </w:pPr>
      <w:r>
        <w:rPr>
          <w:rtl w:val="0"/>
        </w:rPr>
        <w:t>4. Do protoko</w:t>
      </w:r>
      <w:r>
        <w:rPr>
          <w:rtl w:val="0"/>
        </w:rPr>
        <w:t>ł</w:t>
      </w:r>
      <w:r>
        <w:rPr>
          <w:rtl w:val="0"/>
        </w:rPr>
        <w:t>u kontroli kontrolowany mo</w:t>
      </w:r>
      <w:r>
        <w:rPr>
          <w:rtl w:val="0"/>
        </w:rPr>
        <w:t>ż</w:t>
      </w:r>
      <w:r>
        <w:rPr>
          <w:rtl w:val="0"/>
        </w:rPr>
        <w:t>e wnie</w:t>
      </w:r>
      <w:r>
        <w:rPr>
          <w:rtl w:val="0"/>
        </w:rPr>
        <w:t xml:space="preserve">ść </w:t>
      </w:r>
      <w:r>
        <w:rPr>
          <w:rtl w:val="0"/>
        </w:rPr>
        <w:t>zastrze</w:t>
      </w:r>
      <w:r>
        <w:rPr>
          <w:rtl w:val="0"/>
        </w:rPr>
        <w:t>ż</w:t>
      </w:r>
      <w:r>
        <w:rPr>
          <w:rtl w:val="0"/>
        </w:rPr>
        <w:t>enia.</w:t>
      </w:r>
    </w:p>
    <w:p>
      <w:pPr>
        <w:pStyle w:val="ART(§) – art. ustawy (§ np. rozporządzenia)"/>
      </w:pPr>
      <w:r>
        <w:rPr>
          <w:rtl w:val="0"/>
        </w:rPr>
        <w:t>Art. 29. Wyniki kontroli wykorzystywane s</w:t>
      </w:r>
      <w:r>
        <w:rPr>
          <w:rtl w:val="0"/>
        </w:rPr>
        <w:t xml:space="preserve">ą </w:t>
      </w:r>
      <w:r>
        <w:rPr>
          <w:rtl w:val="0"/>
        </w:rPr>
        <w:t>do formu</w:t>
      </w:r>
      <w:r>
        <w:rPr>
          <w:rtl w:val="0"/>
        </w:rPr>
        <w:t>ł</w:t>
      </w:r>
      <w:r>
        <w:rPr>
          <w:rtl w:val="0"/>
        </w:rPr>
        <w:t>owania wniosk</w:t>
      </w:r>
      <w:r>
        <w:rPr>
          <w:rtl w:val="0"/>
        </w:rPr>
        <w:t>ó</w:t>
      </w:r>
      <w:r>
        <w:rPr>
          <w:rtl w:val="0"/>
        </w:rPr>
        <w:t>w o wszcz</w:t>
      </w:r>
      <w:r>
        <w:rPr>
          <w:rtl w:val="0"/>
        </w:rPr>
        <w:t>ę</w:t>
      </w:r>
      <w:r>
        <w:rPr>
          <w:rtl w:val="0"/>
        </w:rPr>
        <w:t>cie post</w:t>
      </w:r>
      <w:r>
        <w:rPr>
          <w:rtl w:val="0"/>
        </w:rPr>
        <w:t>ę</w:t>
      </w:r>
      <w:r>
        <w:rPr>
          <w:rtl w:val="0"/>
        </w:rPr>
        <w:t>powania:</w:t>
      </w:r>
    </w:p>
    <w:p>
      <w:pPr>
        <w:pStyle w:val="PKT – punkt"/>
      </w:pPr>
      <w:r>
        <w:rPr>
          <w:rtl w:val="0"/>
        </w:rPr>
        <w:t>1)</w:t>
        <w:tab/>
        <w:t>administracyjnego o cofni</w:t>
      </w:r>
      <w:r>
        <w:rPr>
          <w:rtl w:val="0"/>
        </w:rPr>
        <w:t>ę</w:t>
      </w:r>
      <w:r>
        <w:rPr>
          <w:rtl w:val="0"/>
        </w:rPr>
        <w:t>cie uprawnie</w:t>
      </w:r>
      <w:r>
        <w:rPr>
          <w:rtl w:val="0"/>
        </w:rPr>
        <w:t xml:space="preserve">ń </w:t>
      </w:r>
      <w:r>
        <w:rPr>
          <w:rtl w:val="0"/>
        </w:rPr>
        <w:t>przewozowych przedsi</w:t>
      </w:r>
      <w:r>
        <w:rPr>
          <w:rtl w:val="0"/>
        </w:rPr>
        <w:t>ę</w:t>
      </w:r>
      <w:r>
        <w:rPr>
          <w:rtl w:val="0"/>
        </w:rPr>
        <w:t>biorcy, okre</w:t>
      </w:r>
      <w:r>
        <w:rPr>
          <w:rtl w:val="0"/>
        </w:rPr>
        <w:t>ś</w:t>
      </w:r>
      <w:r>
        <w:rPr>
          <w:rtl w:val="0"/>
        </w:rPr>
        <w:t>lonych przepisami ustawy o transporcie drogowym;</w:t>
      </w:r>
    </w:p>
    <w:p>
      <w:pPr>
        <w:pStyle w:val="PKT – punkt"/>
      </w:pPr>
      <w:r>
        <w:rPr>
          <w:rtl w:val="0"/>
        </w:rPr>
        <w:t>2)</w:t>
        <w:tab/>
        <w:t>karnego lub karno-skarbowego;</w:t>
      </w:r>
    </w:p>
    <w:p>
      <w:pPr>
        <w:pStyle w:val="PKT – punkt"/>
      </w:pPr>
      <w:r>
        <w:rPr>
          <w:rtl w:val="0"/>
        </w:rPr>
        <w:t>3)</w:t>
        <w:tab/>
        <w:t>w sprawach o wykroczenia;</w:t>
      </w:r>
    </w:p>
    <w:p>
      <w:pPr>
        <w:pStyle w:val="PKT – punkt"/>
      </w:pPr>
      <w:r>
        <w:rPr>
          <w:rtl w:val="0"/>
        </w:rPr>
        <w:t>4)</w:t>
        <w:tab/>
        <w:t>przez organy Pa</w:t>
      </w:r>
      <w:r>
        <w:rPr>
          <w:rtl w:val="0"/>
        </w:rPr>
        <w:t>ń</w:t>
      </w:r>
      <w:r>
        <w:rPr>
          <w:rtl w:val="0"/>
        </w:rPr>
        <w:t>stwowej Inspekcji Pracy;</w:t>
      </w:r>
    </w:p>
    <w:p>
      <w:pPr>
        <w:pStyle w:val="PKT – punkt"/>
      </w:pPr>
      <w:r>
        <w:rPr>
          <w:rtl w:val="0"/>
        </w:rPr>
        <w:t>5)</w:t>
        <w:tab/>
        <w:t>przewidzianego w umowach mi</w:t>
      </w:r>
      <w:r>
        <w:rPr>
          <w:rtl w:val="0"/>
        </w:rPr>
        <w:t>ę</w:t>
      </w:r>
      <w:r>
        <w:rPr>
          <w:rtl w:val="0"/>
        </w:rPr>
        <w:t>dzynarodowych w stosunku do 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</w:rPr>
        <w:t>ó</w:t>
      </w:r>
      <w:r>
        <w:rPr>
          <w:rtl w:val="0"/>
        </w:rPr>
        <w:t>w zagranicznych.</w:t>
      </w:r>
    </w:p>
    <w:p>
      <w:pPr>
        <w:pStyle w:val="ART(§) – art. ustawy (§ np. rozporządzenia)"/>
      </w:pPr>
      <w:r>
        <w:rPr>
          <w:rtl w:val="0"/>
        </w:rPr>
        <w:t>Art. 30. 1. Jednostkami organizacyjnymi Inspekcji s</w:t>
      </w:r>
      <w:r>
        <w:rPr>
          <w:rtl w:val="0"/>
        </w:rPr>
        <w:t xml:space="preserve">ą </w:t>
      </w:r>
      <w:r>
        <w:rPr>
          <w:rtl w:val="0"/>
        </w:rPr>
        <w:t>GITD i WITD.</w:t>
      </w:r>
    </w:p>
    <w:p>
      <w:pPr>
        <w:pStyle w:val="UST(§) – ust. (§ np. kodeksu)"/>
      </w:pPr>
      <w:r>
        <w:rPr>
          <w:rtl w:val="0"/>
        </w:rPr>
        <w:t>2. W jednostkach organizacyjnych Inspekcji mog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>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funkcjonariusze;</w:t>
      </w:r>
    </w:p>
    <w:p>
      <w:pPr>
        <w:pStyle w:val="PKT – punkt"/>
      </w:pPr>
      <w:r>
        <w:rPr>
          <w:rtl w:val="0"/>
        </w:rPr>
        <w:t>2)</w:t>
        <w:tab/>
        <w:t>by</w:t>
      </w:r>
      <w:r>
        <w:rPr>
          <w:rtl w:val="0"/>
        </w:rPr>
        <w:t xml:space="preserve">ć </w:t>
      </w:r>
      <w:r>
        <w:rPr>
          <w:rtl w:val="0"/>
        </w:rPr>
        <w:t>zatrudnieni cz</w:t>
      </w:r>
      <w:r>
        <w:rPr>
          <w:rtl w:val="0"/>
        </w:rPr>
        <w:t>ł</w:t>
      </w:r>
      <w:r>
        <w:rPr>
          <w:rtl w:val="0"/>
        </w:rPr>
        <w:t>onkowie korpusu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cywilnej, do kt</w:t>
      </w:r>
      <w:r>
        <w:rPr>
          <w:rtl w:val="0"/>
        </w:rPr>
        <w:t>ó</w:t>
      </w:r>
      <w:r>
        <w:rPr>
          <w:rtl w:val="0"/>
        </w:rPr>
        <w:t>rych stosuje si</w:t>
      </w:r>
      <w:r>
        <w:rPr>
          <w:rtl w:val="0"/>
        </w:rPr>
        <w:t xml:space="preserve">ę </w:t>
      </w:r>
      <w:r>
        <w:rPr>
          <w:rtl w:val="0"/>
        </w:rPr>
        <w:t>przepisy ustawy z dnia 21 listopada 2008 r. 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cywilnej (Dz. U. z 2014 r. poz. 1111 i 1199 oraz z 2015 r. poz. 211);</w:t>
      </w:r>
    </w:p>
    <w:p>
      <w:pPr>
        <w:pStyle w:val="PKT – punkt"/>
      </w:pPr>
      <w:r>
        <w:rPr>
          <w:rtl w:val="0"/>
        </w:rPr>
        <w:t>3)</w:t>
        <w:tab/>
        <w:t>by</w:t>
      </w:r>
      <w:r>
        <w:rPr>
          <w:rtl w:val="0"/>
        </w:rPr>
        <w:t xml:space="preserve">ć </w:t>
      </w:r>
      <w:r>
        <w:rPr>
          <w:rtl w:val="0"/>
        </w:rPr>
        <w:t>zatrudnieni pracownicy, do kt</w:t>
      </w:r>
      <w:r>
        <w:rPr>
          <w:rtl w:val="0"/>
        </w:rPr>
        <w:t>ó</w:t>
      </w:r>
      <w:r>
        <w:rPr>
          <w:rtl w:val="0"/>
        </w:rPr>
        <w:t>rych stosuje si</w:t>
      </w:r>
      <w:r>
        <w:rPr>
          <w:rtl w:val="0"/>
        </w:rPr>
        <w:t xml:space="preserve">ę </w:t>
      </w:r>
      <w:r>
        <w:rPr>
          <w:rtl w:val="0"/>
        </w:rPr>
        <w:t>przepisy ustawy z dnia 16 wrze</w:t>
      </w:r>
      <w:r>
        <w:rPr>
          <w:rtl w:val="0"/>
        </w:rPr>
        <w:t>ś</w:t>
      </w:r>
      <w:r>
        <w:rPr>
          <w:rtl w:val="0"/>
        </w:rPr>
        <w:t>nia 1982 r. o pracownikach urz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w pa</w:t>
      </w:r>
      <w:r>
        <w:rPr>
          <w:rtl w:val="0"/>
        </w:rPr>
        <w:t>ń</w:t>
      </w:r>
      <w:r>
        <w:rPr>
          <w:rtl w:val="0"/>
        </w:rPr>
        <w:t>stwowych (Dz. U. z 2013 r. poz. 269 oraz z 2014 r. poz. 1199).</w:t>
      </w:r>
    </w:p>
    <w:p>
      <w:pPr>
        <w:pStyle w:val="UST(§) – ust. (§ np. kodeksu)"/>
      </w:pPr>
      <w:r>
        <w:rPr>
          <w:rtl w:val="0"/>
        </w:rPr>
        <w:t>3. Zadania, o kt</w:t>
      </w:r>
      <w:r>
        <w:rPr>
          <w:rtl w:val="0"/>
        </w:rPr>
        <w:t>ó</w:t>
      </w:r>
      <w:r>
        <w:rPr>
          <w:rtl w:val="0"/>
        </w:rPr>
        <w:t>rych mowa w art. 3 ust. 1 pkt 1 wykonuj</w:t>
      </w:r>
      <w:r>
        <w:rPr>
          <w:rtl w:val="0"/>
        </w:rPr>
        <w:t xml:space="preserve">ą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 xml:space="preserve">cznie funkcjonariusze, chyba </w:t>
      </w:r>
      <w:r>
        <w:rPr>
          <w:rtl w:val="0"/>
        </w:rPr>
        <w:t>ż</w:t>
      </w:r>
      <w:r>
        <w:rPr>
          <w:rtl w:val="0"/>
        </w:rPr>
        <w:t>e przepisy odr</w:t>
      </w:r>
      <w:r>
        <w:rPr>
          <w:rtl w:val="0"/>
        </w:rPr>
        <w:t>ę</w:t>
      </w:r>
      <w:r>
        <w:rPr>
          <w:rtl w:val="0"/>
        </w:rPr>
        <w:t>bne stanowi</w:t>
      </w:r>
      <w:r>
        <w:rPr>
          <w:rtl w:val="0"/>
        </w:rPr>
        <w:t xml:space="preserve">ą </w:t>
      </w:r>
      <w:r>
        <w:rPr>
          <w:rtl w:val="0"/>
        </w:rPr>
        <w:t>inaczej.</w:t>
      </w:r>
    </w:p>
    <w:p>
      <w:pPr>
        <w:pStyle w:val="UST(§) – ust. (§ np. kodeksu)"/>
      </w:pPr>
      <w:r>
        <w:rPr>
          <w:rtl w:val="0"/>
        </w:rPr>
        <w:t>4. Zadania niezastrze</w:t>
      </w:r>
      <w:r>
        <w:rPr>
          <w:rtl w:val="0"/>
        </w:rPr>
        <w:t>ż</w:t>
      </w:r>
      <w:r>
        <w:rPr>
          <w:rtl w:val="0"/>
        </w:rPr>
        <w:t>one dla funkcjonariuszy mog</w:t>
      </w:r>
      <w:r>
        <w:rPr>
          <w:rtl w:val="0"/>
        </w:rPr>
        <w:t xml:space="preserve">ą </w:t>
      </w:r>
      <w:r>
        <w:rPr>
          <w:rtl w:val="0"/>
        </w:rPr>
        <w:t>wykonywa</w:t>
      </w:r>
      <w:r>
        <w:rPr>
          <w:rtl w:val="0"/>
        </w:rPr>
        <w:t xml:space="preserve">ć </w:t>
      </w:r>
      <w:r>
        <w:rPr>
          <w:rtl w:val="0"/>
        </w:rPr>
        <w:t>osoby, o kt</w:t>
      </w:r>
      <w:r>
        <w:rPr>
          <w:rtl w:val="0"/>
        </w:rPr>
        <w:t>ó</w:t>
      </w:r>
      <w:r>
        <w:rPr>
          <w:rtl w:val="0"/>
        </w:rPr>
        <w:t>rych mowa w ust. 2 pkt 2 i 3.</w:t>
      </w:r>
    </w:p>
    <w:p>
      <w:pPr>
        <w:pStyle w:val="ART(§) – art. ustawy (§ np. rozporządzenia)"/>
      </w:pPr>
      <w:r>
        <w:rPr>
          <w:rtl w:val="0"/>
        </w:rPr>
        <w:t>Art. 31. 1. Funkcjonariusze podczas i w zwi</w:t>
      </w:r>
      <w:r>
        <w:rPr>
          <w:rtl w:val="0"/>
        </w:rPr>
        <w:t>ą</w:t>
      </w:r>
      <w:r>
        <w:rPr>
          <w:rtl w:val="0"/>
        </w:rPr>
        <w:t>zku z pe</w:t>
      </w:r>
      <w:r>
        <w:rPr>
          <w:rtl w:val="0"/>
        </w:rPr>
        <w:t>ł</w:t>
      </w:r>
      <w:r>
        <w:rPr>
          <w:rtl w:val="0"/>
        </w:rPr>
        <w:t>nieniem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korzystaj</w:t>
      </w:r>
      <w:r>
        <w:rPr>
          <w:rtl w:val="0"/>
        </w:rPr>
        <w:t xml:space="preserve">ą </w:t>
      </w:r>
      <w:r>
        <w:rPr>
          <w:rtl w:val="0"/>
        </w:rPr>
        <w:t>z ochrony przewidzianej w Kodeksie karnym dla funkcjonariuszy publicznych.</w:t>
      </w:r>
    </w:p>
    <w:p>
      <w:pPr>
        <w:pStyle w:val="UST(§) – ust. (§ np. kodeksu)"/>
      </w:pPr>
      <w:r>
        <w:rPr>
          <w:rtl w:val="0"/>
        </w:rPr>
        <w:t>2. Funkcjonariusze wykonuj</w:t>
      </w:r>
      <w:r>
        <w:rPr>
          <w:rtl w:val="0"/>
        </w:rPr>
        <w:t>ą</w:t>
      </w:r>
      <w:r>
        <w:rPr>
          <w:rtl w:val="0"/>
        </w:rPr>
        <w:t>c czynno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maj</w:t>
      </w:r>
      <w:r>
        <w:rPr>
          <w:rtl w:val="0"/>
        </w:rPr>
        <w:t xml:space="preserve">ą </w:t>
      </w:r>
      <w:r>
        <w:rPr>
          <w:rtl w:val="0"/>
        </w:rPr>
        <w:t>prawo:</w:t>
      </w:r>
    </w:p>
    <w:p>
      <w:pPr>
        <w:pStyle w:val="PKT – punkt"/>
      </w:pPr>
      <w:r>
        <w:rPr>
          <w:rtl w:val="0"/>
        </w:rPr>
        <w:t>1)</w:t>
        <w:tab/>
      </w:r>
      <w:r>
        <w:rPr>
          <w:rtl w:val="0"/>
        </w:rPr>
        <w:t>żą</w:t>
      </w:r>
      <w:r>
        <w:rPr>
          <w:rtl w:val="0"/>
        </w:rPr>
        <w:t>da</w:t>
      </w:r>
      <w:r>
        <w:rPr>
          <w:rtl w:val="0"/>
        </w:rPr>
        <w:t xml:space="preserve">ć </w:t>
      </w:r>
      <w:r>
        <w:rPr>
          <w:rtl w:val="0"/>
        </w:rPr>
        <w:t>niezb</w:t>
      </w:r>
      <w:r>
        <w:rPr>
          <w:rtl w:val="0"/>
        </w:rPr>
        <w:t>ę</w:t>
      </w:r>
      <w:r>
        <w:rPr>
          <w:rtl w:val="0"/>
        </w:rPr>
        <w:t>dnej pomocy od instytucji pa</w:t>
      </w:r>
      <w:r>
        <w:rPr>
          <w:rtl w:val="0"/>
        </w:rPr>
        <w:t>ń</w:t>
      </w:r>
      <w:r>
        <w:rPr>
          <w:rtl w:val="0"/>
        </w:rPr>
        <w:t>stwowych oraz organ</w:t>
      </w:r>
      <w:r>
        <w:rPr>
          <w:rtl w:val="0"/>
        </w:rPr>
        <w:t>ó</w:t>
      </w:r>
      <w:r>
        <w:rPr>
          <w:rtl w:val="0"/>
        </w:rPr>
        <w:t>w administracji rz</w:t>
      </w:r>
      <w:r>
        <w:rPr>
          <w:rtl w:val="0"/>
        </w:rPr>
        <w:t>ą</w:t>
      </w:r>
      <w:r>
        <w:rPr>
          <w:rtl w:val="0"/>
        </w:rPr>
        <w:t>dowej i samorz</w:t>
      </w:r>
      <w:r>
        <w:rPr>
          <w:rtl w:val="0"/>
        </w:rPr>
        <w:t>ą</w:t>
      </w:r>
      <w:r>
        <w:rPr>
          <w:rtl w:val="0"/>
        </w:rPr>
        <w:t>du terytorialnego, kt</w:t>
      </w:r>
      <w:r>
        <w:rPr>
          <w:rtl w:val="0"/>
        </w:rPr>
        <w:t>ó</w:t>
      </w:r>
      <w:r>
        <w:rPr>
          <w:rtl w:val="0"/>
        </w:rPr>
        <w:t>re w zakresie swojego dzia</w:t>
      </w:r>
      <w:r>
        <w:rPr>
          <w:rtl w:val="0"/>
        </w:rPr>
        <w:t>ł</w:t>
      </w:r>
      <w:r>
        <w:rPr>
          <w:rtl w:val="0"/>
        </w:rPr>
        <w:t>ania obowi</w:t>
      </w:r>
      <w:r>
        <w:rPr>
          <w:rtl w:val="0"/>
        </w:rPr>
        <w:t>ą</w:t>
      </w:r>
      <w:r>
        <w:rPr>
          <w:rtl w:val="0"/>
        </w:rPr>
        <w:t>zane s</w:t>
      </w:r>
      <w:r>
        <w:rPr>
          <w:rtl w:val="0"/>
        </w:rPr>
        <w:t xml:space="preserve">ą </w:t>
      </w:r>
      <w:r>
        <w:rPr>
          <w:rtl w:val="0"/>
        </w:rPr>
        <w:t>nieodp</w:t>
      </w:r>
      <w:r>
        <w:rPr>
          <w:rtl w:val="0"/>
        </w:rPr>
        <w:t>ł</w:t>
      </w:r>
      <w:r>
        <w:rPr>
          <w:rtl w:val="0"/>
        </w:rPr>
        <w:t>atnie udzieli</w:t>
      </w:r>
      <w:r>
        <w:rPr>
          <w:rtl w:val="0"/>
        </w:rPr>
        <w:t>ć żą</w:t>
      </w:r>
      <w:r>
        <w:rPr>
          <w:rtl w:val="0"/>
        </w:rPr>
        <w:t>danej pomocy w granicach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cych przepis</w:t>
      </w:r>
      <w:r>
        <w:rPr>
          <w:rtl w:val="0"/>
        </w:rPr>
        <w:t>ó</w:t>
      </w:r>
      <w:r>
        <w:rPr>
          <w:rtl w:val="0"/>
        </w:rPr>
        <w:t>w prawa;</w:t>
      </w:r>
    </w:p>
    <w:p>
      <w:pPr>
        <w:pStyle w:val="PKT – punkt"/>
      </w:pPr>
      <w:r>
        <w:rPr>
          <w:rtl w:val="0"/>
        </w:rPr>
        <w:t>2)</w:t>
        <w:tab/>
        <w:t>zwraca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</w:rPr>
        <w:t>ó</w:t>
      </w:r>
      <w:r>
        <w:rPr>
          <w:rtl w:val="0"/>
        </w:rPr>
        <w:t>w, jednostek organizacyjnych i organizacji spo</w:t>
      </w:r>
      <w:r>
        <w:rPr>
          <w:rtl w:val="0"/>
        </w:rPr>
        <w:t>ł</w:t>
      </w:r>
      <w:r>
        <w:rPr>
          <w:rtl w:val="0"/>
        </w:rPr>
        <w:t>ecznych, a w nag</w:t>
      </w:r>
      <w:r>
        <w:rPr>
          <w:rtl w:val="0"/>
        </w:rPr>
        <w:t>ł</w:t>
      </w:r>
      <w:r>
        <w:rPr>
          <w:rtl w:val="0"/>
        </w:rPr>
        <w:t>ych wypadkach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do ka</w:t>
      </w:r>
      <w:r>
        <w:rPr>
          <w:rtl w:val="0"/>
        </w:rPr>
        <w:t>ż</w:t>
      </w:r>
      <w:r>
        <w:rPr>
          <w:rtl w:val="0"/>
        </w:rPr>
        <w:t>dej osoby, o udzielenie niezb</w:t>
      </w:r>
      <w:r>
        <w:rPr>
          <w:rtl w:val="0"/>
        </w:rPr>
        <w:t>ę</w:t>
      </w:r>
      <w:r>
        <w:rPr>
          <w:rtl w:val="0"/>
        </w:rPr>
        <w:t>dnej pomocy w granicach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cych przepis</w:t>
      </w:r>
      <w:r>
        <w:rPr>
          <w:rtl w:val="0"/>
        </w:rPr>
        <w:t>ó</w:t>
      </w:r>
      <w:r>
        <w:rPr>
          <w:rtl w:val="0"/>
        </w:rPr>
        <w:t>w prawa.</w:t>
      </w:r>
    </w:p>
    <w:p>
      <w:pPr>
        <w:pStyle w:val="ART(§) – art. ustawy (§ np. rozporządzenia)"/>
      </w:pPr>
      <w:r>
        <w:rPr>
          <w:rtl w:val="0"/>
        </w:rPr>
        <w:t>Art. 32. 1. Tworzy si</w:t>
      </w:r>
      <w:r>
        <w:rPr>
          <w:rtl w:val="0"/>
        </w:rPr>
        <w:t xml:space="preserve">ę </w:t>
      </w:r>
      <w:r>
        <w:rPr>
          <w:rtl w:val="0"/>
        </w:rPr>
        <w:t>CEN.</w:t>
      </w:r>
    </w:p>
    <w:p>
      <w:pPr>
        <w:pStyle w:val="UST(§) – ust. (§ np. kodeksu)"/>
      </w:pPr>
      <w:r>
        <w:rPr>
          <w:rtl w:val="0"/>
        </w:rPr>
        <w:t>2. W CEN gromadzi si</w:t>
      </w:r>
      <w:r>
        <w:rPr>
          <w:rtl w:val="0"/>
        </w:rPr>
        <w:t xml:space="preserve">ę </w:t>
      </w:r>
      <w:r>
        <w:rPr>
          <w:rtl w:val="0"/>
        </w:rPr>
        <w:t>odpowiednio do rodzaju, przedmiotu i zakresu prowadzonej kontroli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>informacje i dane o kontroli oraz kontroluj</w:t>
      </w:r>
      <w:r>
        <w:rPr>
          <w:rtl w:val="0"/>
        </w:rPr>
        <w:t>ą</w:t>
      </w:r>
      <w:r>
        <w:rPr>
          <w:rtl w:val="0"/>
        </w:rPr>
        <w:t>cym, w tym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ce:</w:t>
      </w:r>
    </w:p>
    <w:p>
      <w:pPr>
        <w:pStyle w:val="LIT – litera"/>
      </w:pPr>
      <w:r>
        <w:rPr>
          <w:rtl w:val="0"/>
        </w:rPr>
        <w:t>a)</w:t>
        <w:tab/>
        <w:t>miejsce kontroli,</w:t>
      </w:r>
    </w:p>
    <w:p>
      <w:pPr>
        <w:pStyle w:val="LIT – litera"/>
      </w:pPr>
      <w:r>
        <w:rPr>
          <w:rtl w:val="0"/>
        </w:rPr>
        <w:t>b)</w:t>
        <w:tab/>
        <w:t>kategori</w:t>
      </w:r>
      <w:r>
        <w:rPr>
          <w:rtl w:val="0"/>
        </w:rPr>
        <w:t xml:space="preserve">ę </w:t>
      </w:r>
      <w:r>
        <w:rPr>
          <w:rtl w:val="0"/>
        </w:rPr>
        <w:t>drogi,</w:t>
      </w:r>
    </w:p>
    <w:p>
      <w:pPr>
        <w:pStyle w:val="LIT – litera"/>
      </w:pPr>
      <w:r>
        <w:rPr>
          <w:rtl w:val="0"/>
        </w:rPr>
        <w:t>c)</w:t>
        <w:tab/>
        <w:t>dat</w:t>
      </w:r>
      <w:r>
        <w:rPr>
          <w:rtl w:val="0"/>
        </w:rPr>
        <w:t xml:space="preserve">ę </w:t>
      </w:r>
      <w:r>
        <w:rPr>
          <w:rtl w:val="0"/>
        </w:rPr>
        <w:t>i godzin</w:t>
      </w:r>
      <w:r>
        <w:rPr>
          <w:rtl w:val="0"/>
        </w:rPr>
        <w:t xml:space="preserve">ę </w:t>
      </w:r>
      <w:r>
        <w:rPr>
          <w:rtl w:val="0"/>
        </w:rPr>
        <w:t>rozpocz</w:t>
      </w:r>
      <w:r>
        <w:rPr>
          <w:rtl w:val="0"/>
        </w:rPr>
        <w:t>ę</w:t>
      </w:r>
      <w:r>
        <w:rPr>
          <w:rtl w:val="0"/>
        </w:rPr>
        <w:t>cia kontroli,</w:t>
      </w:r>
    </w:p>
    <w:p>
      <w:pPr>
        <w:pStyle w:val="LIT – litera"/>
      </w:pPr>
      <w:r>
        <w:rPr>
          <w:rtl w:val="0"/>
        </w:rPr>
        <w:t>d)</w:t>
        <w:tab/>
        <w:t>skontrolowane dokumenty,</w:t>
      </w:r>
    </w:p>
    <w:p>
      <w:pPr>
        <w:pStyle w:val="LIT – litera"/>
      </w:pPr>
      <w:r>
        <w:rPr>
          <w:rtl w:val="0"/>
        </w:rPr>
        <w:t>e)</w:t>
        <w:tab/>
        <w:t>imi</w:t>
      </w:r>
      <w:r>
        <w:rPr>
          <w:rtl w:val="0"/>
        </w:rPr>
        <w:t>ę</w:t>
      </w:r>
      <w:r>
        <w:rPr>
          <w:rtl w:val="0"/>
        </w:rPr>
        <w:t>, nazwisko, stanowisko i przydzia</w:t>
      </w:r>
      <w:r>
        <w:rPr>
          <w:rtl w:val="0"/>
        </w:rPr>
        <w:t xml:space="preserve">ł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 kontroluj</w:t>
      </w:r>
      <w:r>
        <w:rPr>
          <w:rtl w:val="0"/>
        </w:rPr>
        <w:t>ą</w:t>
      </w:r>
      <w:r>
        <w:rPr>
          <w:rtl w:val="0"/>
        </w:rPr>
        <w:t>cego,</w:t>
      </w:r>
    </w:p>
    <w:p>
      <w:pPr>
        <w:pStyle w:val="LIT – litera"/>
      </w:pPr>
      <w:r>
        <w:rPr>
          <w:rtl w:val="0"/>
        </w:rPr>
        <w:t>f)</w:t>
        <w:tab/>
        <w:t>stwierdzone naruszenia i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 kary,</w:t>
      </w:r>
    </w:p>
    <w:p>
      <w:pPr>
        <w:pStyle w:val="LIT – litera"/>
      </w:pPr>
      <w:r>
        <w:rPr>
          <w:rtl w:val="0"/>
        </w:rPr>
        <w:t>g)</w:t>
        <w:tab/>
        <w:t>uwagi i zalecenia pokontrolne,</w:t>
      </w:r>
    </w:p>
    <w:p>
      <w:pPr>
        <w:pStyle w:val="LIT – litera"/>
      </w:pPr>
      <w:r>
        <w:rPr>
          <w:rtl w:val="0"/>
        </w:rPr>
        <w:t>h)</w:t>
        <w:tab/>
        <w:t>numer protoko</w:t>
      </w:r>
      <w:r>
        <w:rPr>
          <w:rtl w:val="0"/>
        </w:rPr>
        <w:t>ł</w:t>
      </w:r>
      <w:r>
        <w:rPr>
          <w:rtl w:val="0"/>
        </w:rPr>
        <w:t>u kontroli;</w:t>
      </w:r>
    </w:p>
    <w:p>
      <w:pPr>
        <w:pStyle w:val="PKT – punkt"/>
      </w:pPr>
      <w:r>
        <w:rPr>
          <w:rtl w:val="0"/>
        </w:rPr>
        <w:t>2)</w:t>
        <w:tab/>
        <w:t>informacje i dane o kontrolowanych, w tym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ce:</w:t>
      </w:r>
    </w:p>
    <w:p>
      <w:pPr>
        <w:pStyle w:val="LIT – litera"/>
      </w:pPr>
      <w:r>
        <w:rPr>
          <w:rtl w:val="0"/>
        </w:rPr>
        <w:t>a)</w:t>
        <w:tab/>
        <w:t>firm</w:t>
      </w:r>
      <w:r>
        <w:rPr>
          <w:rtl w:val="0"/>
        </w:rPr>
        <w:t xml:space="preserve">ę </w:t>
      </w:r>
      <w:r>
        <w:rPr>
          <w:rtl w:val="0"/>
        </w:rPr>
        <w:t>przedsi</w:t>
      </w:r>
      <w:r>
        <w:rPr>
          <w:rtl w:val="0"/>
        </w:rPr>
        <w:t>ę</w:t>
      </w:r>
      <w:r>
        <w:rPr>
          <w:rtl w:val="0"/>
        </w:rPr>
        <w:t>biorcy lub nazw</w:t>
      </w:r>
      <w:r>
        <w:rPr>
          <w:rtl w:val="0"/>
        </w:rPr>
        <w:t xml:space="preserve">ę </w:t>
      </w:r>
      <w:r>
        <w:rPr>
          <w:rtl w:val="0"/>
        </w:rPr>
        <w:t>podmiotu wykonuj</w:t>
      </w:r>
      <w:r>
        <w:rPr>
          <w:rtl w:val="0"/>
        </w:rPr>
        <w:t>ą</w:t>
      </w:r>
      <w:r>
        <w:rPr>
          <w:rtl w:val="0"/>
        </w:rPr>
        <w:t>cego przew</w:t>
      </w:r>
      <w:r>
        <w:rPr>
          <w:rtl w:val="0"/>
        </w:rPr>
        <w:t>ó</w:t>
      </w:r>
      <w:r>
        <w:rPr>
          <w:rtl w:val="0"/>
        </w:rPr>
        <w:t>z lub organizatora transportu,</w:t>
      </w:r>
    </w:p>
    <w:p>
      <w:pPr>
        <w:pStyle w:val="LIT – litera"/>
      </w:pPr>
      <w:r>
        <w:rPr>
          <w:rtl w:val="0"/>
        </w:rPr>
        <w:t>b)</w:t>
        <w:tab/>
        <w:t>siedzib</w:t>
      </w:r>
      <w:r>
        <w:rPr>
          <w:rtl w:val="0"/>
        </w:rPr>
        <w:t xml:space="preserve">ę </w:t>
      </w:r>
      <w:r>
        <w:rPr>
          <w:rtl w:val="0"/>
        </w:rPr>
        <w:t>przedsi</w:t>
      </w:r>
      <w:r>
        <w:rPr>
          <w:rtl w:val="0"/>
        </w:rPr>
        <w:t>ę</w:t>
      </w:r>
      <w:r>
        <w:rPr>
          <w:rtl w:val="0"/>
        </w:rPr>
        <w:t>biorcy lub adres podmiotu wykonuj</w:t>
      </w:r>
      <w:r>
        <w:rPr>
          <w:rtl w:val="0"/>
        </w:rPr>
        <w:t>ą</w:t>
      </w:r>
      <w:r>
        <w:rPr>
          <w:rtl w:val="0"/>
        </w:rPr>
        <w:t>cego przew</w:t>
      </w:r>
      <w:r>
        <w:rPr>
          <w:rtl w:val="0"/>
        </w:rPr>
        <w:t>ó</w:t>
      </w:r>
      <w:r>
        <w:rPr>
          <w:rtl w:val="0"/>
        </w:rPr>
        <w:t>z lub organizatora transportu,</w:t>
      </w:r>
    </w:p>
    <w:p>
      <w:pPr>
        <w:pStyle w:val="LIT – litera"/>
        <w:rPr>
          <w:lang w:val="en-US"/>
        </w:rPr>
      </w:pPr>
      <w:r>
        <w:rPr>
          <w:rtl w:val="0"/>
          <w:lang w:val="en-US"/>
        </w:rPr>
        <w:t>c)</w:t>
        <w:tab/>
        <w:t>numer NIP,</w:t>
      </w:r>
    </w:p>
    <w:p>
      <w:pPr>
        <w:pStyle w:val="LIT – litera"/>
        <w:rPr>
          <w:lang w:val="en-US"/>
        </w:rPr>
      </w:pPr>
      <w:r>
        <w:rPr>
          <w:rtl w:val="0"/>
          <w:lang w:val="en-US"/>
        </w:rPr>
        <w:t>d)</w:t>
        <w:tab/>
        <w:t>numer REGON,</w:t>
      </w:r>
    </w:p>
    <w:p>
      <w:pPr>
        <w:pStyle w:val="LIT – litera"/>
      </w:pPr>
      <w:r>
        <w:rPr>
          <w:rtl w:val="0"/>
        </w:rPr>
        <w:t>e)</w:t>
        <w:tab/>
        <w:t>tabor znajduj</w:t>
      </w:r>
      <w:r>
        <w:rPr>
          <w:rtl w:val="0"/>
        </w:rPr>
        <w:t>ą</w:t>
      </w:r>
      <w:r>
        <w:rPr>
          <w:rtl w:val="0"/>
        </w:rPr>
        <w:t>cy si</w:t>
      </w:r>
      <w:r>
        <w:rPr>
          <w:rtl w:val="0"/>
        </w:rPr>
        <w:t xml:space="preserve">ę </w:t>
      </w:r>
      <w:r>
        <w:rPr>
          <w:rtl w:val="0"/>
        </w:rPr>
        <w:t>w prawnej dyspozycji kontrolowanego,</w:t>
      </w:r>
    </w:p>
    <w:p>
      <w:pPr>
        <w:pStyle w:val="LIT – litera"/>
      </w:pPr>
      <w:r>
        <w:rPr>
          <w:rtl w:val="0"/>
        </w:rPr>
        <w:t>f)</w:t>
        <w:tab/>
        <w:t>rodzaj oraz zakres uprawnienia do wykonywania przewoz</w:t>
      </w:r>
      <w:r>
        <w:rPr>
          <w:rtl w:val="0"/>
        </w:rPr>
        <w:t>ó</w:t>
      </w:r>
      <w:r>
        <w:rPr>
          <w:rtl w:val="0"/>
        </w:rPr>
        <w:t>w,</w:t>
      </w:r>
    </w:p>
    <w:p>
      <w:pPr>
        <w:pStyle w:val="LIT – litera"/>
      </w:pPr>
      <w:r>
        <w:rPr>
          <w:rtl w:val="0"/>
        </w:rPr>
        <w:t>g)</w:t>
        <w:tab/>
        <w:t>numer uprawnienia i nazw</w:t>
      </w:r>
      <w:r>
        <w:rPr>
          <w:rtl w:val="0"/>
        </w:rPr>
        <w:t xml:space="preserve">ę </w:t>
      </w:r>
      <w:r>
        <w:rPr>
          <w:rtl w:val="0"/>
        </w:rPr>
        <w:t>organu, kt</w:t>
      </w:r>
      <w:r>
        <w:rPr>
          <w:rtl w:val="0"/>
        </w:rPr>
        <w:t>ó</w:t>
      </w:r>
      <w:r>
        <w:rPr>
          <w:rtl w:val="0"/>
        </w:rPr>
        <w:t>ry wyda</w:t>
      </w:r>
      <w:r>
        <w:rPr>
          <w:rtl w:val="0"/>
        </w:rPr>
        <w:t xml:space="preserve">ł </w:t>
      </w:r>
      <w:r>
        <w:rPr>
          <w:rtl w:val="0"/>
        </w:rPr>
        <w:t>uprawnienie,</w:t>
      </w:r>
    </w:p>
    <w:p>
      <w:pPr>
        <w:pStyle w:val="LIT – litera"/>
      </w:pPr>
      <w:r>
        <w:rPr>
          <w:rtl w:val="0"/>
        </w:rPr>
        <w:t>h)</w:t>
        <w:tab/>
        <w:t>imi</w:t>
      </w:r>
      <w:r>
        <w:rPr>
          <w:rtl w:val="0"/>
        </w:rPr>
        <w:t xml:space="preserve">ę </w:t>
      </w:r>
      <w:r>
        <w:rPr>
          <w:rtl w:val="0"/>
        </w:rPr>
        <w:t>i nazwisko oraz dat</w:t>
      </w:r>
      <w:r>
        <w:rPr>
          <w:rtl w:val="0"/>
        </w:rPr>
        <w:t xml:space="preserve">ę </w:t>
      </w:r>
      <w:r>
        <w:rPr>
          <w:rtl w:val="0"/>
        </w:rPr>
        <w:t>urodzenia kierowcy lub zarz</w:t>
      </w:r>
      <w:r>
        <w:rPr>
          <w:rtl w:val="0"/>
        </w:rPr>
        <w:t>ą</w:t>
      </w:r>
      <w:r>
        <w:rPr>
          <w:rtl w:val="0"/>
        </w:rPr>
        <w:t>dzaj</w:t>
      </w:r>
      <w:r>
        <w:rPr>
          <w:rtl w:val="0"/>
        </w:rPr>
        <w:t>ą</w:t>
      </w:r>
      <w:r>
        <w:rPr>
          <w:rtl w:val="0"/>
        </w:rPr>
        <w:t>cego transportem,</w:t>
      </w:r>
    </w:p>
    <w:p>
      <w:pPr>
        <w:pStyle w:val="LIT – litera"/>
      </w:pPr>
      <w:r>
        <w:rPr>
          <w:rtl w:val="0"/>
        </w:rPr>
        <w:t>i)</w:t>
        <w:tab/>
        <w:t>obywatelstwo oraz adres kierowcy lub zarz</w:t>
      </w:r>
      <w:r>
        <w:rPr>
          <w:rtl w:val="0"/>
        </w:rPr>
        <w:t>ą</w:t>
      </w:r>
      <w:r>
        <w:rPr>
          <w:rtl w:val="0"/>
        </w:rPr>
        <w:t>dzaj</w:t>
      </w:r>
      <w:r>
        <w:rPr>
          <w:rtl w:val="0"/>
        </w:rPr>
        <w:t>ą</w:t>
      </w:r>
      <w:r>
        <w:rPr>
          <w:rtl w:val="0"/>
        </w:rPr>
        <w:t>cego transportem,</w:t>
      </w:r>
    </w:p>
    <w:p>
      <w:pPr>
        <w:pStyle w:val="LIT – litera"/>
      </w:pPr>
      <w:r>
        <w:rPr>
          <w:rtl w:val="0"/>
        </w:rPr>
        <w:t>j)</w:t>
        <w:tab/>
        <w:t>numer ewidencyjny PESEL kierowcy lub zarz</w:t>
      </w:r>
      <w:r>
        <w:rPr>
          <w:rtl w:val="0"/>
        </w:rPr>
        <w:t>ą</w:t>
      </w:r>
      <w:r>
        <w:rPr>
          <w:rtl w:val="0"/>
        </w:rPr>
        <w:t>dzaj</w:t>
      </w:r>
      <w:r>
        <w:rPr>
          <w:rtl w:val="0"/>
        </w:rPr>
        <w:t>ą</w:t>
      </w:r>
      <w:r>
        <w:rPr>
          <w:rtl w:val="0"/>
        </w:rPr>
        <w:t>cego transportem;</w:t>
      </w:r>
    </w:p>
    <w:p>
      <w:pPr>
        <w:pStyle w:val="PKT – punkt"/>
      </w:pPr>
      <w:r>
        <w:rPr>
          <w:rtl w:val="0"/>
        </w:rPr>
        <w:t>3)</w:t>
        <w:tab/>
        <w:t>informacje i dane o poje</w:t>
      </w:r>
      <w:r>
        <w:rPr>
          <w:rtl w:val="0"/>
        </w:rPr>
        <w:t>ź</w:t>
      </w:r>
      <w:r>
        <w:rPr>
          <w:rtl w:val="0"/>
        </w:rPr>
        <w:t>dzie i przyczepie, w tym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ce:</w:t>
      </w:r>
    </w:p>
    <w:p>
      <w:pPr>
        <w:pStyle w:val="LIT – litera"/>
      </w:pPr>
      <w:r>
        <w:rPr>
          <w:rtl w:val="0"/>
        </w:rPr>
        <w:t>a)</w:t>
        <w:tab/>
        <w:t>dane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ciciela i u</w:t>
      </w:r>
      <w:r>
        <w:rPr>
          <w:rtl w:val="0"/>
        </w:rPr>
        <w:t>ż</w:t>
      </w:r>
      <w:r>
        <w:rPr>
          <w:rtl w:val="0"/>
        </w:rPr>
        <w:t>ytkownika pojazdu,</w:t>
      </w:r>
    </w:p>
    <w:p>
      <w:pPr>
        <w:pStyle w:val="LIT – litera"/>
      </w:pPr>
      <w:r>
        <w:rPr>
          <w:rtl w:val="0"/>
        </w:rPr>
        <w:t>b)</w:t>
        <w:tab/>
        <w:t>rodzaj pojazdu,</w:t>
      </w:r>
    </w:p>
    <w:p>
      <w:pPr>
        <w:pStyle w:val="LIT – litera"/>
      </w:pPr>
      <w:r>
        <w:rPr>
          <w:rtl w:val="0"/>
        </w:rPr>
        <w:t>c)</w:t>
        <w:tab/>
        <w:t>mark</w:t>
      </w:r>
      <w:r>
        <w:rPr>
          <w:rtl w:val="0"/>
        </w:rPr>
        <w:t>ę</w:t>
      </w:r>
      <w:r>
        <w:rPr>
          <w:rtl w:val="0"/>
        </w:rPr>
        <w:t>, typ i numer rejestracyjny pojazdu,</w:t>
      </w:r>
    </w:p>
    <w:p>
      <w:pPr>
        <w:pStyle w:val="LIT – litera"/>
      </w:pPr>
      <w:r>
        <w:rPr>
          <w:rtl w:val="0"/>
        </w:rPr>
        <w:t>d)</w:t>
        <w:tab/>
        <w:t>mas</w:t>
      </w:r>
      <w:r>
        <w:rPr>
          <w:rtl w:val="0"/>
        </w:rPr>
        <w:t xml:space="preserve">ę </w:t>
      </w: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asn</w:t>
      </w:r>
      <w:r>
        <w:rPr>
          <w:rtl w:val="0"/>
        </w:rPr>
        <w:t>ą</w:t>
      </w:r>
      <w:r>
        <w:rPr>
          <w:rtl w:val="0"/>
        </w:rPr>
        <w:t>, dopuszczaln</w:t>
      </w:r>
      <w:r>
        <w:rPr>
          <w:rtl w:val="0"/>
        </w:rPr>
        <w:t>ą ł</w:t>
      </w:r>
      <w:r>
        <w:rPr>
          <w:rtl w:val="0"/>
        </w:rPr>
        <w:t>adowno</w:t>
      </w:r>
      <w:r>
        <w:rPr>
          <w:rtl w:val="0"/>
        </w:rPr>
        <w:t xml:space="preserve">ść </w:t>
      </w:r>
      <w:r>
        <w:rPr>
          <w:rtl w:val="0"/>
        </w:rPr>
        <w:t>i dopuszczaln</w:t>
      </w:r>
      <w:r>
        <w:rPr>
          <w:rtl w:val="0"/>
        </w:rPr>
        <w:t xml:space="preserve">ą </w:t>
      </w:r>
      <w:r>
        <w:rPr>
          <w:rtl w:val="0"/>
        </w:rPr>
        <w:t>mas</w:t>
      </w:r>
      <w:r>
        <w:rPr>
          <w:rtl w:val="0"/>
        </w:rPr>
        <w:t xml:space="preserve">ę </w:t>
      </w:r>
      <w:r>
        <w:rPr>
          <w:rtl w:val="0"/>
        </w:rPr>
        <w:t>ca</w:t>
      </w:r>
      <w:r>
        <w:rPr>
          <w:rtl w:val="0"/>
        </w:rPr>
        <w:t>ł</w:t>
      </w:r>
      <w:r>
        <w:rPr>
          <w:rtl w:val="0"/>
        </w:rPr>
        <w:t>kowit</w:t>
      </w:r>
      <w:r>
        <w:rPr>
          <w:rtl w:val="0"/>
        </w:rPr>
        <w:t xml:space="preserve">ą </w:t>
      </w:r>
      <w:r>
        <w:rPr>
          <w:rtl w:val="0"/>
        </w:rPr>
        <w:t>pojazdu,</w:t>
      </w:r>
    </w:p>
    <w:p>
      <w:pPr>
        <w:pStyle w:val="LIT – litera"/>
      </w:pPr>
      <w:r>
        <w:rPr>
          <w:rtl w:val="0"/>
        </w:rPr>
        <w:t>e)</w:t>
        <w:tab/>
        <w:t>liczb</w:t>
      </w:r>
      <w:r>
        <w:rPr>
          <w:rtl w:val="0"/>
        </w:rPr>
        <w:t xml:space="preserve">ę </w:t>
      </w:r>
      <w:r>
        <w:rPr>
          <w:rtl w:val="0"/>
        </w:rPr>
        <w:t>miejsc;</w:t>
      </w:r>
    </w:p>
    <w:p>
      <w:pPr>
        <w:pStyle w:val="PKT – punkt"/>
      </w:pPr>
      <w:r>
        <w:rPr>
          <w:rtl w:val="0"/>
        </w:rPr>
        <w:t>4)</w:t>
        <w:tab/>
        <w:t xml:space="preserve">informacje i dane o </w:t>
      </w:r>
      <w:r>
        <w:rPr>
          <w:rtl w:val="0"/>
        </w:rPr>
        <w:t>ł</w:t>
      </w:r>
      <w:r>
        <w:rPr>
          <w:rtl w:val="0"/>
        </w:rPr>
        <w:t>adunku, w tym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ce:</w:t>
      </w:r>
    </w:p>
    <w:p>
      <w:pPr>
        <w:pStyle w:val="LIT – litera"/>
      </w:pPr>
      <w:r>
        <w:rPr>
          <w:rtl w:val="0"/>
        </w:rPr>
        <w:t>a)</w:t>
        <w:tab/>
        <w:t>dane za</w:t>
      </w:r>
      <w:r>
        <w:rPr>
          <w:rtl w:val="0"/>
        </w:rPr>
        <w:t>ł</w:t>
      </w:r>
      <w:r>
        <w:rPr>
          <w:rtl w:val="0"/>
        </w:rPr>
        <w:t>adowcy,</w:t>
      </w:r>
    </w:p>
    <w:p>
      <w:pPr>
        <w:pStyle w:val="LIT – litera"/>
      </w:pPr>
      <w:r>
        <w:rPr>
          <w:rtl w:val="0"/>
        </w:rPr>
        <w:t>b)</w:t>
        <w:tab/>
        <w:t xml:space="preserve">miejsce pochodzenia i przeznaczenia </w:t>
      </w:r>
      <w:r>
        <w:rPr>
          <w:rtl w:val="0"/>
        </w:rPr>
        <w:t>ł</w:t>
      </w:r>
      <w:r>
        <w:rPr>
          <w:rtl w:val="0"/>
        </w:rPr>
        <w:t>adunku,</w:t>
      </w:r>
    </w:p>
    <w:p>
      <w:pPr>
        <w:pStyle w:val="LIT – litera"/>
      </w:pPr>
      <w:r>
        <w:rPr>
          <w:rtl w:val="0"/>
        </w:rPr>
        <w:t>c)</w:t>
        <w:tab/>
        <w:t>rodzaj przewozu.</w:t>
      </w:r>
    </w:p>
    <w:p>
      <w:pPr>
        <w:pStyle w:val="UST(§) – ust. (§ np. kodeksu)"/>
      </w:pPr>
      <w:r>
        <w:rPr>
          <w:rtl w:val="0"/>
        </w:rPr>
        <w:t>3. W CEN gromadzi si</w:t>
      </w:r>
      <w:r>
        <w:rPr>
          <w:rtl w:val="0"/>
        </w:rPr>
        <w:t xml:space="preserve">ę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informacje i dane o wszelkich powa</w:t>
      </w:r>
      <w:r>
        <w:rPr>
          <w:rtl w:val="0"/>
        </w:rPr>
        <w:t>ż</w:t>
      </w:r>
      <w:r>
        <w:rPr>
          <w:rtl w:val="0"/>
        </w:rPr>
        <w:t>nych naruszeniach przepis</w:t>
      </w:r>
      <w:r>
        <w:rPr>
          <w:rtl w:val="0"/>
        </w:rPr>
        <w:t>ó</w:t>
      </w:r>
      <w:r>
        <w:rPr>
          <w:rtl w:val="0"/>
        </w:rPr>
        <w:t>w wsp</w:t>
      </w:r>
      <w:r>
        <w:rPr>
          <w:rtl w:val="0"/>
        </w:rPr>
        <w:t>ó</w:t>
      </w:r>
      <w:r>
        <w:rPr>
          <w:rtl w:val="0"/>
        </w:rPr>
        <w:t>lnotowych w zakresie transportu drogowego, kt</w:t>
      </w:r>
      <w:r>
        <w:rPr>
          <w:rtl w:val="0"/>
        </w:rPr>
        <w:t>ó</w:t>
      </w:r>
      <w:r>
        <w:rPr>
          <w:rtl w:val="0"/>
        </w:rPr>
        <w:t>rych dopu</w:t>
      </w:r>
      <w:r>
        <w:rPr>
          <w:rtl w:val="0"/>
        </w:rPr>
        <w:t>ś</w:t>
      </w:r>
      <w:r>
        <w:rPr>
          <w:rtl w:val="0"/>
        </w:rPr>
        <w:t>cili si</w:t>
      </w:r>
      <w:r>
        <w:rPr>
          <w:rtl w:val="0"/>
        </w:rPr>
        <w:t xml:space="preserve">ę </w:t>
      </w:r>
      <w:r>
        <w:rPr>
          <w:rtl w:val="0"/>
        </w:rPr>
        <w:t>przewo</w:t>
      </w:r>
      <w:r>
        <w:rPr>
          <w:rtl w:val="0"/>
        </w:rPr>
        <w:t>ź</w:t>
      </w:r>
      <w:r>
        <w:rPr>
          <w:rtl w:val="0"/>
        </w:rPr>
        <w:t>nicy maj</w:t>
      </w:r>
      <w:r>
        <w:rPr>
          <w:rtl w:val="0"/>
        </w:rPr>
        <w:t>ą</w:t>
      </w:r>
      <w:r>
        <w:rPr>
          <w:rtl w:val="0"/>
        </w:rPr>
        <w:t>cy siedzib</w:t>
      </w:r>
      <w:r>
        <w:rPr>
          <w:rtl w:val="0"/>
        </w:rPr>
        <w:t xml:space="preserve">ę </w:t>
      </w:r>
      <w:r>
        <w:rPr>
          <w:rtl w:val="0"/>
        </w:rPr>
        <w:t>na terytorium Rzeczypospolitej Polskiej lub za kt</w:t>
      </w:r>
      <w:r>
        <w:rPr>
          <w:rtl w:val="0"/>
        </w:rPr>
        <w:t>ó</w:t>
      </w:r>
      <w:r>
        <w:rPr>
          <w:rtl w:val="0"/>
        </w:rPr>
        <w:t>re odpowiedzialni s</w:t>
      </w:r>
      <w:r>
        <w:rPr>
          <w:rtl w:val="0"/>
        </w:rPr>
        <w:t xml:space="preserve">ą </w:t>
      </w:r>
      <w:r>
        <w:rPr>
          <w:rtl w:val="0"/>
        </w:rPr>
        <w:t>przewo</w:t>
      </w:r>
      <w:r>
        <w:rPr>
          <w:rtl w:val="0"/>
        </w:rPr>
        <w:t>ź</w:t>
      </w:r>
      <w:r>
        <w:rPr>
          <w:rtl w:val="0"/>
        </w:rPr>
        <w:t>nicy maj</w:t>
      </w:r>
      <w:r>
        <w:rPr>
          <w:rtl w:val="0"/>
        </w:rPr>
        <w:t>ą</w:t>
      </w:r>
      <w:r>
        <w:rPr>
          <w:rtl w:val="0"/>
        </w:rPr>
        <w:t>cy siedzib</w:t>
      </w:r>
      <w:r>
        <w:rPr>
          <w:rtl w:val="0"/>
        </w:rPr>
        <w:t xml:space="preserve">ę </w:t>
      </w:r>
      <w:r>
        <w:rPr>
          <w:rtl w:val="0"/>
        </w:rPr>
        <w:t>na terytorium Rzeczypospolitej Polskiej, kt</w:t>
      </w:r>
      <w:r>
        <w:rPr>
          <w:rtl w:val="0"/>
        </w:rPr>
        <w:t>ó</w:t>
      </w:r>
      <w:r>
        <w:rPr>
          <w:rtl w:val="0"/>
        </w:rPr>
        <w:t>re to naruszenia doprowadzi</w:t>
      </w:r>
      <w:r>
        <w:rPr>
          <w:rtl w:val="0"/>
        </w:rPr>
        <w:t>ł</w:t>
      </w:r>
      <w:r>
        <w:rPr>
          <w:rtl w:val="0"/>
        </w:rPr>
        <w:t>y do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kary przez kt</w:t>
      </w:r>
      <w:r>
        <w:rPr>
          <w:rtl w:val="0"/>
        </w:rPr>
        <w:t>ó</w:t>
      </w:r>
      <w:r>
        <w:rPr>
          <w:rtl w:val="0"/>
        </w:rPr>
        <w:t>rekolwiek pa</w:t>
      </w:r>
      <w:r>
        <w:rPr>
          <w:rtl w:val="0"/>
        </w:rPr>
        <w:t>ń</w:t>
      </w:r>
      <w:r>
        <w:rPr>
          <w:rtl w:val="0"/>
        </w:rPr>
        <w:t>stwo cz</w:t>
      </w:r>
      <w:r>
        <w:rPr>
          <w:rtl w:val="0"/>
        </w:rPr>
        <w:t>ł</w:t>
      </w:r>
      <w:r>
        <w:rPr>
          <w:rtl w:val="0"/>
        </w:rPr>
        <w:t>onkowskie lub doprowadzi</w:t>
      </w:r>
      <w:r>
        <w:rPr>
          <w:rtl w:val="0"/>
        </w:rPr>
        <w:t>ł</w:t>
      </w:r>
      <w:r>
        <w:rPr>
          <w:rtl w:val="0"/>
        </w:rPr>
        <w:t>y do czasowego b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 xml:space="preserve">ź </w:t>
      </w:r>
      <w:r>
        <w:rPr>
          <w:rtl w:val="0"/>
        </w:rPr>
        <w:t>trwa</w:t>
      </w:r>
      <w:r>
        <w:rPr>
          <w:rtl w:val="0"/>
        </w:rPr>
        <w:t>ł</w:t>
      </w:r>
      <w:r>
        <w:rPr>
          <w:rtl w:val="0"/>
        </w:rPr>
        <w:t>ego cofni</w:t>
      </w:r>
      <w:r>
        <w:rPr>
          <w:rtl w:val="0"/>
        </w:rPr>
        <w:t>ę</w:t>
      </w:r>
      <w:r>
        <w:rPr>
          <w:rtl w:val="0"/>
        </w:rPr>
        <w:t>cia licencji wsp</w:t>
      </w:r>
      <w:r>
        <w:rPr>
          <w:rtl w:val="0"/>
        </w:rPr>
        <w:t>ó</w:t>
      </w:r>
      <w:r>
        <w:rPr>
          <w:rtl w:val="0"/>
        </w:rPr>
        <w:t>lnotowej lub jej kopii po</w:t>
      </w:r>
      <w:r>
        <w:rPr>
          <w:rtl w:val="0"/>
        </w:rPr>
        <w:t>ś</w:t>
      </w:r>
      <w:r>
        <w:rPr>
          <w:rtl w:val="0"/>
        </w:rPr>
        <w:t>wiadczonej za zgodno</w:t>
      </w:r>
      <w:r>
        <w:rPr>
          <w:rtl w:val="0"/>
        </w:rPr>
        <w:t xml:space="preserve">ść </w:t>
      </w:r>
      <w:r>
        <w:rPr>
          <w:rtl w:val="0"/>
        </w:rPr>
        <w:t>z orygina</w:t>
      </w:r>
      <w:r>
        <w:rPr>
          <w:rtl w:val="0"/>
        </w:rPr>
        <w:t>ł</w:t>
      </w:r>
      <w:r>
        <w:rPr>
          <w:rtl w:val="0"/>
        </w:rPr>
        <w:t>em. Wpisy do CEN dotycz</w:t>
      </w:r>
      <w:r>
        <w:rPr>
          <w:rtl w:val="0"/>
        </w:rPr>
        <w:t>ą</w:t>
      </w:r>
      <w:r>
        <w:rPr>
          <w:rtl w:val="0"/>
        </w:rPr>
        <w:t>ce tymczasowego lub trwa</w:t>
      </w:r>
      <w:r>
        <w:rPr>
          <w:rtl w:val="0"/>
        </w:rPr>
        <w:t>ł</w:t>
      </w:r>
      <w:r>
        <w:rPr>
          <w:rtl w:val="0"/>
        </w:rPr>
        <w:t>ego cofni</w:t>
      </w:r>
      <w:r>
        <w:rPr>
          <w:rtl w:val="0"/>
        </w:rPr>
        <w:t>ę</w:t>
      </w:r>
      <w:r>
        <w:rPr>
          <w:rtl w:val="0"/>
        </w:rPr>
        <w:t>cia licencji wsp</w:t>
      </w:r>
      <w:r>
        <w:rPr>
          <w:rtl w:val="0"/>
        </w:rPr>
        <w:t>ó</w:t>
      </w:r>
      <w:r>
        <w:rPr>
          <w:rtl w:val="0"/>
        </w:rPr>
        <w:t>lnotowej pozostaj</w:t>
      </w:r>
      <w:r>
        <w:rPr>
          <w:rtl w:val="0"/>
        </w:rPr>
        <w:t xml:space="preserve">ą </w:t>
      </w:r>
      <w:r>
        <w:rPr>
          <w:rtl w:val="0"/>
        </w:rPr>
        <w:t>w CEN przez okres co najmniej dw</w:t>
      </w:r>
      <w:r>
        <w:rPr>
          <w:rtl w:val="0"/>
        </w:rPr>
        <w:t>ó</w:t>
      </w:r>
      <w:r>
        <w:rPr>
          <w:rtl w:val="0"/>
        </w:rPr>
        <w:t>ch lat od daty up</w:t>
      </w:r>
      <w:r>
        <w:rPr>
          <w:rtl w:val="0"/>
        </w:rPr>
        <w:t>ł</w:t>
      </w:r>
      <w:r>
        <w:rPr>
          <w:rtl w:val="0"/>
        </w:rPr>
        <w:t>ywu okresu cofni</w:t>
      </w:r>
      <w:r>
        <w:rPr>
          <w:rtl w:val="0"/>
        </w:rPr>
        <w:t>ę</w:t>
      </w:r>
      <w:r>
        <w:rPr>
          <w:rtl w:val="0"/>
        </w:rPr>
        <w:t>cia w przypadku cofni</w:t>
      </w:r>
      <w:r>
        <w:rPr>
          <w:rtl w:val="0"/>
        </w:rPr>
        <w:t>ę</w:t>
      </w:r>
      <w:r>
        <w:rPr>
          <w:rtl w:val="0"/>
        </w:rPr>
        <w:t>cia tymczasowego, lub od daty cofni</w:t>
      </w:r>
      <w:r>
        <w:rPr>
          <w:rtl w:val="0"/>
        </w:rPr>
        <w:t>ę</w:t>
      </w:r>
      <w:r>
        <w:rPr>
          <w:rtl w:val="0"/>
        </w:rPr>
        <w:t>cia w przypadku cofni</w:t>
      </w:r>
      <w:r>
        <w:rPr>
          <w:rtl w:val="0"/>
        </w:rPr>
        <w:t>ę</w:t>
      </w:r>
      <w:r>
        <w:rPr>
          <w:rtl w:val="0"/>
        </w:rPr>
        <w:t>cia trwa</w:t>
      </w:r>
      <w:r>
        <w:rPr>
          <w:rtl w:val="0"/>
        </w:rPr>
        <w:t>ł</w:t>
      </w:r>
      <w:r>
        <w:rPr>
          <w:rtl w:val="0"/>
        </w:rPr>
        <w:t>ego.</w:t>
      </w:r>
    </w:p>
    <w:p>
      <w:pPr>
        <w:pStyle w:val="UST(§) – ust. (§ np. kodeksu)"/>
      </w:pPr>
      <w:r>
        <w:rPr>
          <w:rtl w:val="0"/>
        </w:rPr>
        <w:t>4. Do cel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ust. 8, art. 16 ust. 2 pkt 1, 8 i 10 oraz ust. 3, jak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w art. 17 ust. 4, w CEN gromadzi si</w:t>
      </w:r>
      <w:r>
        <w:rPr>
          <w:rtl w:val="0"/>
        </w:rPr>
        <w:t xml:space="preserve">ę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informacje i dane o przeprowadzonych kontrolach, w wyniku kt</w:t>
      </w:r>
      <w:r>
        <w:rPr>
          <w:rtl w:val="0"/>
        </w:rPr>
        <w:t>ó</w:t>
      </w:r>
      <w:r>
        <w:rPr>
          <w:rtl w:val="0"/>
        </w:rPr>
        <w:t>rych nie stwierdzono narusze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5. CEN prowadzi w systemie teleinformatycznym G</w:t>
      </w:r>
      <w:r>
        <w:rPr>
          <w:rtl w:val="0"/>
        </w:rPr>
        <w:t>łó</w:t>
      </w:r>
      <w:r>
        <w:rPr>
          <w:rtl w:val="0"/>
        </w:rPr>
        <w:t>wny Inspektor, kt</w:t>
      </w:r>
      <w:r>
        <w:rPr>
          <w:rtl w:val="0"/>
        </w:rPr>
        <w:t>ó</w:t>
      </w:r>
      <w:r>
        <w:rPr>
          <w:rtl w:val="0"/>
        </w:rPr>
        <w:t>ry jest administratorem danych i informacji zgromadzonych w CEN.</w:t>
      </w:r>
    </w:p>
    <w:p>
      <w:pPr>
        <w:pStyle w:val="UST(§) – ust. (§ np. kodeksu)"/>
      </w:pPr>
      <w:r>
        <w:rPr>
          <w:rtl w:val="0"/>
        </w:rPr>
        <w:t>6. G</w:t>
      </w:r>
      <w:r>
        <w:rPr>
          <w:rtl w:val="0"/>
        </w:rPr>
        <w:t>łó</w:t>
      </w:r>
      <w:r>
        <w:rPr>
          <w:rtl w:val="0"/>
        </w:rPr>
        <w:t>wny Inspektor prowadzi CEN w spos</w:t>
      </w:r>
      <w:r>
        <w:rPr>
          <w:rtl w:val="0"/>
        </w:rPr>
        <w:t>ó</w:t>
      </w:r>
      <w:r>
        <w:rPr>
          <w:rtl w:val="0"/>
        </w:rPr>
        <w:t>b zapewniaj</w:t>
      </w:r>
      <w:r>
        <w:rPr>
          <w:rtl w:val="0"/>
        </w:rPr>
        <w:t>ą</w:t>
      </w:r>
      <w:r>
        <w:rPr>
          <w:rtl w:val="0"/>
        </w:rPr>
        <w:t>cy ochron</w:t>
      </w:r>
      <w:r>
        <w:rPr>
          <w:rtl w:val="0"/>
        </w:rPr>
        <w:t xml:space="preserve">ę </w:t>
      </w:r>
      <w:r>
        <w:rPr>
          <w:rtl w:val="0"/>
        </w:rPr>
        <w:t>zgromadzonych w niej danych,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przed ich kradzie</w:t>
      </w:r>
      <w:r>
        <w:rPr>
          <w:rtl w:val="0"/>
        </w:rPr>
        <w:t>żą</w:t>
      </w:r>
      <w:r>
        <w:rPr>
          <w:rtl w:val="0"/>
        </w:rPr>
        <w:t>, zniszczeniem, uszkodzeniem, utrat</w:t>
      </w:r>
      <w:r>
        <w:rPr>
          <w:rtl w:val="0"/>
        </w:rPr>
        <w:t>ą</w:t>
      </w:r>
      <w:r>
        <w:rPr>
          <w:rtl w:val="0"/>
        </w:rPr>
        <w:t>, nieuprawnionym zwielokrotnianiem, modyfikowaniem, przetwarzaniem lub usuwaniem, a tak</w:t>
      </w:r>
      <w:r>
        <w:rPr>
          <w:rtl w:val="0"/>
        </w:rPr>
        <w:t>ż</w:t>
      </w:r>
      <w:r>
        <w:rPr>
          <w:rtl w:val="0"/>
        </w:rPr>
        <w:t>e w spos</w:t>
      </w:r>
      <w:r>
        <w:rPr>
          <w:rtl w:val="0"/>
        </w:rPr>
        <w:t>ó</w:t>
      </w:r>
      <w:r>
        <w:rPr>
          <w:rtl w:val="0"/>
        </w:rPr>
        <w:t>b zapewniaj</w:t>
      </w:r>
      <w:r>
        <w:rPr>
          <w:rtl w:val="0"/>
        </w:rPr>
        <w:t>ą</w:t>
      </w:r>
      <w:r>
        <w:rPr>
          <w:rtl w:val="0"/>
        </w:rPr>
        <w:t>cy ka</w:t>
      </w:r>
      <w:r>
        <w:rPr>
          <w:rtl w:val="0"/>
        </w:rPr>
        <w:t>ż</w:t>
      </w:r>
      <w:r>
        <w:rPr>
          <w:rtl w:val="0"/>
        </w:rPr>
        <w:t>dorazowe automatyczne odnotowywanie dost</w:t>
      </w:r>
      <w:r>
        <w:rPr>
          <w:rtl w:val="0"/>
        </w:rPr>
        <w:t>ę</w:t>
      </w:r>
      <w:r>
        <w:rPr>
          <w:rtl w:val="0"/>
        </w:rPr>
        <w:t>pu do CEN oraz czynno</w:t>
      </w:r>
      <w:r>
        <w:rPr>
          <w:rtl w:val="0"/>
        </w:rPr>
        <w:t>ś</w:t>
      </w:r>
      <w:r>
        <w:rPr>
          <w:rtl w:val="0"/>
        </w:rPr>
        <w:t>ci zwi</w:t>
      </w:r>
      <w:r>
        <w:rPr>
          <w:rtl w:val="0"/>
        </w:rPr>
        <w:t>ą</w:t>
      </w:r>
      <w:r>
        <w:rPr>
          <w:rtl w:val="0"/>
        </w:rPr>
        <w:t>zanych z wprowadzaniem, modyfikacj</w:t>
      </w:r>
      <w:r>
        <w:rPr>
          <w:rtl w:val="0"/>
        </w:rPr>
        <w:t xml:space="preserve">ą </w:t>
      </w:r>
      <w:r>
        <w:rPr>
          <w:rtl w:val="0"/>
        </w:rPr>
        <w:t>i usuwaniem danych.</w:t>
      </w:r>
    </w:p>
    <w:p>
      <w:pPr>
        <w:pStyle w:val="UST(§) – ust. (§ np. kodeksu)"/>
      </w:pPr>
      <w:r>
        <w:rPr>
          <w:rtl w:val="0"/>
        </w:rPr>
        <w:t>7. Dost</w:t>
      </w:r>
      <w:r>
        <w:rPr>
          <w:rtl w:val="0"/>
        </w:rPr>
        <w:t>ę</w:t>
      </w:r>
      <w:r>
        <w:rPr>
          <w:rtl w:val="0"/>
        </w:rPr>
        <w:t>p do CEN posiadaj</w:t>
      </w:r>
      <w:r>
        <w:rPr>
          <w:rtl w:val="0"/>
        </w:rPr>
        <w:t xml:space="preserve">ą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cznie osoby upowa</w:t>
      </w:r>
      <w:r>
        <w:rPr>
          <w:rtl w:val="0"/>
        </w:rPr>
        <w:t>ż</w:t>
      </w:r>
      <w:r>
        <w:rPr>
          <w:rtl w:val="0"/>
        </w:rPr>
        <w:t>nione, w tym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pracownicy Inspekcji, w stopniu i zakresie wynikaj</w:t>
      </w:r>
      <w:r>
        <w:rPr>
          <w:rtl w:val="0"/>
        </w:rPr>
        <w:t>ą</w:t>
      </w:r>
      <w:r>
        <w:rPr>
          <w:rtl w:val="0"/>
        </w:rPr>
        <w:t>cym z wykonywanych przez te osoby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zwi</w:t>
      </w:r>
      <w:r>
        <w:rPr>
          <w:rtl w:val="0"/>
        </w:rPr>
        <w:t>ą</w:t>
      </w:r>
      <w:r>
        <w:rPr>
          <w:rtl w:val="0"/>
        </w:rPr>
        <w:t>zanych z realizacj</w:t>
      </w:r>
      <w:r>
        <w:rPr>
          <w:rtl w:val="0"/>
        </w:rPr>
        <w:t xml:space="preserve">ą </w:t>
      </w:r>
      <w:r>
        <w:rPr>
          <w:rtl w:val="0"/>
        </w:rPr>
        <w:t>ustawowych zada</w:t>
      </w:r>
      <w:r>
        <w:rPr>
          <w:rtl w:val="0"/>
        </w:rPr>
        <w:t xml:space="preserve">ń </w:t>
      </w:r>
      <w:r>
        <w:rPr>
          <w:rtl w:val="0"/>
        </w:rPr>
        <w:t>Inspekcji.</w:t>
      </w:r>
    </w:p>
    <w:p>
      <w:pPr>
        <w:pStyle w:val="UST(§) – ust. (§ np. kodeksu)"/>
      </w:pPr>
      <w:r>
        <w:rPr>
          <w:rtl w:val="0"/>
        </w:rPr>
        <w:t>8. Zgromadzone w CEN dane G</w:t>
      </w:r>
      <w:r>
        <w:rPr>
          <w:rtl w:val="0"/>
        </w:rPr>
        <w:t>łó</w:t>
      </w:r>
      <w:r>
        <w:rPr>
          <w:rtl w:val="0"/>
        </w:rPr>
        <w:t>wny Inspektor udost</w:t>
      </w:r>
      <w:r>
        <w:rPr>
          <w:rtl w:val="0"/>
        </w:rPr>
        <w:t>ę</w:t>
      </w:r>
      <w:r>
        <w:rPr>
          <w:rtl w:val="0"/>
        </w:rPr>
        <w:t xml:space="preserve">pnia na </w:t>
      </w:r>
      <w:r>
        <w:rPr>
          <w:rtl w:val="0"/>
        </w:rPr>
        <w:t>żą</w:t>
      </w:r>
      <w:r>
        <w:rPr>
          <w:rtl w:val="0"/>
        </w:rPr>
        <w:t>danie innych organ</w:t>
      </w:r>
      <w:r>
        <w:rPr>
          <w:rtl w:val="0"/>
        </w:rPr>
        <w:t>ó</w:t>
      </w:r>
      <w:r>
        <w:rPr>
          <w:rtl w:val="0"/>
        </w:rPr>
        <w:t>w administracji publicznej, jednostek samorz</w:t>
      </w:r>
      <w:r>
        <w:rPr>
          <w:rtl w:val="0"/>
        </w:rPr>
        <w:t>ą</w:t>
      </w:r>
      <w:r>
        <w:rPr>
          <w:rtl w:val="0"/>
        </w:rPr>
        <w:t>du terytorialnego, s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w i prokuratury oraz instytucji organizacji mi</w:t>
      </w:r>
      <w:r>
        <w:rPr>
          <w:rtl w:val="0"/>
        </w:rPr>
        <w:t>ę</w:t>
      </w:r>
      <w:r>
        <w:rPr>
          <w:rtl w:val="0"/>
        </w:rPr>
        <w:t>dzynarodowych, w zakresie w jakim organy te i instytucje s</w:t>
      </w:r>
      <w:r>
        <w:rPr>
          <w:rtl w:val="0"/>
        </w:rPr>
        <w:t xml:space="preserve">ą </w:t>
      </w:r>
      <w:r>
        <w:rPr>
          <w:rtl w:val="0"/>
        </w:rPr>
        <w:t xml:space="preserve">uprawnione do </w:t>
      </w:r>
      <w:r>
        <w:rPr>
          <w:rtl w:val="0"/>
        </w:rPr>
        <w:t>żą</w:t>
      </w:r>
      <w:r>
        <w:rPr>
          <w:rtl w:val="0"/>
        </w:rPr>
        <w:t>dania danych na podstawie odr</w:t>
      </w:r>
      <w:r>
        <w:rPr>
          <w:rtl w:val="0"/>
        </w:rPr>
        <w:t>ę</w:t>
      </w:r>
      <w:r>
        <w:rPr>
          <w:rtl w:val="0"/>
        </w:rPr>
        <w:t>bnych przepis</w:t>
      </w:r>
      <w:r>
        <w:rPr>
          <w:rtl w:val="0"/>
        </w:rPr>
        <w:t>ó</w:t>
      </w:r>
      <w:r>
        <w:rPr>
          <w:rtl w:val="0"/>
        </w:rPr>
        <w:t>w.</w:t>
      </w:r>
    </w:p>
    <w:p>
      <w:pPr>
        <w:pStyle w:val="UST(§) – ust. (§ np. kodeksu)"/>
      </w:pPr>
      <w:r>
        <w:rPr>
          <w:rtl w:val="0"/>
        </w:rPr>
        <w:t>9. G</w:t>
      </w:r>
      <w:r>
        <w:rPr>
          <w:rtl w:val="0"/>
        </w:rPr>
        <w:t>łó</w:t>
      </w:r>
      <w:r>
        <w:rPr>
          <w:rtl w:val="0"/>
        </w:rPr>
        <w:t>wny Inspektor udost</w:t>
      </w:r>
      <w:r>
        <w:rPr>
          <w:rtl w:val="0"/>
        </w:rPr>
        <w:t>ę</w:t>
      </w:r>
      <w:r>
        <w:rPr>
          <w:rtl w:val="0"/>
        </w:rPr>
        <w:t>pnia zainteresowanym organom uprawnionym do wydawania licencji, zezwole</w:t>
      </w:r>
      <w:r>
        <w:rPr>
          <w:rtl w:val="0"/>
        </w:rPr>
        <w:t xml:space="preserve">ń </w:t>
      </w:r>
      <w:r>
        <w:rPr>
          <w:rtl w:val="0"/>
        </w:rPr>
        <w:t>na wykonywanie przewoz</w:t>
      </w:r>
      <w:r>
        <w:rPr>
          <w:rtl w:val="0"/>
        </w:rPr>
        <w:t>ó</w:t>
      </w:r>
      <w:r>
        <w:rPr>
          <w:rtl w:val="0"/>
        </w:rPr>
        <w:t>w regularnych specjalnych, za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na wykonywanie przewoz</w:t>
      </w:r>
      <w:r>
        <w:rPr>
          <w:rtl w:val="0"/>
        </w:rPr>
        <w:t>ó</w:t>
      </w:r>
      <w:r>
        <w:rPr>
          <w:rtl w:val="0"/>
        </w:rPr>
        <w:t>w drogowych na potrzeby w</w:t>
      </w:r>
      <w:r>
        <w:rPr>
          <w:rtl w:val="0"/>
        </w:rPr>
        <w:t>ł</w:t>
      </w:r>
      <w:r>
        <w:rPr>
          <w:rtl w:val="0"/>
        </w:rPr>
        <w:t>asne, za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na wykonywanie publicznego transportu zbiorowego lub potwierdze</w:t>
      </w:r>
      <w:r>
        <w:rPr>
          <w:rtl w:val="0"/>
        </w:rPr>
        <w:t xml:space="preserve">ń </w:t>
      </w:r>
      <w:r>
        <w:rPr>
          <w:rtl w:val="0"/>
        </w:rPr>
        <w:t>zg</w:t>
      </w:r>
      <w:r>
        <w:rPr>
          <w:rtl w:val="0"/>
        </w:rPr>
        <w:t>ł</w:t>
      </w:r>
      <w:r>
        <w:rPr>
          <w:rtl w:val="0"/>
        </w:rPr>
        <w:t>oszenia przewozu, o kt</w:t>
      </w:r>
      <w:r>
        <w:rPr>
          <w:rtl w:val="0"/>
        </w:rPr>
        <w:t>ó</w:t>
      </w:r>
      <w:r>
        <w:rPr>
          <w:rtl w:val="0"/>
        </w:rPr>
        <w:t>rych mowa w przepisach ustawy z dnia 16 grudnia 2010 r. o publicznym transporcie zbiorowym, dane i informacje, o kt</w:t>
      </w:r>
      <w:r>
        <w:rPr>
          <w:rtl w:val="0"/>
        </w:rPr>
        <w:t>ó</w:t>
      </w:r>
      <w:r>
        <w:rPr>
          <w:rtl w:val="0"/>
        </w:rPr>
        <w:t>rych mowa w ust. 2, dotycz</w:t>
      </w:r>
      <w:r>
        <w:rPr>
          <w:rtl w:val="0"/>
        </w:rPr>
        <w:t>ą</w:t>
      </w:r>
      <w:r>
        <w:rPr>
          <w:rtl w:val="0"/>
        </w:rPr>
        <w:t>ce narusze</w:t>
      </w:r>
      <w:r>
        <w:rPr>
          <w:rtl w:val="0"/>
        </w:rPr>
        <w:t xml:space="preserve">ń </w:t>
      </w:r>
      <w:r>
        <w:rPr>
          <w:rtl w:val="0"/>
        </w:rPr>
        <w:t>dokonanych na obszarze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tych organ</w:t>
      </w:r>
      <w:r>
        <w:rPr>
          <w:rtl w:val="0"/>
        </w:rPr>
        <w:t>ó</w:t>
      </w:r>
      <w:r>
        <w:rPr>
          <w:rtl w:val="0"/>
        </w:rPr>
        <w:t>w lub narusze</w:t>
      </w:r>
      <w:r>
        <w:rPr>
          <w:rtl w:val="0"/>
        </w:rPr>
        <w:t xml:space="preserve">ń </w:t>
      </w:r>
      <w:r>
        <w:rPr>
          <w:rtl w:val="0"/>
        </w:rPr>
        <w:t>dokonanych przez przewo</w:t>
      </w:r>
      <w:r>
        <w:rPr>
          <w:rtl w:val="0"/>
        </w:rPr>
        <w:t>ź</w:t>
      </w:r>
      <w:r>
        <w:rPr>
          <w:rtl w:val="0"/>
        </w:rPr>
        <w:t>nik</w:t>
      </w:r>
      <w:r>
        <w:rPr>
          <w:rtl w:val="0"/>
        </w:rPr>
        <w:t>ó</w:t>
      </w:r>
      <w:r>
        <w:rPr>
          <w:rtl w:val="0"/>
        </w:rPr>
        <w:t>w, kt</w:t>
      </w:r>
      <w:r>
        <w:rPr>
          <w:rtl w:val="0"/>
        </w:rPr>
        <w:t>ó</w:t>
      </w:r>
      <w:r>
        <w:rPr>
          <w:rtl w:val="0"/>
        </w:rPr>
        <w:t>rym organy te wyda</w:t>
      </w:r>
      <w:r>
        <w:rPr>
          <w:rtl w:val="0"/>
        </w:rPr>
        <w:t>ł</w:t>
      </w:r>
      <w:r>
        <w:rPr>
          <w:rtl w:val="0"/>
        </w:rPr>
        <w:t>y dokumenty.</w:t>
      </w:r>
    </w:p>
    <w:p>
      <w:pPr>
        <w:pStyle w:val="ART(§) – art. ustawy (§ np. rozporządzenia)"/>
      </w:pPr>
      <w:r>
        <w:rPr>
          <w:rtl w:val="0"/>
        </w:rPr>
        <w:t>Art. 33. Dane i informacje przekazuj</w:t>
      </w:r>
      <w:r>
        <w:rPr>
          <w:rtl w:val="0"/>
        </w:rPr>
        <w:t xml:space="preserve">ą </w:t>
      </w:r>
      <w:r>
        <w:rPr>
          <w:rtl w:val="0"/>
        </w:rPr>
        <w:t>do CEN:</w:t>
      </w:r>
    </w:p>
    <w:p>
      <w:pPr>
        <w:pStyle w:val="PKT – punkt"/>
      </w:pPr>
      <w:r>
        <w:rPr>
          <w:rtl w:val="0"/>
        </w:rPr>
        <w:t>1)</w:t>
        <w:tab/>
        <w:t>wojew</w:t>
      </w:r>
      <w:r>
        <w:rPr>
          <w:rtl w:val="0"/>
        </w:rPr>
        <w:t>ó</w:t>
      </w:r>
      <w:r>
        <w:rPr>
          <w:rtl w:val="0"/>
        </w:rPr>
        <w:t>dzki inspektor;</w:t>
      </w:r>
    </w:p>
    <w:p>
      <w:pPr>
        <w:pStyle w:val="PKT – punkt"/>
      </w:pPr>
      <w:r>
        <w:rPr>
          <w:rtl w:val="0"/>
        </w:rPr>
        <w:t>2)</w:t>
        <w:tab/>
        <w:t>Komendant G</w:t>
      </w:r>
      <w:r>
        <w:rPr>
          <w:rtl w:val="0"/>
        </w:rPr>
        <w:t>łó</w:t>
      </w:r>
      <w:r>
        <w:rPr>
          <w:rtl w:val="0"/>
        </w:rPr>
        <w:t>wny Stra</w:t>
      </w:r>
      <w:r>
        <w:rPr>
          <w:rtl w:val="0"/>
        </w:rPr>
        <w:t>ż</w:t>
      </w:r>
      <w:r>
        <w:rPr>
          <w:rtl w:val="0"/>
        </w:rPr>
        <w:t>y Granicznej, Szef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G</w:t>
      </w:r>
      <w:r>
        <w:rPr>
          <w:rtl w:val="0"/>
        </w:rPr>
        <w:t>łó</w:t>
      </w:r>
      <w:r>
        <w:rPr>
          <w:rtl w:val="0"/>
        </w:rPr>
        <w:t>wny Inspektor Pracy,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miejscowo komendant wojew</w:t>
      </w:r>
      <w:r>
        <w:rPr>
          <w:rtl w:val="0"/>
        </w:rPr>
        <w:t>ó</w:t>
      </w:r>
      <w:r>
        <w:rPr>
          <w:rtl w:val="0"/>
        </w:rPr>
        <w:t>dzki Policji i zarz</w:t>
      </w:r>
      <w:r>
        <w:rPr>
          <w:rtl w:val="0"/>
        </w:rPr>
        <w:t>ą</w:t>
      </w:r>
      <w:r>
        <w:rPr>
          <w:rtl w:val="0"/>
        </w:rPr>
        <w:t>dcy dr</w:t>
      </w:r>
      <w:r>
        <w:rPr>
          <w:rtl w:val="0"/>
        </w:rPr>
        <w:t>ó</w:t>
      </w:r>
      <w:r>
        <w:rPr>
          <w:rtl w:val="0"/>
        </w:rPr>
        <w:t>g.</w:t>
      </w:r>
    </w:p>
    <w:p>
      <w:pPr>
        <w:pStyle w:val="ART(§) – art. ustawy (§ np. rozporządzenia)"/>
      </w:pPr>
      <w:r>
        <w:rPr>
          <w:rtl w:val="0"/>
        </w:rPr>
        <w:t>Art. 34. Administrator danych przetwarzaj</w:t>
      </w:r>
      <w:r>
        <w:rPr>
          <w:rtl w:val="0"/>
        </w:rPr>
        <w:t>ą</w:t>
      </w:r>
      <w:r>
        <w:rPr>
          <w:rtl w:val="0"/>
        </w:rPr>
        <w:t>cy dane osobowe na potrzeby CEN jest zwolniony z obowi</w:t>
      </w:r>
      <w:r>
        <w:rPr>
          <w:rtl w:val="0"/>
        </w:rPr>
        <w:t>ą</w:t>
      </w:r>
      <w:r>
        <w:rPr>
          <w:rtl w:val="0"/>
        </w:rPr>
        <w:t>zku informacyjnego okre</w:t>
      </w:r>
      <w:r>
        <w:rPr>
          <w:rtl w:val="0"/>
        </w:rPr>
        <w:t>ś</w:t>
      </w:r>
      <w:r>
        <w:rPr>
          <w:rtl w:val="0"/>
        </w:rPr>
        <w:t>lonego w art. 25 ust. 1 ustawy z dnia 29 sierpnia 1997 r. o ochronie danych osobowych.</w:t>
      </w:r>
    </w:p>
    <w:p>
      <w:pPr>
        <w:pStyle w:val="ROZDZ(ODDZ)_OZN – oznaczenie rozdziału lub oddziału"/>
        <w:rPr>
          <w:b w:val="1"/>
          <w:bCs w:val="1"/>
        </w:rPr>
      </w:pPr>
      <w:r>
        <w:rPr>
          <w:b w:val="1"/>
          <w:bCs w:val="1"/>
          <w:rtl w:val="0"/>
        </w:rPr>
        <w:t>Rozdzia</w:t>
      </w:r>
      <w:r>
        <w:rPr>
          <w:b w:val="1"/>
          <w:bCs w:val="1"/>
          <w:rtl w:val="0"/>
        </w:rPr>
        <w:t xml:space="preserve">ł </w:t>
      </w:r>
      <w:r>
        <w:rPr>
          <w:b w:val="1"/>
          <w:bCs w:val="1"/>
          <w:rtl w:val="0"/>
        </w:rPr>
        <w:t>4</w:t>
      </w:r>
    </w:p>
    <w:p>
      <w:pPr>
        <w:pStyle w:val="ROZDZ(ODDZ)_PRZEDM – przedmiot regulacji rozdziału lub oddziału"/>
      </w:pPr>
      <w:r>
        <w:rPr>
          <w:rtl w:val="0"/>
        </w:rPr>
        <w:t>Przebieg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</w:t>
      </w:r>
    </w:p>
    <w:p>
      <w:pPr>
        <w:pStyle w:val="ART(§) – art. ustawy (§ np. rozporządzenia)"/>
      </w:pPr>
      <w:r>
        <w:rPr>
          <w:rtl w:val="0"/>
        </w:rPr>
        <w:t>Art. 35.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Inspekcji mo</w:t>
      </w:r>
      <w:r>
        <w:rPr>
          <w:rtl w:val="0"/>
        </w:rPr>
        <w:t>ż</w:t>
      </w:r>
      <w:r>
        <w:rPr>
          <w:rtl w:val="0"/>
        </w:rPr>
        <w:t>e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osoba, kt</w:t>
      </w:r>
      <w:r>
        <w:rPr>
          <w:rtl w:val="0"/>
        </w:rPr>
        <w:t>ó</w:t>
      </w:r>
      <w:r>
        <w:rPr>
          <w:rtl w:val="0"/>
        </w:rPr>
        <w:t>ra:</w:t>
      </w:r>
    </w:p>
    <w:p>
      <w:pPr>
        <w:pStyle w:val="PKT – punkt"/>
      </w:pPr>
      <w:r>
        <w:rPr>
          <w:rtl w:val="0"/>
        </w:rPr>
        <w:t>1)</w:t>
        <w:tab/>
        <w:t>jest obywatelem polskim;</w:t>
      </w:r>
    </w:p>
    <w:p>
      <w:pPr>
        <w:pStyle w:val="PKT – punkt"/>
      </w:pPr>
      <w:r>
        <w:rPr>
          <w:rtl w:val="0"/>
        </w:rPr>
        <w:t>2)</w:t>
        <w:tab/>
        <w:t>korzysta z pe</w:t>
      </w:r>
      <w:r>
        <w:rPr>
          <w:rtl w:val="0"/>
        </w:rPr>
        <w:t>ł</w:t>
      </w:r>
      <w:r>
        <w:rPr>
          <w:rtl w:val="0"/>
        </w:rPr>
        <w:t>ni praw publicznych;</w:t>
      </w:r>
    </w:p>
    <w:p>
      <w:pPr>
        <w:pStyle w:val="PKT – punkt"/>
      </w:pPr>
      <w:r>
        <w:rPr>
          <w:rtl w:val="0"/>
        </w:rPr>
        <w:t>3)</w:t>
        <w:tab/>
        <w:t>uko</w:t>
      </w:r>
      <w:r>
        <w:rPr>
          <w:rtl w:val="0"/>
        </w:rPr>
        <w:t>ń</w:t>
      </w:r>
      <w:r>
        <w:rPr>
          <w:rtl w:val="0"/>
        </w:rPr>
        <w:t>czy</w:t>
      </w:r>
      <w:r>
        <w:rPr>
          <w:rtl w:val="0"/>
        </w:rPr>
        <w:t>ł</w:t>
      </w:r>
      <w:r>
        <w:rPr>
          <w:rtl w:val="0"/>
        </w:rPr>
        <w:t xml:space="preserve">a 21 rok </w:t>
      </w:r>
      <w:r>
        <w:rPr>
          <w:rtl w:val="0"/>
        </w:rPr>
        <w:t>ż</w:t>
      </w:r>
      <w:r>
        <w:rPr>
          <w:rtl w:val="0"/>
        </w:rPr>
        <w:t>ycia;</w:t>
      </w:r>
    </w:p>
    <w:p>
      <w:pPr>
        <w:pStyle w:val="PKT – punkt"/>
      </w:pPr>
      <w:r>
        <w:rPr>
          <w:rtl w:val="0"/>
        </w:rPr>
        <w:t>4)</w:t>
        <w:tab/>
        <w:t>ma nieposzlakowan</w:t>
      </w:r>
      <w:r>
        <w:rPr>
          <w:rtl w:val="0"/>
        </w:rPr>
        <w:t xml:space="preserve">ą </w:t>
      </w:r>
      <w:r>
        <w:rPr>
          <w:rtl w:val="0"/>
        </w:rPr>
        <w:t>opini</w:t>
      </w:r>
      <w:r>
        <w:rPr>
          <w:rtl w:val="0"/>
        </w:rPr>
        <w:t>ę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5)</w:t>
        <w:tab/>
        <w:t>nie by</w:t>
      </w:r>
      <w:r>
        <w:rPr>
          <w:rtl w:val="0"/>
        </w:rPr>
        <w:t>ł</w:t>
      </w:r>
      <w:r>
        <w:rPr>
          <w:rtl w:val="0"/>
        </w:rPr>
        <w:t>a skazana za przest</w:t>
      </w:r>
      <w:r>
        <w:rPr>
          <w:rtl w:val="0"/>
        </w:rPr>
        <w:t>ę</w:t>
      </w:r>
      <w:r>
        <w:rPr>
          <w:rtl w:val="0"/>
        </w:rPr>
        <w:t>pstwo pope</w:t>
      </w:r>
      <w:r>
        <w:rPr>
          <w:rtl w:val="0"/>
        </w:rPr>
        <w:t>ł</w:t>
      </w:r>
      <w:r>
        <w:rPr>
          <w:rtl w:val="0"/>
        </w:rPr>
        <w:t>nione umy</w:t>
      </w:r>
      <w:r>
        <w:rPr>
          <w:rtl w:val="0"/>
        </w:rPr>
        <w:t>ś</w:t>
      </w:r>
      <w:r>
        <w:rPr>
          <w:rtl w:val="0"/>
        </w:rPr>
        <w:t xml:space="preserve">lnie </w:t>
      </w:r>
      <w:r>
        <w:rPr>
          <w:rtl w:val="0"/>
        </w:rPr>
        <w:t>ś</w:t>
      </w:r>
      <w:r>
        <w:rPr>
          <w:rtl w:val="0"/>
        </w:rPr>
        <w:t>cigane z oskar</w:t>
      </w:r>
      <w:r>
        <w:rPr>
          <w:rtl w:val="0"/>
        </w:rPr>
        <w:t>ż</w:t>
      </w:r>
      <w:r>
        <w:rPr>
          <w:rtl w:val="0"/>
        </w:rPr>
        <w:t>enia publicznego lub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skarbowe;</w:t>
      </w:r>
    </w:p>
    <w:p>
      <w:pPr>
        <w:pStyle w:val="PKT – punkt"/>
      </w:pPr>
      <w:r>
        <w:rPr>
          <w:rtl w:val="0"/>
        </w:rPr>
        <w:t>6)</w:t>
        <w:tab/>
        <w:t>legitymuje si</w:t>
      </w:r>
      <w:r>
        <w:rPr>
          <w:rtl w:val="0"/>
        </w:rPr>
        <w:t>ę ś</w:t>
      </w:r>
      <w:r>
        <w:rPr>
          <w:rtl w:val="0"/>
        </w:rPr>
        <w:t>wiadectwem dojrza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po zdanym egzaminie maturalnym;</w:t>
      </w:r>
    </w:p>
    <w:p>
      <w:pPr>
        <w:pStyle w:val="PKT – punkt"/>
      </w:pPr>
      <w:r>
        <w:rPr>
          <w:rtl w:val="0"/>
        </w:rPr>
        <w:t>7)</w:t>
        <w:tab/>
        <w:t>posiada prawo jazdy co najmniej kategorii B;</w:t>
      </w:r>
    </w:p>
    <w:p>
      <w:pPr>
        <w:pStyle w:val="PKT – punkt"/>
      </w:pPr>
      <w:r>
        <w:rPr>
          <w:rtl w:val="0"/>
        </w:rPr>
        <w:t>8)</w:t>
        <w:tab/>
        <w:t>ma stan zdrowia pozwalaj</w:t>
      </w:r>
      <w:r>
        <w:rPr>
          <w:rtl w:val="0"/>
        </w:rPr>
        <w:t>ą</w:t>
      </w:r>
      <w:r>
        <w:rPr>
          <w:rtl w:val="0"/>
        </w:rPr>
        <w:t>cy na pe</w:t>
      </w:r>
      <w:r>
        <w:rPr>
          <w:rtl w:val="0"/>
        </w:rPr>
        <w:t>ł</w:t>
      </w:r>
      <w:r>
        <w:rPr>
          <w:rtl w:val="0"/>
        </w:rPr>
        <w:t>nienie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okre</w:t>
      </w:r>
      <w:r>
        <w:rPr>
          <w:rtl w:val="0"/>
        </w:rPr>
        <w:t>ś</w:t>
      </w:r>
      <w:r>
        <w:rPr>
          <w:rtl w:val="0"/>
        </w:rPr>
        <w:t>lonym stanowisku.</w:t>
      </w:r>
    </w:p>
    <w:p>
      <w:pPr>
        <w:pStyle w:val="ART(§) – art. ustawy (§ np. rozporządzenia)"/>
      </w:pPr>
      <w:r>
        <w:rPr>
          <w:rtl w:val="0"/>
        </w:rPr>
        <w:t>Art. 36. 1. Przyj</w:t>
      </w:r>
      <w:r>
        <w:rPr>
          <w:rtl w:val="0"/>
        </w:rPr>
        <w:t>ę</w:t>
      </w:r>
      <w:r>
        <w:rPr>
          <w:rtl w:val="0"/>
        </w:rPr>
        <w:t>cie kandydata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nast</w:t>
      </w:r>
      <w:r>
        <w:rPr>
          <w:rtl w:val="0"/>
        </w:rPr>
        <w:t>ę</w:t>
      </w:r>
      <w:r>
        <w:rPr>
          <w:rtl w:val="0"/>
        </w:rPr>
        <w:t>puje po przeprowadzeniu post</w:t>
      </w:r>
      <w:r>
        <w:rPr>
          <w:rtl w:val="0"/>
        </w:rPr>
        <w:t>ę</w:t>
      </w:r>
      <w:r>
        <w:rPr>
          <w:rtl w:val="0"/>
        </w:rPr>
        <w:t>powania kwalifikacyjnego, na kt</w:t>
      </w:r>
      <w:r>
        <w:rPr>
          <w:rtl w:val="0"/>
        </w:rPr>
        <w:t>ó</w:t>
      </w:r>
      <w:r>
        <w:rPr>
          <w:rtl w:val="0"/>
        </w:rPr>
        <w:t>re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>ę</w:t>
      </w:r>
      <w:r>
        <w:rPr>
          <w:rtl w:val="0"/>
        </w:rPr>
        <w:t xml:space="preserve">: </w:t>
      </w:r>
    </w:p>
    <w:p>
      <w:pPr>
        <w:pStyle w:val="PKT – punkt"/>
      </w:pPr>
      <w:r>
        <w:rPr>
          <w:rtl w:val="0"/>
        </w:rPr>
        <w:t>1)</w:t>
        <w:tab/>
        <w:t>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podania o przyj</w:t>
      </w:r>
      <w:r>
        <w:rPr>
          <w:rtl w:val="0"/>
        </w:rPr>
        <w:t>ę</w:t>
      </w:r>
      <w:r>
        <w:rPr>
          <w:rtl w:val="0"/>
        </w:rPr>
        <w:t>cie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kwestionariusza osobowego, a tak</w:t>
      </w:r>
      <w:r>
        <w:rPr>
          <w:rtl w:val="0"/>
        </w:rPr>
        <w:t>ż</w:t>
      </w:r>
      <w:r>
        <w:rPr>
          <w:rtl w:val="0"/>
        </w:rPr>
        <w:t>e dokument</w:t>
      </w:r>
      <w:r>
        <w:rPr>
          <w:rtl w:val="0"/>
        </w:rPr>
        <w:t>ó</w:t>
      </w:r>
      <w:r>
        <w:rPr>
          <w:rtl w:val="0"/>
        </w:rPr>
        <w:t>w stwierdzaj</w:t>
      </w:r>
      <w:r>
        <w:rPr>
          <w:rtl w:val="0"/>
        </w:rPr>
        <w:t>ą</w:t>
      </w:r>
      <w:r>
        <w:rPr>
          <w:rtl w:val="0"/>
        </w:rPr>
        <w:t>cych wymagane wykszta</w:t>
      </w:r>
      <w:r>
        <w:rPr>
          <w:rtl w:val="0"/>
        </w:rPr>
        <w:t>ł</w:t>
      </w:r>
      <w:r>
        <w:rPr>
          <w:rtl w:val="0"/>
        </w:rPr>
        <w:t>cenie i kwalifikacje zawodowe oraz zawieraj</w:t>
      </w:r>
      <w:r>
        <w:rPr>
          <w:rtl w:val="0"/>
        </w:rPr>
        <w:t>ą</w:t>
      </w:r>
      <w:r>
        <w:rPr>
          <w:rtl w:val="0"/>
        </w:rPr>
        <w:t xml:space="preserve">cych dane o uprzednim zatrudnieniu; </w:t>
      </w:r>
    </w:p>
    <w:p>
      <w:pPr>
        <w:pStyle w:val="PKT – punkt"/>
      </w:pPr>
      <w:r>
        <w:rPr>
          <w:rtl w:val="0"/>
        </w:rPr>
        <w:t>2)</w:t>
        <w:tab/>
        <w:t xml:space="preserve">przeprowadzenie testu kwalifikacji oraz rozmowy kwalifikacyjnej; </w:t>
      </w:r>
    </w:p>
    <w:p>
      <w:pPr>
        <w:pStyle w:val="PKT – punkt"/>
      </w:pPr>
      <w:r>
        <w:rPr>
          <w:rtl w:val="0"/>
        </w:rPr>
        <w:t>3)</w:t>
        <w:tab/>
        <w:t>post</w:t>
      </w:r>
      <w:r>
        <w:rPr>
          <w:rtl w:val="0"/>
        </w:rPr>
        <w:t>ę</w:t>
      </w:r>
      <w:r>
        <w:rPr>
          <w:rtl w:val="0"/>
        </w:rPr>
        <w:t>powanie sprawdzaj</w:t>
      </w:r>
      <w:r>
        <w:rPr>
          <w:rtl w:val="0"/>
        </w:rPr>
        <w:t>ą</w:t>
      </w:r>
      <w:r>
        <w:rPr>
          <w:rtl w:val="0"/>
        </w:rPr>
        <w:t>ce, okre</w:t>
      </w:r>
      <w:r>
        <w:rPr>
          <w:rtl w:val="0"/>
        </w:rPr>
        <w:t>ś</w:t>
      </w:r>
      <w:r>
        <w:rPr>
          <w:rtl w:val="0"/>
        </w:rPr>
        <w:t>lone w przepisach o ochronie informacji niejawnych, w przypadku stanowisk kt</w:t>
      </w:r>
      <w:r>
        <w:rPr>
          <w:rtl w:val="0"/>
        </w:rPr>
        <w:t>ó</w:t>
      </w:r>
      <w:r>
        <w:rPr>
          <w:rtl w:val="0"/>
        </w:rPr>
        <w:t>rych zajmowanie wymaga posiadania po</w:t>
      </w:r>
      <w:r>
        <w:rPr>
          <w:rtl w:val="0"/>
        </w:rPr>
        <w:t>ś</w:t>
      </w:r>
      <w:r>
        <w:rPr>
          <w:rtl w:val="0"/>
        </w:rPr>
        <w:t>wiadczenia bezpiecze</w:t>
      </w:r>
      <w:r>
        <w:rPr>
          <w:rtl w:val="0"/>
        </w:rPr>
        <w:t>ń</w:t>
      </w:r>
      <w:r>
        <w:rPr>
          <w:rtl w:val="0"/>
        </w:rPr>
        <w:t>stwa upowa</w:t>
      </w:r>
      <w:r>
        <w:rPr>
          <w:rtl w:val="0"/>
        </w:rPr>
        <w:t>ż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cego do dost</w:t>
      </w:r>
      <w:r>
        <w:rPr>
          <w:rtl w:val="0"/>
        </w:rPr>
        <w:t>ę</w:t>
      </w:r>
      <w:r>
        <w:rPr>
          <w:rtl w:val="0"/>
        </w:rPr>
        <w:t>pu do informacji niejawnych;</w:t>
      </w:r>
    </w:p>
    <w:p>
      <w:pPr>
        <w:pStyle w:val="PKT – punkt"/>
      </w:pPr>
      <w:r>
        <w:rPr>
          <w:rtl w:val="0"/>
        </w:rPr>
        <w:t>4)</w:t>
        <w:tab/>
        <w:t>ustalenie zdolno</w:t>
      </w:r>
      <w:r>
        <w:rPr>
          <w:rtl w:val="0"/>
        </w:rPr>
        <w:t>ś</w:t>
      </w:r>
      <w:r>
        <w:rPr>
          <w:rtl w:val="0"/>
        </w:rPr>
        <w:t>ci fizycznej i psychicznej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w Inspekcji. </w:t>
      </w:r>
    </w:p>
    <w:p>
      <w:pPr>
        <w:pStyle w:val="UST(§) – ust. (§ np. kodeksu)"/>
      </w:pPr>
      <w:r>
        <w:rPr>
          <w:rtl w:val="0"/>
        </w:rPr>
        <w:t>2. W stosunku do kandydata ubiegaj</w:t>
      </w:r>
      <w:r>
        <w:rPr>
          <w:rtl w:val="0"/>
        </w:rPr>
        <w:t>ą</w:t>
      </w:r>
      <w:r>
        <w:rPr>
          <w:rtl w:val="0"/>
        </w:rPr>
        <w:t>cego si</w:t>
      </w:r>
      <w:r>
        <w:rPr>
          <w:rtl w:val="0"/>
        </w:rPr>
        <w:t xml:space="preserve">ę </w:t>
      </w:r>
      <w:r>
        <w:rPr>
          <w:rtl w:val="0"/>
        </w:rPr>
        <w:t>o przyj</w:t>
      </w:r>
      <w:r>
        <w:rPr>
          <w:rtl w:val="0"/>
        </w:rPr>
        <w:t>ę</w:t>
      </w:r>
      <w:r>
        <w:rPr>
          <w:rtl w:val="0"/>
        </w:rPr>
        <w:t>cie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na stanowisko wymagaj</w:t>
      </w:r>
      <w:r>
        <w:rPr>
          <w:rtl w:val="0"/>
        </w:rPr>
        <w:t>ą</w:t>
      </w:r>
      <w:r>
        <w:rPr>
          <w:rtl w:val="0"/>
        </w:rPr>
        <w:t>ce szczeg</w:t>
      </w:r>
      <w:r>
        <w:rPr>
          <w:rtl w:val="0"/>
        </w:rPr>
        <w:t>ó</w:t>
      </w:r>
      <w:r>
        <w:rPr>
          <w:rtl w:val="0"/>
        </w:rPr>
        <w:t>lnych 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>ś</w:t>
      </w:r>
      <w:r>
        <w:rPr>
          <w:rtl w:val="0"/>
        </w:rPr>
        <w:t>ci lub predyspozycji, post</w:t>
      </w:r>
      <w:r>
        <w:rPr>
          <w:rtl w:val="0"/>
        </w:rPr>
        <w:t>ę</w:t>
      </w:r>
      <w:r>
        <w:rPr>
          <w:rtl w:val="0"/>
        </w:rPr>
        <w:t>powanie kwalifikacyjne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rozszerzone o czynno</w:t>
      </w:r>
      <w:r>
        <w:rPr>
          <w:rtl w:val="0"/>
        </w:rPr>
        <w:t>ś</w:t>
      </w:r>
      <w:r>
        <w:rPr>
          <w:rtl w:val="0"/>
        </w:rPr>
        <w:t>ci maj</w:t>
      </w:r>
      <w:r>
        <w:rPr>
          <w:rtl w:val="0"/>
        </w:rPr>
        <w:t>ą</w:t>
      </w:r>
      <w:r>
        <w:rPr>
          <w:rtl w:val="0"/>
        </w:rPr>
        <w:t>ce na celu sprawdzenie przydatno</w:t>
      </w:r>
      <w:r>
        <w:rPr>
          <w:rtl w:val="0"/>
        </w:rPr>
        <w:t>ś</w:t>
      </w:r>
      <w:r>
        <w:rPr>
          <w:rtl w:val="0"/>
        </w:rPr>
        <w:t>ci kandydata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takim stanowisku.</w:t>
      </w:r>
    </w:p>
    <w:p>
      <w:pPr>
        <w:pStyle w:val="UST(§) – ust. (§ np. kodeksu)"/>
      </w:pPr>
      <w:r>
        <w:rPr>
          <w:rtl w:val="0"/>
        </w:rPr>
        <w:t>3. Zdolno</w:t>
      </w:r>
      <w:r>
        <w:rPr>
          <w:rtl w:val="0"/>
        </w:rPr>
        <w:t xml:space="preserve">ść </w:t>
      </w:r>
      <w:r>
        <w:rPr>
          <w:rtl w:val="0"/>
        </w:rPr>
        <w:t>fizyczn</w:t>
      </w:r>
      <w:r>
        <w:rPr>
          <w:rtl w:val="0"/>
        </w:rPr>
        <w:t xml:space="preserve">ą </w:t>
      </w:r>
      <w:r>
        <w:rPr>
          <w:rtl w:val="0"/>
        </w:rPr>
        <w:t>i psychiczn</w:t>
      </w:r>
      <w:r>
        <w:rPr>
          <w:rtl w:val="0"/>
        </w:rPr>
        <w:t xml:space="preserve">ą </w:t>
      </w:r>
      <w:r>
        <w:rPr>
          <w:rtl w:val="0"/>
        </w:rPr>
        <w:t>kandydat</w:t>
      </w:r>
      <w:r>
        <w:rPr>
          <w:rtl w:val="0"/>
        </w:rPr>
        <w:t>ó</w:t>
      </w:r>
      <w:r>
        <w:rPr>
          <w:rtl w:val="0"/>
        </w:rPr>
        <w:t>w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funkcjonariuszy ustalaj</w:t>
      </w:r>
      <w:r>
        <w:rPr>
          <w:rtl w:val="0"/>
        </w:rPr>
        <w:t xml:space="preserve">ą </w:t>
      </w:r>
      <w:r>
        <w:rPr>
          <w:rtl w:val="0"/>
        </w:rPr>
        <w:t>komisje lekarskie podleg</w:t>
      </w:r>
      <w:r>
        <w:rPr>
          <w:rtl w:val="0"/>
        </w:rPr>
        <w:t>ł</w:t>
      </w:r>
      <w:r>
        <w:rPr>
          <w:rtl w:val="0"/>
        </w:rPr>
        <w:t xml:space="preserve">e Ministrowi. 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wz</w:t>
      </w:r>
      <w:r>
        <w:rPr>
          <w:rtl w:val="0"/>
        </w:rPr>
        <w:t>ó</w:t>
      </w:r>
      <w:r>
        <w:rPr>
          <w:rtl w:val="0"/>
        </w:rPr>
        <w:t>r kwestionariusza osobowego oraz szczeg</w:t>
      </w:r>
      <w:r>
        <w:rPr>
          <w:rtl w:val="0"/>
        </w:rPr>
        <w:t>ół</w:t>
      </w:r>
      <w:r>
        <w:rPr>
          <w:rtl w:val="0"/>
        </w:rPr>
        <w:t>owy tryb i zasady przeprowadzania post</w:t>
      </w:r>
      <w:r>
        <w:rPr>
          <w:rtl w:val="0"/>
        </w:rPr>
        <w:t>ę</w:t>
      </w:r>
      <w:r>
        <w:rPr>
          <w:rtl w:val="0"/>
        </w:rPr>
        <w:t>powania kwalifikacyjnego wobec kandydat</w:t>
      </w:r>
      <w:r>
        <w:rPr>
          <w:rtl w:val="0"/>
        </w:rPr>
        <w:t>ó</w:t>
      </w:r>
      <w:r>
        <w:rPr>
          <w:rtl w:val="0"/>
        </w:rPr>
        <w:t>w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Inspekcji.</w:t>
      </w:r>
    </w:p>
    <w:p>
      <w:pPr>
        <w:pStyle w:val="UST(§) – ust. (§ np. kodeksu)"/>
      </w:pPr>
      <w:r>
        <w:rPr>
          <w:rtl w:val="0"/>
        </w:rPr>
        <w:t>5.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warunki dokonywania oceny zdolno</w:t>
      </w:r>
      <w:r>
        <w:rPr>
          <w:rtl w:val="0"/>
        </w:rPr>
        <w:t>ś</w:t>
      </w:r>
      <w:r>
        <w:rPr>
          <w:rtl w:val="0"/>
        </w:rPr>
        <w:t>ci fizycznej i psychicznej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spos</w:t>
      </w:r>
      <w:r>
        <w:rPr>
          <w:rtl w:val="0"/>
        </w:rPr>
        <w:t>ó</w:t>
      </w:r>
      <w:r>
        <w:rPr>
          <w:rtl w:val="0"/>
        </w:rPr>
        <w:t>b tej oceny, wykaz chor</w:t>
      </w:r>
      <w:r>
        <w:rPr>
          <w:rtl w:val="0"/>
        </w:rPr>
        <w:t>ó</w:t>
      </w:r>
      <w:r>
        <w:rPr>
          <w:rtl w:val="0"/>
        </w:rPr>
        <w:t>b i u</w:t>
      </w:r>
      <w:r>
        <w:rPr>
          <w:rtl w:val="0"/>
        </w:rPr>
        <w:t>ł</w:t>
      </w:r>
      <w:r>
        <w:rPr>
          <w:rtl w:val="0"/>
        </w:rPr>
        <w:t>omno</w:t>
      </w:r>
      <w:r>
        <w:rPr>
          <w:rtl w:val="0"/>
        </w:rPr>
        <w:t>ś</w:t>
      </w:r>
      <w:r>
        <w:rPr>
          <w:rtl w:val="0"/>
        </w:rPr>
        <w:t>ci oraz kategorie zdolno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Inspekcji.</w:t>
      </w:r>
    </w:p>
    <w:p>
      <w:pPr>
        <w:pStyle w:val="ART(§) – art. ustawy (§ np. rozporządzenia)"/>
      </w:pPr>
      <w:r>
        <w:rPr>
          <w:rtl w:val="0"/>
        </w:rPr>
        <w:t>Art. 37. 1. Stosunek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 funkcjonariusza powstaje w drodze mianowania na podstawie zg</w:t>
      </w:r>
      <w:r>
        <w:rPr>
          <w:rtl w:val="0"/>
        </w:rPr>
        <w:t>ł</w:t>
      </w:r>
      <w:r>
        <w:rPr>
          <w:rtl w:val="0"/>
        </w:rPr>
        <w:t>oszenia si</w:t>
      </w:r>
      <w:r>
        <w:rPr>
          <w:rtl w:val="0"/>
        </w:rPr>
        <w:t xml:space="preserve">ę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2. Mianowanie na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jest uzale</w:t>
      </w:r>
      <w:r>
        <w:rPr>
          <w:rtl w:val="0"/>
        </w:rPr>
        <w:t>ż</w:t>
      </w:r>
      <w:r>
        <w:rPr>
          <w:rtl w:val="0"/>
        </w:rPr>
        <w:t>nione od posiadanego przez funkcjonariusza wykszta</w:t>
      </w:r>
      <w:r>
        <w:rPr>
          <w:rtl w:val="0"/>
        </w:rPr>
        <w:t>ł</w:t>
      </w:r>
      <w:r>
        <w:rPr>
          <w:rtl w:val="0"/>
        </w:rPr>
        <w:t>cenia, uzyskania okre</w:t>
      </w:r>
      <w:r>
        <w:rPr>
          <w:rtl w:val="0"/>
        </w:rPr>
        <w:t>ś</w:t>
      </w:r>
      <w:r>
        <w:rPr>
          <w:rtl w:val="0"/>
        </w:rPr>
        <w:t>lonych kwalifikacji zawodowych, a tak</w:t>
      </w:r>
      <w:r>
        <w:rPr>
          <w:rtl w:val="0"/>
        </w:rPr>
        <w:t>ż</w:t>
      </w:r>
      <w:r>
        <w:rPr>
          <w:rtl w:val="0"/>
        </w:rPr>
        <w:t>e sta</w:t>
      </w:r>
      <w:r>
        <w:rPr>
          <w:rtl w:val="0"/>
        </w:rPr>
        <w:t>ż</w:t>
      </w:r>
      <w:r>
        <w:rPr>
          <w:rtl w:val="0"/>
        </w:rPr>
        <w:t>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Inspekcji.</w:t>
      </w:r>
    </w:p>
    <w:p>
      <w:pPr>
        <w:pStyle w:val="UST(§) – ust. (§ np. kodeksu)"/>
      </w:pPr>
      <w:r>
        <w:rPr>
          <w:rtl w:val="0"/>
        </w:rPr>
        <w:t>3. W szczeg</w:t>
      </w:r>
      <w:r>
        <w:rPr>
          <w:rtl w:val="0"/>
        </w:rPr>
        <w:t>ó</w:t>
      </w:r>
      <w:r>
        <w:rPr>
          <w:rtl w:val="0"/>
        </w:rPr>
        <w:t>lnie uzasadnionych przypadkach G</w:t>
      </w:r>
      <w:r>
        <w:rPr>
          <w:rtl w:val="0"/>
        </w:rPr>
        <w:t>łó</w:t>
      </w:r>
      <w:r>
        <w:rPr>
          <w:rtl w:val="0"/>
        </w:rPr>
        <w:t>wny Inspektor mo</w:t>
      </w:r>
      <w:r>
        <w:rPr>
          <w:rtl w:val="0"/>
        </w:rPr>
        <w:t>ż</w:t>
      </w:r>
      <w:r>
        <w:rPr>
          <w:rtl w:val="0"/>
        </w:rPr>
        <w:t>e wyrazi</w:t>
      </w:r>
      <w:r>
        <w:rPr>
          <w:rtl w:val="0"/>
        </w:rPr>
        <w:t xml:space="preserve">ć </w:t>
      </w:r>
      <w:r>
        <w:rPr>
          <w:rtl w:val="0"/>
        </w:rPr>
        <w:t>zgod</w:t>
      </w:r>
      <w:r>
        <w:rPr>
          <w:rtl w:val="0"/>
        </w:rPr>
        <w:t xml:space="preserve">ę </w:t>
      </w:r>
      <w:r>
        <w:rPr>
          <w:rtl w:val="0"/>
        </w:rPr>
        <w:t>na mianowanie na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funkcjonariusza, tak</w:t>
      </w:r>
      <w:r>
        <w:rPr>
          <w:rtl w:val="0"/>
        </w:rPr>
        <w:t>ż</w:t>
      </w:r>
      <w:r>
        <w:rPr>
          <w:rtl w:val="0"/>
        </w:rPr>
        <w:t>e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przygotowawczej, przed uzyskaniem przez niego kwalifikacji zawodowych oraz sta</w:t>
      </w:r>
      <w:r>
        <w:rPr>
          <w:rtl w:val="0"/>
        </w:rPr>
        <w:t>ż</w:t>
      </w:r>
      <w:r>
        <w:rPr>
          <w:rtl w:val="0"/>
        </w:rPr>
        <w:t>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wymaganych na tym stanowisku, przy spe</w:t>
      </w:r>
      <w:r>
        <w:rPr>
          <w:rtl w:val="0"/>
        </w:rPr>
        <w:t>ł</w:t>
      </w:r>
      <w:r>
        <w:rPr>
          <w:rtl w:val="0"/>
        </w:rPr>
        <w:t>nieniu wymaga</w:t>
      </w:r>
      <w:r>
        <w:rPr>
          <w:rtl w:val="0"/>
        </w:rPr>
        <w:t xml:space="preserve">ń </w:t>
      </w:r>
      <w:r>
        <w:rPr>
          <w:rtl w:val="0"/>
        </w:rPr>
        <w:t>w zakresie wykszta</w:t>
      </w:r>
      <w:r>
        <w:rPr>
          <w:rtl w:val="0"/>
        </w:rPr>
        <w:t>ł</w:t>
      </w:r>
      <w:r>
        <w:rPr>
          <w:rtl w:val="0"/>
        </w:rPr>
        <w:t>cenia. Kwalifikacje zawodowe funkcjonariusz jest obowi</w:t>
      </w:r>
      <w:r>
        <w:rPr>
          <w:rtl w:val="0"/>
        </w:rPr>
        <w:t>ą</w:t>
      </w:r>
      <w:r>
        <w:rPr>
          <w:rtl w:val="0"/>
        </w:rPr>
        <w:t>zany uzyska</w:t>
      </w:r>
      <w:r>
        <w:rPr>
          <w:rtl w:val="0"/>
        </w:rPr>
        <w:t xml:space="preserve">ć </w:t>
      </w:r>
      <w:r>
        <w:rPr>
          <w:rtl w:val="0"/>
        </w:rPr>
        <w:t>przed mianowaniem na sta</w:t>
      </w:r>
      <w:r>
        <w:rPr>
          <w:rtl w:val="0"/>
        </w:rPr>
        <w:t>ł</w:t>
      </w:r>
      <w:r>
        <w:rPr>
          <w:rtl w:val="0"/>
        </w:rPr>
        <w:t>e.</w:t>
      </w:r>
    </w:p>
    <w:p>
      <w:pPr>
        <w:pStyle w:val="UST(§) – ust. (§ np. kodeksu)"/>
      </w:pPr>
      <w:r>
        <w:rPr>
          <w:rtl w:val="0"/>
        </w:rPr>
        <w:t>4. Warunkiem uzyskania kwalifikacji zawodowych niezb</w:t>
      </w:r>
      <w:r>
        <w:rPr>
          <w:rtl w:val="0"/>
        </w:rPr>
        <w:t>ę</w:t>
      </w:r>
      <w:r>
        <w:rPr>
          <w:rtl w:val="0"/>
        </w:rPr>
        <w:t>dnych do mianowania na stopie</w:t>
      </w:r>
      <w:r>
        <w:rPr>
          <w:rtl w:val="0"/>
        </w:rPr>
        <w:t xml:space="preserve">ń </w:t>
      </w:r>
      <w:r>
        <w:rPr>
          <w:rtl w:val="0"/>
        </w:rPr>
        <w:t>oraz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jest uko</w:t>
      </w:r>
      <w:r>
        <w:rPr>
          <w:rtl w:val="0"/>
        </w:rPr>
        <w:t>ń</w:t>
      </w:r>
      <w:r>
        <w:rPr>
          <w:rtl w:val="0"/>
        </w:rPr>
        <w:t>czenie przez funkcjonariusza szkolenia zawodowego.</w:t>
      </w:r>
    </w:p>
    <w:p>
      <w:pPr>
        <w:pStyle w:val="UST(§) – ust. (§ np. kodeksu)"/>
      </w:pPr>
      <w:r>
        <w:rPr>
          <w:rtl w:val="0"/>
        </w:rPr>
        <w:t>5.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 szczeg</w:t>
      </w:r>
      <w:r>
        <w:rPr>
          <w:rtl w:val="0"/>
        </w:rPr>
        <w:t>ół</w:t>
      </w:r>
      <w:r>
        <w:rPr>
          <w:rtl w:val="0"/>
        </w:rPr>
        <w:t>owe warunki odbywania szkole</w:t>
      </w:r>
      <w:r>
        <w:rPr>
          <w:rtl w:val="0"/>
        </w:rPr>
        <w:t xml:space="preserve">ń </w:t>
      </w:r>
      <w:r>
        <w:rPr>
          <w:rtl w:val="0"/>
        </w:rPr>
        <w:t>zawodowych oraz doskonalenia zawodowego w Inspekcji,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rodzaje, formy, warunki i tryb ich odbywania, a tak</w:t>
      </w:r>
      <w:r>
        <w:rPr>
          <w:rtl w:val="0"/>
        </w:rPr>
        <w:t>ż</w:t>
      </w:r>
      <w:r>
        <w:rPr>
          <w:rtl w:val="0"/>
        </w:rPr>
        <w:t>e organizacj</w:t>
      </w:r>
      <w:r>
        <w:rPr>
          <w:rtl w:val="0"/>
        </w:rPr>
        <w:t xml:space="preserve">ę </w:t>
      </w:r>
      <w:r>
        <w:rPr>
          <w:rtl w:val="0"/>
        </w:rPr>
        <w:t>i spos</w:t>
      </w:r>
      <w:r>
        <w:rPr>
          <w:rtl w:val="0"/>
        </w:rPr>
        <w:t>ó</w:t>
      </w:r>
      <w:r>
        <w:rPr>
          <w:rtl w:val="0"/>
        </w:rPr>
        <w:t>b prowadzenia szkole</w:t>
      </w:r>
      <w:r>
        <w:rPr>
          <w:rtl w:val="0"/>
        </w:rPr>
        <w:t xml:space="preserve">ń </w:t>
      </w:r>
      <w:r>
        <w:rPr>
          <w:rtl w:val="0"/>
        </w:rPr>
        <w:t>i doskonalenia zawodowego oraz nadz</w:t>
      </w:r>
      <w:r>
        <w:rPr>
          <w:rtl w:val="0"/>
        </w:rPr>
        <w:t>ó</w:t>
      </w:r>
      <w:r>
        <w:rPr>
          <w:rtl w:val="0"/>
        </w:rPr>
        <w:t>r nad ich realizacj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38. 1. Przed podj</w:t>
      </w:r>
      <w:r>
        <w:rPr>
          <w:rtl w:val="0"/>
        </w:rPr>
        <w:t>ę</w:t>
      </w:r>
      <w:r>
        <w:rPr>
          <w:rtl w:val="0"/>
        </w:rPr>
        <w:t>ciem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funkcjonariusz sk</w:t>
      </w:r>
      <w:r>
        <w:rPr>
          <w:rtl w:val="0"/>
        </w:rPr>
        <w:t>ł</w:t>
      </w:r>
      <w:r>
        <w:rPr>
          <w:rtl w:val="0"/>
        </w:rPr>
        <w:t xml:space="preserve">ada </w:t>
      </w:r>
      <w:r>
        <w:rPr>
          <w:rtl w:val="0"/>
        </w:rPr>
        <w:t>ś</w:t>
      </w:r>
      <w:r>
        <w:rPr>
          <w:rtl w:val="0"/>
        </w:rPr>
        <w:t>lubowanie wed</w:t>
      </w:r>
      <w:r>
        <w:rPr>
          <w:rtl w:val="0"/>
        </w:rPr>
        <w:t>ł</w:t>
      </w:r>
      <w:r>
        <w:rPr>
          <w:rtl w:val="0"/>
        </w:rPr>
        <w:t>ug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 xml:space="preserve">cej roty: </w:t>
      </w:r>
      <w:r>
        <w:rPr>
          <w:rtl w:val="0"/>
        </w:rPr>
        <w:t>„</w:t>
      </w:r>
      <w:r>
        <w:rPr>
          <w:rtl w:val="0"/>
        </w:rPr>
        <w:t xml:space="preserve">Ja, Obywatel Rzeczypospolitej Polskiej, </w:t>
      </w:r>
      <w:r>
        <w:rPr>
          <w:rtl w:val="0"/>
        </w:rPr>
        <w:t>ś</w:t>
      </w:r>
      <w:r>
        <w:rPr>
          <w:rtl w:val="0"/>
        </w:rPr>
        <w:t>wiadom podejmowanych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 xml:space="preserve">w funkcjonariusza Inspekcji Transportu Drogowego, </w:t>
      </w:r>
      <w:r>
        <w:rPr>
          <w:rtl w:val="0"/>
        </w:rPr>
        <w:t>ś</w:t>
      </w:r>
      <w:r>
        <w:rPr>
          <w:rtl w:val="0"/>
        </w:rPr>
        <w:t>lubuj</w:t>
      </w:r>
      <w:r>
        <w:rPr>
          <w:rtl w:val="0"/>
        </w:rPr>
        <w:t>ę</w:t>
      </w:r>
      <w:r>
        <w:rPr>
          <w:rtl w:val="0"/>
        </w:rPr>
        <w:t>: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wiernie Narodowi, strzec bezpiecze</w:t>
      </w:r>
      <w:r>
        <w:rPr>
          <w:rtl w:val="0"/>
        </w:rPr>
        <w:t>ń</w:t>
      </w:r>
      <w:r>
        <w:rPr>
          <w:rtl w:val="0"/>
        </w:rPr>
        <w:t>stwa obywateli Rzeczypospolitej Polskiej oraz sumiennie i bezstronnie wykonywa</w:t>
      </w:r>
      <w:r>
        <w:rPr>
          <w:rtl w:val="0"/>
        </w:rPr>
        <w:t xml:space="preserve">ć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zki funkcjonariusza Inspekcji Transportu Drogowego, nawet z nara</w:t>
      </w:r>
      <w:r>
        <w:rPr>
          <w:rtl w:val="0"/>
        </w:rPr>
        <w:t>ż</w:t>
      </w:r>
      <w:r>
        <w:rPr>
          <w:rtl w:val="0"/>
        </w:rPr>
        <w:t xml:space="preserve">eniem </w:t>
      </w:r>
      <w:r>
        <w:rPr>
          <w:rtl w:val="0"/>
        </w:rPr>
        <w:t>ż</w:t>
      </w:r>
      <w:r>
        <w:rPr>
          <w:rtl w:val="0"/>
        </w:rPr>
        <w:t>ycia. Wykonuj</w:t>
      </w:r>
      <w:r>
        <w:rPr>
          <w:rtl w:val="0"/>
        </w:rPr>
        <w:t>ą</w:t>
      </w:r>
      <w:r>
        <w:rPr>
          <w:rtl w:val="0"/>
        </w:rPr>
        <w:t xml:space="preserve">c powierzone mi zadania, </w:t>
      </w:r>
      <w:r>
        <w:rPr>
          <w:rtl w:val="0"/>
        </w:rPr>
        <w:t>ś</w:t>
      </w:r>
      <w:r>
        <w:rPr>
          <w:rtl w:val="0"/>
        </w:rPr>
        <w:t>lubuj</w:t>
      </w:r>
      <w:r>
        <w:rPr>
          <w:rtl w:val="0"/>
        </w:rPr>
        <w:t xml:space="preserve">ę </w:t>
      </w:r>
      <w:r>
        <w:rPr>
          <w:rtl w:val="0"/>
        </w:rPr>
        <w:t>pilnie przestrzega</w:t>
      </w:r>
      <w:r>
        <w:rPr>
          <w:rtl w:val="0"/>
        </w:rPr>
        <w:t xml:space="preserve">ć </w:t>
      </w:r>
      <w:r>
        <w:rPr>
          <w:rtl w:val="0"/>
        </w:rPr>
        <w:t>prawa, dochowa</w:t>
      </w:r>
      <w:r>
        <w:rPr>
          <w:rtl w:val="0"/>
        </w:rPr>
        <w:t xml:space="preserve">ć </w:t>
      </w:r>
      <w:r>
        <w:rPr>
          <w:rtl w:val="0"/>
        </w:rPr>
        <w:t>wierno</w:t>
      </w:r>
      <w:r>
        <w:rPr>
          <w:rtl w:val="0"/>
        </w:rPr>
        <w:t>ś</w:t>
      </w:r>
      <w:r>
        <w:rPr>
          <w:rtl w:val="0"/>
        </w:rPr>
        <w:t>ci konstytucyjnym organom Rzeczypospolitej Polskiej, przestrzega</w:t>
      </w:r>
      <w:r>
        <w:rPr>
          <w:rtl w:val="0"/>
        </w:rPr>
        <w:t xml:space="preserve">ć </w:t>
      </w:r>
      <w:r>
        <w:rPr>
          <w:rtl w:val="0"/>
        </w:rPr>
        <w:t>dyscypliny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oraz wykonywa</w:t>
      </w:r>
      <w:r>
        <w:rPr>
          <w:rtl w:val="0"/>
        </w:rPr>
        <w:t xml:space="preserve">ć </w:t>
      </w:r>
      <w:r>
        <w:rPr>
          <w:rtl w:val="0"/>
        </w:rPr>
        <w:t>polecenia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onych. </w:t>
      </w:r>
      <w:r>
        <w:rPr>
          <w:rtl w:val="0"/>
        </w:rPr>
        <w:t>Ś</w:t>
      </w:r>
      <w:r>
        <w:rPr>
          <w:rtl w:val="0"/>
        </w:rPr>
        <w:t>lubuj</w:t>
      </w:r>
      <w:r>
        <w:rPr>
          <w:rtl w:val="0"/>
        </w:rPr>
        <w:t xml:space="preserve">ę </w:t>
      </w:r>
      <w:r>
        <w:rPr>
          <w:rtl w:val="0"/>
        </w:rPr>
        <w:t>strzec informacji niejawnych i innych informacji prawnie chronionych, a tak</w:t>
      </w:r>
      <w:r>
        <w:rPr>
          <w:rtl w:val="0"/>
        </w:rPr>
        <w:t>ż</w:t>
      </w:r>
      <w:r>
        <w:rPr>
          <w:rtl w:val="0"/>
        </w:rPr>
        <w:t>e honoru, godno</w:t>
      </w:r>
      <w:r>
        <w:rPr>
          <w:rtl w:val="0"/>
        </w:rPr>
        <w:t>ś</w:t>
      </w:r>
      <w:r>
        <w:rPr>
          <w:rtl w:val="0"/>
        </w:rPr>
        <w:t>ci i dobrego imienia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przestrzega</w:t>
      </w:r>
      <w:r>
        <w:rPr>
          <w:rtl w:val="0"/>
        </w:rPr>
        <w:t xml:space="preserve">ć </w:t>
      </w:r>
      <w:r>
        <w:rPr>
          <w:rtl w:val="0"/>
        </w:rPr>
        <w:t>zasad etyki zawodowej.</w:t>
      </w:r>
      <w:r>
        <w:rPr>
          <w:rtl w:val="0"/>
        </w:rPr>
        <w:t>” Ś</w:t>
      </w:r>
      <w:r>
        <w:rPr>
          <w:rtl w:val="0"/>
        </w:rPr>
        <w:t>lubowanie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one z dodaniem zdania </w:t>
      </w:r>
      <w:r>
        <w:rPr>
          <w:rtl w:val="0"/>
        </w:rPr>
        <w:t>„</w:t>
      </w:r>
      <w:r>
        <w:rPr>
          <w:rtl w:val="0"/>
        </w:rPr>
        <w:t>Tak mi dopom</w:t>
      </w:r>
      <w:r>
        <w:rPr>
          <w:rtl w:val="0"/>
        </w:rPr>
        <w:t xml:space="preserve">óż </w:t>
      </w:r>
      <w:r>
        <w:rPr>
          <w:rtl w:val="0"/>
        </w:rPr>
        <w:t>B</w:t>
      </w:r>
      <w:r>
        <w:rPr>
          <w:rtl w:val="0"/>
        </w:rPr>
        <w:t>ó</w:t>
      </w:r>
      <w:r>
        <w:rPr>
          <w:rtl w:val="0"/>
        </w:rPr>
        <w:t>g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 okre</w:t>
      </w:r>
      <w:r>
        <w:rPr>
          <w:rtl w:val="0"/>
        </w:rPr>
        <w:t>ś</w:t>
      </w:r>
      <w:r>
        <w:rPr>
          <w:rtl w:val="0"/>
        </w:rPr>
        <w:t>li, w drodze zarz</w:t>
      </w:r>
      <w:r>
        <w:rPr>
          <w:rtl w:val="0"/>
        </w:rPr>
        <w:t>ą</w:t>
      </w:r>
      <w:r>
        <w:rPr>
          <w:rtl w:val="0"/>
        </w:rPr>
        <w:t>dzenia, ceremonia</w:t>
      </w:r>
      <w:r>
        <w:rPr>
          <w:rtl w:val="0"/>
        </w:rPr>
        <w:t>ł ś</w:t>
      </w:r>
      <w:r>
        <w:rPr>
          <w:rtl w:val="0"/>
        </w:rPr>
        <w:t>lubowania,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warunki, tryb i termin sk</w:t>
      </w:r>
      <w:r>
        <w:rPr>
          <w:rtl w:val="0"/>
        </w:rPr>
        <w:t>ł</w:t>
      </w:r>
      <w:r>
        <w:rPr>
          <w:rtl w:val="0"/>
        </w:rPr>
        <w:t xml:space="preserve">adania </w:t>
      </w:r>
      <w:r>
        <w:rPr>
          <w:rtl w:val="0"/>
        </w:rPr>
        <w:t>ś</w:t>
      </w:r>
      <w:r>
        <w:rPr>
          <w:rtl w:val="0"/>
        </w:rPr>
        <w:t xml:space="preserve">lubowania przez funkcjonariuszy, organy uprawnione do przyjmowania </w:t>
      </w:r>
      <w:r>
        <w:rPr>
          <w:rtl w:val="0"/>
        </w:rPr>
        <w:t>ś</w:t>
      </w:r>
      <w:r>
        <w:rPr>
          <w:rtl w:val="0"/>
        </w:rPr>
        <w:t>lubowania, przebieg i spos</w:t>
      </w:r>
      <w:r>
        <w:rPr>
          <w:rtl w:val="0"/>
        </w:rPr>
        <w:t>ó</w:t>
      </w:r>
      <w:r>
        <w:rPr>
          <w:rtl w:val="0"/>
        </w:rPr>
        <w:t xml:space="preserve">b dokumentowania </w:t>
      </w:r>
      <w:r>
        <w:rPr>
          <w:rtl w:val="0"/>
        </w:rPr>
        <w:t>ś</w:t>
      </w:r>
      <w:r>
        <w:rPr>
          <w:rtl w:val="0"/>
        </w:rPr>
        <w:t>lubowania oraz wz</w:t>
      </w:r>
      <w:r>
        <w:rPr>
          <w:rtl w:val="0"/>
        </w:rPr>
        <w:t>ó</w:t>
      </w:r>
      <w:r>
        <w:rPr>
          <w:rtl w:val="0"/>
        </w:rPr>
        <w:t xml:space="preserve">r formularza aktu </w:t>
      </w:r>
      <w:r>
        <w:rPr>
          <w:rtl w:val="0"/>
        </w:rPr>
        <w:t>ś</w:t>
      </w:r>
      <w:r>
        <w:rPr>
          <w:rtl w:val="0"/>
        </w:rPr>
        <w:t>lubowania.</w:t>
      </w:r>
    </w:p>
    <w:p>
      <w:pPr>
        <w:pStyle w:val="UST(§) – ust. (§ np. kodeksu)"/>
      </w:pPr>
      <w:r>
        <w:rPr>
          <w:rtl w:val="0"/>
        </w:rPr>
        <w:t>3. G</w:t>
      </w:r>
      <w:r>
        <w:rPr>
          <w:rtl w:val="0"/>
        </w:rPr>
        <w:t>łó</w:t>
      </w:r>
      <w:r>
        <w:rPr>
          <w:rtl w:val="0"/>
        </w:rPr>
        <w:t>wny Inspektor okre</w:t>
      </w:r>
      <w:r>
        <w:rPr>
          <w:rtl w:val="0"/>
        </w:rPr>
        <w:t>ś</w:t>
      </w:r>
      <w:r>
        <w:rPr>
          <w:rtl w:val="0"/>
        </w:rPr>
        <w:t>li, w drodze zarz</w:t>
      </w:r>
      <w:r>
        <w:rPr>
          <w:rtl w:val="0"/>
        </w:rPr>
        <w:t>ą</w:t>
      </w:r>
      <w:r>
        <w:rPr>
          <w:rtl w:val="0"/>
        </w:rPr>
        <w:t>dzenia, wytyczne w zakresie przestrzegania zasad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oraz zasady etyki zawodowej funkcjonariuszy.</w:t>
      </w:r>
    </w:p>
    <w:p>
      <w:pPr>
        <w:pStyle w:val="ART(§) – art. ustawy (§ np. rozporządzenia)"/>
      </w:pPr>
      <w:r>
        <w:rPr>
          <w:rtl w:val="0"/>
        </w:rPr>
        <w:t>Art. 39. 1. Osob</w:t>
      </w:r>
      <w:r>
        <w:rPr>
          <w:rtl w:val="0"/>
        </w:rPr>
        <w:t xml:space="preserve">ę </w:t>
      </w:r>
      <w:r>
        <w:rPr>
          <w:rtl w:val="0"/>
        </w:rPr>
        <w:t>przyj</w:t>
      </w:r>
      <w:r>
        <w:rPr>
          <w:rtl w:val="0"/>
        </w:rPr>
        <w:t>ę</w:t>
      </w:r>
      <w:r>
        <w:rPr>
          <w:rtl w:val="0"/>
        </w:rPr>
        <w:t>t</w:t>
      </w:r>
      <w:r>
        <w:rPr>
          <w:rtl w:val="0"/>
        </w:rPr>
        <w:t xml:space="preserve">ą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mianuje si</w:t>
      </w:r>
      <w:r>
        <w:rPr>
          <w:rtl w:val="0"/>
        </w:rPr>
        <w:t xml:space="preserve">ę </w:t>
      </w:r>
      <w:r>
        <w:rPr>
          <w:rtl w:val="0"/>
        </w:rPr>
        <w:t xml:space="preserve">funkcjonariuszem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przygotowawczej na okres 6 miesi</w:t>
      </w:r>
      <w:r>
        <w:rPr>
          <w:rtl w:val="0"/>
        </w:rPr>
        <w:t>ę</w:t>
      </w:r>
      <w:r>
        <w:rPr>
          <w:rtl w:val="0"/>
        </w:rPr>
        <w:t>cy w stopniu aplikanta Inspekcji.</w:t>
      </w:r>
    </w:p>
    <w:p>
      <w:pPr>
        <w:pStyle w:val="UST(§) – ust. (§ np. kodeksu)"/>
      </w:pPr>
      <w:r>
        <w:rPr>
          <w:rtl w:val="0"/>
        </w:rPr>
        <w:t>2. Po up</w:t>
      </w:r>
      <w:r>
        <w:rPr>
          <w:rtl w:val="0"/>
        </w:rPr>
        <w:t>ł</w:t>
      </w:r>
      <w:r>
        <w:rPr>
          <w:rtl w:val="0"/>
        </w:rPr>
        <w:t>ywie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przygotowawczej, zdaniu egzaminu kwalifikacji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Inspekcji oraz uzyskaniu pozytywnej oceny og</w:t>
      </w:r>
      <w:r>
        <w:rPr>
          <w:rtl w:val="0"/>
        </w:rPr>
        <w:t>ó</w:t>
      </w:r>
      <w:r>
        <w:rPr>
          <w:rtl w:val="0"/>
        </w:rPr>
        <w:t>lnej w opinii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funkcjonariusz zostaje mianowany na sta</w:t>
      </w:r>
      <w:r>
        <w:rPr>
          <w:rtl w:val="0"/>
        </w:rPr>
        <w:t>ł</w:t>
      </w:r>
      <w:r>
        <w:rPr>
          <w:rtl w:val="0"/>
        </w:rPr>
        <w:t>e na 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kontrolera transportu drogowego.</w:t>
      </w:r>
    </w:p>
    <w:p>
      <w:pPr>
        <w:pStyle w:val="UST(§) – ust. (§ np. kodeksu)"/>
      </w:pPr>
      <w:r>
        <w:rPr>
          <w:rtl w:val="0"/>
        </w:rPr>
        <w:t>3. W razie przerwy w wykonywaniu przez funkcjonariusza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trwaj</w:t>
      </w:r>
      <w:r>
        <w:rPr>
          <w:rtl w:val="0"/>
        </w:rPr>
        <w:t>ą</w:t>
      </w:r>
      <w:r>
        <w:rPr>
          <w:rtl w:val="0"/>
        </w:rPr>
        <w:t>cej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ej ni</w:t>
      </w:r>
      <w:r>
        <w:rPr>
          <w:rtl w:val="0"/>
        </w:rPr>
        <w:t xml:space="preserve">ż </w:t>
      </w:r>
      <w:r>
        <w:rPr>
          <w:rtl w:val="0"/>
        </w:rPr>
        <w:t>3 miesi</w:t>
      </w:r>
      <w:r>
        <w:rPr>
          <w:rtl w:val="0"/>
        </w:rPr>
        <w:t>ą</w:t>
      </w:r>
      <w:r>
        <w:rPr>
          <w:rtl w:val="0"/>
        </w:rPr>
        <w:t>ce, G</w:t>
      </w:r>
      <w:r>
        <w:rPr>
          <w:rtl w:val="0"/>
        </w:rPr>
        <w:t>łó</w:t>
      </w:r>
      <w:r>
        <w:rPr>
          <w:rtl w:val="0"/>
        </w:rPr>
        <w:t>wny Inspektor mo</w:t>
      </w:r>
      <w:r>
        <w:rPr>
          <w:rtl w:val="0"/>
        </w:rPr>
        <w:t>ż</w:t>
      </w:r>
      <w:r>
        <w:rPr>
          <w:rtl w:val="0"/>
        </w:rPr>
        <w:t>e przed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okres jego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przygotowawczej.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 w drodze rozporz</w:t>
      </w:r>
      <w:r>
        <w:rPr>
          <w:rtl w:val="0"/>
        </w:rPr>
        <w:t>ą</w:t>
      </w:r>
      <w:r>
        <w:rPr>
          <w:rtl w:val="0"/>
        </w:rPr>
        <w:t>dzenia szczeg</w:t>
      </w:r>
      <w:r>
        <w:rPr>
          <w:rtl w:val="0"/>
        </w:rPr>
        <w:t>ół</w:t>
      </w:r>
      <w:r>
        <w:rPr>
          <w:rtl w:val="0"/>
        </w:rPr>
        <w:t>owe zasady i program szkolenia aplikant</w:t>
      </w:r>
      <w:r>
        <w:rPr>
          <w:rtl w:val="0"/>
        </w:rPr>
        <w:t>ó</w:t>
      </w:r>
      <w:r>
        <w:rPr>
          <w:rtl w:val="0"/>
        </w:rPr>
        <w:t>w Inspekcji oraz zasady przeprowadzania egzaminu kwalifikacji, o kt</w:t>
      </w:r>
      <w:r>
        <w:rPr>
          <w:rtl w:val="0"/>
        </w:rPr>
        <w:t>ó</w:t>
      </w:r>
      <w:r>
        <w:rPr>
          <w:rtl w:val="0"/>
        </w:rPr>
        <w:t>rym mowa w ust. 2.</w:t>
      </w:r>
    </w:p>
    <w:p>
      <w:pPr>
        <w:pStyle w:val="ART(§) – art. ustawy (§ np. rozporządzenia)"/>
      </w:pPr>
      <w:r>
        <w:rPr>
          <w:rtl w:val="0"/>
        </w:rPr>
        <w:t>Art. 40. Funkcjonariuszowi, w zwi</w:t>
      </w:r>
      <w:r>
        <w:rPr>
          <w:rtl w:val="0"/>
        </w:rPr>
        <w:t>ą</w:t>
      </w:r>
      <w:r>
        <w:rPr>
          <w:rtl w:val="0"/>
        </w:rPr>
        <w:t>zku z mianowaniem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na sta</w:t>
      </w:r>
      <w:r>
        <w:rPr>
          <w:rtl w:val="0"/>
        </w:rPr>
        <w:t>ł</w:t>
      </w:r>
      <w:r>
        <w:rPr>
          <w:rtl w:val="0"/>
        </w:rPr>
        <w:t>e,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 ś</w:t>
      </w:r>
      <w:r>
        <w:rPr>
          <w:rtl w:val="0"/>
        </w:rPr>
        <w:t>rodki na zagospodarowanie w wysoko</w:t>
      </w:r>
      <w:r>
        <w:rPr>
          <w:rtl w:val="0"/>
        </w:rPr>
        <w:t>ś</w:t>
      </w:r>
      <w:r>
        <w:rPr>
          <w:rtl w:val="0"/>
        </w:rPr>
        <w:t>ci jednomiesi</w:t>
      </w:r>
      <w:r>
        <w:rPr>
          <w:rtl w:val="0"/>
        </w:rPr>
        <w:t>ę</w:t>
      </w:r>
      <w:r>
        <w:rPr>
          <w:rtl w:val="0"/>
        </w:rPr>
        <w:t>cznego uposa</w:t>
      </w:r>
      <w:r>
        <w:rPr>
          <w:rtl w:val="0"/>
        </w:rPr>
        <w:t>ż</w:t>
      </w:r>
      <w:r>
        <w:rPr>
          <w:rtl w:val="0"/>
        </w:rPr>
        <w:t>enia nale</w:t>
      </w:r>
      <w:r>
        <w:rPr>
          <w:rtl w:val="0"/>
        </w:rPr>
        <w:t>ż</w:t>
      </w:r>
      <w:r>
        <w:rPr>
          <w:rtl w:val="0"/>
        </w:rPr>
        <w:t>nego w dniu tego mianowania.</w:t>
      </w:r>
    </w:p>
    <w:p>
      <w:pPr>
        <w:pStyle w:val="ART(§) – art. ustawy (§ np. rozporządzenia)"/>
      </w:pPr>
      <w:r>
        <w:rPr>
          <w:rtl w:val="0"/>
        </w:rPr>
        <w:t>Art. 41. 1. Je</w:t>
      </w:r>
      <w:r>
        <w:rPr>
          <w:rtl w:val="0"/>
        </w:rPr>
        <w:t>ż</w:t>
      </w:r>
      <w:r>
        <w:rPr>
          <w:rtl w:val="0"/>
        </w:rPr>
        <w:t>eli wymagaj</w:t>
      </w:r>
      <w:r>
        <w:rPr>
          <w:rtl w:val="0"/>
        </w:rPr>
        <w:t xml:space="preserve">ą </w:t>
      </w:r>
      <w:r>
        <w:rPr>
          <w:rtl w:val="0"/>
        </w:rPr>
        <w:t>tego potrzeby Inspekcji, funkcjonariuszowi mo</w:t>
      </w:r>
      <w:r>
        <w:rPr>
          <w:rtl w:val="0"/>
        </w:rPr>
        <w:t>ż</w:t>
      </w:r>
      <w:r>
        <w:rPr>
          <w:rtl w:val="0"/>
        </w:rPr>
        <w:t>na powierzy</w:t>
      </w:r>
      <w:r>
        <w:rPr>
          <w:rtl w:val="0"/>
        </w:rPr>
        <w:t xml:space="preserve">ć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nienie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na innym stanowisku na okres do 6 miesi</w:t>
      </w:r>
      <w:r>
        <w:rPr>
          <w:rtl w:val="0"/>
        </w:rPr>
        <w:t>ę</w:t>
      </w:r>
      <w:r>
        <w:rPr>
          <w:rtl w:val="0"/>
        </w:rPr>
        <w:t>cy, zgodnie z jego kwalifikacjami. W szczeg</w:t>
      </w:r>
      <w:r>
        <w:rPr>
          <w:rtl w:val="0"/>
        </w:rPr>
        <w:t>ó</w:t>
      </w:r>
      <w:r>
        <w:rPr>
          <w:rtl w:val="0"/>
        </w:rPr>
        <w:t>lnie uzasadnionych przypadkach powierzenie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mo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 xml:space="preserve">ć </w:t>
      </w:r>
      <w:r>
        <w:rPr>
          <w:rtl w:val="0"/>
        </w:rPr>
        <w:t>przed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one do 12 miesi</w:t>
      </w:r>
      <w:r>
        <w:rPr>
          <w:rtl w:val="0"/>
        </w:rPr>
        <w:t>ę</w:t>
      </w:r>
      <w:r>
        <w:rPr>
          <w:rtl w:val="0"/>
        </w:rPr>
        <w:t>cy.</w:t>
      </w:r>
    </w:p>
    <w:p>
      <w:pPr>
        <w:pStyle w:val="UST(§) – ust. (§ np. kodeksu)"/>
      </w:pPr>
      <w:r>
        <w:rPr>
          <w:rtl w:val="0"/>
        </w:rPr>
        <w:t>2. Je</w:t>
      </w:r>
      <w:r>
        <w:rPr>
          <w:rtl w:val="0"/>
        </w:rPr>
        <w:t>ż</w:t>
      </w:r>
      <w:r>
        <w:rPr>
          <w:rtl w:val="0"/>
        </w:rPr>
        <w:t>eli wymagaj</w:t>
      </w:r>
      <w:r>
        <w:rPr>
          <w:rtl w:val="0"/>
        </w:rPr>
        <w:t xml:space="preserve">ą </w:t>
      </w:r>
      <w:r>
        <w:rPr>
          <w:rtl w:val="0"/>
        </w:rPr>
        <w:t>tego potrzeby Inspekcji, funkcjonariusza mo</w:t>
      </w:r>
      <w:r>
        <w:rPr>
          <w:rtl w:val="0"/>
        </w:rPr>
        <w:t>ż</w:t>
      </w:r>
      <w:r>
        <w:rPr>
          <w:rtl w:val="0"/>
        </w:rPr>
        <w:t>na przenie</w:t>
      </w:r>
      <w:r>
        <w:rPr>
          <w:rtl w:val="0"/>
        </w:rPr>
        <w:t xml:space="preserve">ść </w:t>
      </w:r>
      <w:r>
        <w:rPr>
          <w:rtl w:val="0"/>
        </w:rPr>
        <w:t>na takie samo lub r</w:t>
      </w:r>
      <w:r>
        <w:rPr>
          <w:rtl w:val="0"/>
        </w:rPr>
        <w:t>ó</w:t>
      </w:r>
      <w:r>
        <w:rPr>
          <w:rtl w:val="0"/>
        </w:rPr>
        <w:t>wnorz</w:t>
      </w:r>
      <w:r>
        <w:rPr>
          <w:rtl w:val="0"/>
        </w:rPr>
        <w:t>ę</w:t>
      </w:r>
      <w:r>
        <w:rPr>
          <w:rtl w:val="0"/>
        </w:rPr>
        <w:t>dne stanowisko do innej jednostki organizacyjnej w innej miejscowo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UST(§) – ust. (§ np. kodeksu)"/>
      </w:pPr>
      <w:r>
        <w:rPr>
          <w:rtl w:val="0"/>
        </w:rPr>
        <w:t>3. Przeniesienia, o kt</w:t>
      </w:r>
      <w:r>
        <w:rPr>
          <w:rtl w:val="0"/>
        </w:rPr>
        <w:t>ó</w:t>
      </w:r>
      <w:r>
        <w:rPr>
          <w:rtl w:val="0"/>
        </w:rPr>
        <w:t>rym mowa w ust. 2, mo</w:t>
      </w:r>
      <w:r>
        <w:rPr>
          <w:rtl w:val="0"/>
        </w:rPr>
        <w:t>ż</w:t>
      </w:r>
      <w:r>
        <w:rPr>
          <w:rtl w:val="0"/>
        </w:rPr>
        <w:t>na dokona</w:t>
      </w:r>
      <w:r>
        <w:rPr>
          <w:rtl w:val="0"/>
        </w:rPr>
        <w:t xml:space="preserve">ć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na pisemny wniosek funkcjonariusza, je</w:t>
      </w:r>
      <w:r>
        <w:rPr>
          <w:rtl w:val="0"/>
        </w:rPr>
        <w:t>ż</w:t>
      </w:r>
      <w:r>
        <w:rPr>
          <w:rtl w:val="0"/>
        </w:rPr>
        <w:t>eli potrzeby Inspekcji nie stanowi</w:t>
      </w:r>
      <w:r>
        <w:rPr>
          <w:rtl w:val="0"/>
        </w:rPr>
        <w:t xml:space="preserve">ą </w:t>
      </w:r>
      <w:r>
        <w:rPr>
          <w:rtl w:val="0"/>
        </w:rPr>
        <w:t>przeszkody.</w:t>
      </w:r>
    </w:p>
    <w:p>
      <w:pPr>
        <w:pStyle w:val="UST(§) – ust. (§ np. kodeksu)"/>
      </w:pPr>
      <w:r>
        <w:rPr>
          <w:rtl w:val="0"/>
        </w:rPr>
        <w:t>4. Funkcjonariuszowi, w zwi</w:t>
      </w:r>
      <w:r>
        <w:rPr>
          <w:rtl w:val="0"/>
        </w:rPr>
        <w:t>ą</w:t>
      </w:r>
      <w:r>
        <w:rPr>
          <w:rtl w:val="0"/>
        </w:rPr>
        <w:t>zku z przeniesieniem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innej miejscowo</w:t>
      </w:r>
      <w:r>
        <w:rPr>
          <w:rtl w:val="0"/>
        </w:rPr>
        <w:t>ś</w:t>
      </w:r>
      <w:r>
        <w:rPr>
          <w:rtl w:val="0"/>
        </w:rPr>
        <w:t>ci, przys</w:t>
      </w:r>
      <w:r>
        <w:rPr>
          <w:rtl w:val="0"/>
        </w:rPr>
        <w:t>ł</w:t>
      </w:r>
      <w:r>
        <w:rPr>
          <w:rtl w:val="0"/>
        </w:rPr>
        <w:t xml:space="preserve">uguje jednorazowe </w:t>
      </w:r>
      <w:r>
        <w:rPr>
          <w:rtl w:val="0"/>
        </w:rPr>
        <w:t>ś</w:t>
      </w:r>
      <w:r>
        <w:rPr>
          <w:rtl w:val="0"/>
        </w:rPr>
        <w:t>wiadczenie pieni</w:t>
      </w:r>
      <w:r>
        <w:rPr>
          <w:rtl w:val="0"/>
        </w:rPr>
        <w:t>ęż</w:t>
      </w:r>
      <w:r>
        <w:rPr>
          <w:rtl w:val="0"/>
        </w:rPr>
        <w:t>ne na zagospodarowanie w wysoko</w:t>
      </w:r>
      <w:r>
        <w:rPr>
          <w:rtl w:val="0"/>
        </w:rPr>
        <w:t>ś</w:t>
      </w:r>
      <w:r>
        <w:rPr>
          <w:rtl w:val="0"/>
        </w:rPr>
        <w:t>ci jednomiesi</w:t>
      </w:r>
      <w:r>
        <w:rPr>
          <w:rtl w:val="0"/>
        </w:rPr>
        <w:t>ę</w:t>
      </w:r>
      <w:r>
        <w:rPr>
          <w:rtl w:val="0"/>
        </w:rPr>
        <w:t>cznego uposa</w:t>
      </w:r>
      <w:r>
        <w:rPr>
          <w:rtl w:val="0"/>
        </w:rPr>
        <w:t>ż</w:t>
      </w:r>
      <w:r>
        <w:rPr>
          <w:rtl w:val="0"/>
        </w:rPr>
        <w:t xml:space="preserve">enia, w przypadku gdy </w:t>
      </w:r>
      <w:r>
        <w:rPr>
          <w:rtl w:val="0"/>
        </w:rPr>
        <w:t>łą</w:t>
      </w:r>
      <w:r>
        <w:rPr>
          <w:rtl w:val="0"/>
        </w:rPr>
        <w:t>czy si</w:t>
      </w:r>
      <w:r>
        <w:rPr>
          <w:rtl w:val="0"/>
        </w:rPr>
        <w:t xml:space="preserve">ę </w:t>
      </w:r>
      <w:r>
        <w:rPr>
          <w:rtl w:val="0"/>
        </w:rPr>
        <w:t>z tym zmiana miejsca zamieszkania. Przepisu tego nie stosuje si</w:t>
      </w:r>
      <w:r>
        <w:rPr>
          <w:rtl w:val="0"/>
        </w:rPr>
        <w:t xml:space="preserve">ę </w:t>
      </w:r>
      <w:r>
        <w:rPr>
          <w:rtl w:val="0"/>
        </w:rPr>
        <w:t>w przypadku, o kt</w:t>
      </w:r>
      <w:r>
        <w:rPr>
          <w:rtl w:val="0"/>
        </w:rPr>
        <w:t>ó</w:t>
      </w:r>
      <w:r>
        <w:rPr>
          <w:rtl w:val="0"/>
        </w:rPr>
        <w:t>rym mowa w ust. 3.</w:t>
      </w:r>
    </w:p>
    <w:p>
      <w:pPr>
        <w:pStyle w:val="UST(§) – ust. (§ np. kodeksu)"/>
      </w:pPr>
      <w:r>
        <w:rPr>
          <w:rtl w:val="0"/>
        </w:rPr>
        <w:t>5. Je</w:t>
      </w:r>
      <w:r>
        <w:rPr>
          <w:rtl w:val="0"/>
        </w:rPr>
        <w:t>ż</w:t>
      </w:r>
      <w:r>
        <w:rPr>
          <w:rtl w:val="0"/>
        </w:rPr>
        <w:t>eli wymagaj</w:t>
      </w:r>
      <w:r>
        <w:rPr>
          <w:rtl w:val="0"/>
        </w:rPr>
        <w:t xml:space="preserve">ą </w:t>
      </w:r>
      <w:r>
        <w:rPr>
          <w:rtl w:val="0"/>
        </w:rPr>
        <w:t>tego potrzeby Inspekcji funkcjonariusza mo</w:t>
      </w:r>
      <w:r>
        <w:rPr>
          <w:rtl w:val="0"/>
        </w:rPr>
        <w:t>ż</w:t>
      </w:r>
      <w:r>
        <w:rPr>
          <w:rtl w:val="0"/>
        </w:rPr>
        <w:t>na przenie</w:t>
      </w:r>
      <w:r>
        <w:rPr>
          <w:rtl w:val="0"/>
        </w:rPr>
        <w:t xml:space="preserve">ść </w:t>
      </w:r>
      <w:r>
        <w:rPr>
          <w:rtl w:val="0"/>
        </w:rPr>
        <w:t>czasowo, na okres do 6 miesi</w:t>
      </w:r>
      <w:r>
        <w:rPr>
          <w:rtl w:val="0"/>
        </w:rPr>
        <w:t>ę</w:t>
      </w:r>
      <w:r>
        <w:rPr>
          <w:rtl w:val="0"/>
        </w:rPr>
        <w:t>cy w roku kalendarzowym, do innej jednostki organizacyjnej Inspekcji w innej miejscowo</w:t>
      </w:r>
      <w:r>
        <w:rPr>
          <w:rtl w:val="0"/>
        </w:rPr>
        <w:t>ś</w:t>
      </w:r>
      <w:r>
        <w:rPr>
          <w:rtl w:val="0"/>
        </w:rPr>
        <w:t>ci. W okresie 5 lat od przeniesienia do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sta</w:t>
      </w:r>
      <w:r>
        <w:rPr>
          <w:rtl w:val="0"/>
        </w:rPr>
        <w:t>ł</w:t>
      </w:r>
      <w:r>
        <w:rPr>
          <w:rtl w:val="0"/>
        </w:rPr>
        <w:t>ej w innej miejscowo</w:t>
      </w:r>
      <w:r>
        <w:rPr>
          <w:rtl w:val="0"/>
        </w:rPr>
        <w:t>ś</w:t>
      </w:r>
      <w:r>
        <w:rPr>
          <w:rtl w:val="0"/>
        </w:rPr>
        <w:t>ci, funkcjonariusz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>ć</w:t>
      </w:r>
      <w:r>
        <w:rPr>
          <w:rtl w:val="0"/>
        </w:rPr>
        <w:t>, po raz kolejny, przeniesiony do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nast</w:t>
      </w:r>
      <w:r>
        <w:rPr>
          <w:rtl w:val="0"/>
        </w:rPr>
        <w:t>ę</w:t>
      </w:r>
      <w:r>
        <w:rPr>
          <w:rtl w:val="0"/>
        </w:rPr>
        <w:t>pnej miejscowo</w:t>
      </w:r>
      <w:r>
        <w:rPr>
          <w:rtl w:val="0"/>
        </w:rPr>
        <w:t>ś</w:t>
      </w:r>
      <w:r>
        <w:rPr>
          <w:rtl w:val="0"/>
        </w:rPr>
        <w:t>ci. Je</w:t>
      </w:r>
      <w:r>
        <w:rPr>
          <w:rtl w:val="0"/>
        </w:rPr>
        <w:t>ż</w:t>
      </w:r>
      <w:r>
        <w:rPr>
          <w:rtl w:val="0"/>
        </w:rPr>
        <w:t>eli dojazd do miejsca zamieszkania z tej miejscowo</w:t>
      </w:r>
      <w:r>
        <w:rPr>
          <w:rtl w:val="0"/>
        </w:rPr>
        <w:t>ś</w:t>
      </w:r>
      <w:r>
        <w:rPr>
          <w:rtl w:val="0"/>
        </w:rPr>
        <w:t xml:space="preserve">ci jest znacznie utrudniony </w:t>
      </w:r>
      <w:r>
        <w:rPr>
          <w:rtl w:val="0"/>
        </w:rPr>
        <w:t xml:space="preserve">– </w:t>
      </w:r>
      <w:r>
        <w:rPr>
          <w:rtl w:val="0"/>
        </w:rPr>
        <w:t>tylko za pisemn</w:t>
      </w:r>
      <w:r>
        <w:rPr>
          <w:rtl w:val="0"/>
        </w:rPr>
        <w:t xml:space="preserve">ą </w:t>
      </w:r>
      <w:r>
        <w:rPr>
          <w:rtl w:val="0"/>
        </w:rPr>
        <w:t>zgod</w:t>
      </w:r>
      <w:r>
        <w:rPr>
          <w:rtl w:val="0"/>
        </w:rPr>
        <w:t xml:space="preserve">ą </w:t>
      </w:r>
      <w:r>
        <w:rPr>
          <w:rtl w:val="0"/>
        </w:rPr>
        <w:t>funkcjonariusza.</w:t>
      </w:r>
    </w:p>
    <w:p>
      <w:pPr>
        <w:pStyle w:val="UST(§) – ust. (§ np. kodeksu)"/>
      </w:pPr>
      <w:r>
        <w:rPr>
          <w:rtl w:val="0"/>
        </w:rPr>
        <w:t>6. W przypadkach okre</w:t>
      </w:r>
      <w:r>
        <w:rPr>
          <w:rtl w:val="0"/>
        </w:rPr>
        <w:t>ś</w:t>
      </w:r>
      <w:r>
        <w:rPr>
          <w:rtl w:val="0"/>
        </w:rPr>
        <w:t>lonych w ust. 1, 2 i 5 funkcjonariuszowi przys</w:t>
      </w:r>
      <w:r>
        <w:rPr>
          <w:rtl w:val="0"/>
        </w:rPr>
        <w:t>ł</w:t>
      </w:r>
      <w:r>
        <w:rPr>
          <w:rtl w:val="0"/>
        </w:rPr>
        <w:t>uguje uposa</w:t>
      </w:r>
      <w:r>
        <w:rPr>
          <w:rtl w:val="0"/>
        </w:rPr>
        <w:t>ż</w:t>
      </w:r>
      <w:r>
        <w:rPr>
          <w:rtl w:val="0"/>
        </w:rPr>
        <w:t>enie stosownie do wykonywanych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bowych, lecz nie ni</w:t>
      </w:r>
      <w:r>
        <w:rPr>
          <w:rtl w:val="0"/>
        </w:rPr>
        <w:t>ż</w:t>
      </w:r>
      <w:r>
        <w:rPr>
          <w:rtl w:val="0"/>
        </w:rPr>
        <w:t>sze od dotychczas otrzymywanego.</w:t>
      </w:r>
    </w:p>
    <w:p>
      <w:pPr>
        <w:pStyle w:val="UST(§) – ust. (§ np. kodeksu)"/>
      </w:pPr>
      <w:r>
        <w:rPr>
          <w:rtl w:val="0"/>
        </w:rPr>
        <w:t>7. Przeniesie</w:t>
      </w:r>
      <w:r>
        <w:rPr>
          <w:rtl w:val="0"/>
        </w:rPr>
        <w:t>ń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rych mowa w ust. 2, 3 i 5, dokonuje G</w:t>
      </w:r>
      <w:r>
        <w:rPr>
          <w:rtl w:val="0"/>
        </w:rPr>
        <w:t>łó</w:t>
      </w:r>
      <w:r>
        <w:rPr>
          <w:rtl w:val="0"/>
        </w:rPr>
        <w:t>wny Inspektor, w uzgodnieniu z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wojew</w:t>
      </w:r>
      <w:r>
        <w:rPr>
          <w:rtl w:val="0"/>
        </w:rPr>
        <w:t>ó</w:t>
      </w:r>
      <w:r>
        <w:rPr>
          <w:rtl w:val="0"/>
        </w:rPr>
        <w:t>dzkim inspektorem.</w:t>
      </w:r>
    </w:p>
    <w:p>
      <w:pPr>
        <w:pStyle w:val="ART(§) – art. ustawy (§ np. rozporządzenia)"/>
      </w:pPr>
      <w:r>
        <w:rPr>
          <w:rtl w:val="0"/>
        </w:rPr>
        <w:t>Art. 42. 1. Funkcjonariusza mo</w:t>
      </w:r>
      <w:r>
        <w:rPr>
          <w:rtl w:val="0"/>
        </w:rPr>
        <w:t>ż</w:t>
      </w:r>
      <w:r>
        <w:rPr>
          <w:rtl w:val="0"/>
        </w:rPr>
        <w:t>na, za jego pisemn</w:t>
      </w:r>
      <w:r>
        <w:rPr>
          <w:rtl w:val="0"/>
        </w:rPr>
        <w:t xml:space="preserve">ą </w:t>
      </w:r>
      <w:r>
        <w:rPr>
          <w:rtl w:val="0"/>
        </w:rPr>
        <w:t>zgod</w:t>
      </w:r>
      <w:r>
        <w:rPr>
          <w:rtl w:val="0"/>
        </w:rPr>
        <w:t>ą</w:t>
      </w:r>
      <w:r>
        <w:rPr>
          <w:rtl w:val="0"/>
        </w:rPr>
        <w:t>, oddelegowa</w:t>
      </w:r>
      <w:r>
        <w:rPr>
          <w:rtl w:val="0"/>
        </w:rPr>
        <w:t xml:space="preserve">ć </w:t>
      </w:r>
      <w:r>
        <w:rPr>
          <w:rtl w:val="0"/>
        </w:rPr>
        <w:t>do wykonywania pracy poza Inspekcj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warunki i tryb oddelegowania, przyznawania uposa</w:t>
      </w:r>
      <w:r>
        <w:rPr>
          <w:rtl w:val="0"/>
        </w:rPr>
        <w:t>ż</w:t>
      </w:r>
      <w:r>
        <w:rPr>
          <w:rtl w:val="0"/>
        </w:rPr>
        <w:t xml:space="preserve">enia oraz innych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</w:t>
      </w:r>
      <w:r>
        <w:rPr>
          <w:rtl w:val="0"/>
        </w:rPr>
        <w:t>cych funkcjonariuszowi w czasie oddelegowania;</w:t>
      </w:r>
    </w:p>
    <w:p>
      <w:pPr>
        <w:pStyle w:val="PKT – punkt"/>
      </w:pPr>
      <w:r>
        <w:rPr>
          <w:rtl w:val="0"/>
        </w:rPr>
        <w:t>2)</w:t>
        <w:tab/>
        <w:t>tryb post</w:t>
      </w:r>
      <w:r>
        <w:rPr>
          <w:rtl w:val="0"/>
        </w:rPr>
        <w:t>ę</w:t>
      </w:r>
      <w:r>
        <w:rPr>
          <w:rtl w:val="0"/>
        </w:rPr>
        <w:t>powania w przypadku zmiany warunk</w:t>
      </w:r>
      <w:r>
        <w:rPr>
          <w:rtl w:val="0"/>
        </w:rPr>
        <w:t>ó</w:t>
      </w:r>
      <w:r>
        <w:rPr>
          <w:rtl w:val="0"/>
        </w:rPr>
        <w:t>w oddelegowania, w tym w zakresie ustalania i wyp</w:t>
      </w:r>
      <w:r>
        <w:rPr>
          <w:rtl w:val="0"/>
        </w:rPr>
        <w:t>ł</w:t>
      </w:r>
      <w:r>
        <w:rPr>
          <w:rtl w:val="0"/>
        </w:rPr>
        <w:t>aty uposa</w:t>
      </w:r>
      <w:r>
        <w:rPr>
          <w:rtl w:val="0"/>
        </w:rPr>
        <w:t>ż</w:t>
      </w:r>
      <w:r>
        <w:rPr>
          <w:rtl w:val="0"/>
        </w:rPr>
        <w:t>enia oraz prawa do urlopu;</w:t>
      </w:r>
    </w:p>
    <w:p>
      <w:pPr>
        <w:pStyle w:val="PKT – punkt"/>
      </w:pPr>
      <w:r>
        <w:rPr>
          <w:rtl w:val="0"/>
        </w:rPr>
        <w:t>3)</w:t>
        <w:tab/>
        <w:t>tryb odwo</w:t>
      </w:r>
      <w:r>
        <w:rPr>
          <w:rtl w:val="0"/>
        </w:rPr>
        <w:t>ł</w:t>
      </w:r>
      <w:r>
        <w:rPr>
          <w:rtl w:val="0"/>
        </w:rPr>
        <w:t>ania funkcjonariusza z oddelegowania;</w:t>
      </w:r>
    </w:p>
    <w:p>
      <w:pPr>
        <w:pStyle w:val="PKT – punkt"/>
      </w:pPr>
      <w:r>
        <w:rPr>
          <w:rtl w:val="0"/>
        </w:rPr>
        <w:t>4)</w:t>
        <w:tab/>
        <w:t>podmioty uprawnione do wyst</w:t>
      </w:r>
      <w:r>
        <w:rPr>
          <w:rtl w:val="0"/>
        </w:rPr>
        <w:t>ę</w:t>
      </w:r>
      <w:r>
        <w:rPr>
          <w:rtl w:val="0"/>
        </w:rPr>
        <w:t>powania z wnioskiem o oddelegowanie funkcjonariusza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charakter zada</w:t>
      </w:r>
      <w:r>
        <w:rPr>
          <w:rtl w:val="0"/>
        </w:rPr>
        <w:t xml:space="preserve">ń </w:t>
      </w:r>
      <w:r>
        <w:rPr>
          <w:rtl w:val="0"/>
        </w:rPr>
        <w:t>wykonywanych poza Inspekcj</w:t>
      </w:r>
      <w:r>
        <w:rPr>
          <w:rtl w:val="0"/>
        </w:rPr>
        <w:t>ą</w:t>
      </w:r>
      <w:r>
        <w:rPr>
          <w:rtl w:val="0"/>
        </w:rPr>
        <w:t>, do wykonywania kt</w:t>
      </w:r>
      <w:r>
        <w:rPr>
          <w:rtl w:val="0"/>
        </w:rPr>
        <w:t>ó</w:t>
      </w:r>
      <w:r>
        <w:rPr>
          <w:rtl w:val="0"/>
        </w:rPr>
        <w:t>rych funkcjonariusz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oddelegowany.</w:t>
      </w:r>
    </w:p>
    <w:p>
      <w:pPr>
        <w:pStyle w:val="ART(§) – art. ustawy (§ np. rozporządzenia)"/>
      </w:pPr>
      <w:r>
        <w:rPr>
          <w:rtl w:val="0"/>
        </w:rPr>
        <w:t>Art. 43. 1. Funkcjonariusz mianowany na sta</w:t>
      </w:r>
      <w:r>
        <w:rPr>
          <w:rtl w:val="0"/>
        </w:rPr>
        <w:t>ł</w:t>
      </w:r>
      <w:r>
        <w:rPr>
          <w:rtl w:val="0"/>
        </w:rPr>
        <w:t>e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Inspekcji, po uzyskaniu pisemnej zgody odpowiednio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wojew</w:t>
      </w:r>
      <w:r>
        <w:rPr>
          <w:rtl w:val="0"/>
        </w:rPr>
        <w:t>ó</w:t>
      </w:r>
      <w:r>
        <w:rPr>
          <w:rtl w:val="0"/>
        </w:rPr>
        <w:t>dzkiego inspektora lub G</w:t>
      </w:r>
      <w:r>
        <w:rPr>
          <w:rtl w:val="0"/>
        </w:rPr>
        <w:t>łó</w:t>
      </w:r>
      <w:r>
        <w:rPr>
          <w:rtl w:val="0"/>
        </w:rPr>
        <w:t>wnego Inspektora, mo</w:t>
      </w:r>
      <w:r>
        <w:rPr>
          <w:rtl w:val="0"/>
        </w:rPr>
        <w:t>ż</w:t>
      </w:r>
      <w:r>
        <w:rPr>
          <w:rtl w:val="0"/>
        </w:rPr>
        <w:t>e ubiega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o prac</w:t>
      </w:r>
      <w:r>
        <w:rPr>
          <w:rtl w:val="0"/>
        </w:rPr>
        <w:t xml:space="preserve">ę </w:t>
      </w:r>
      <w:r>
        <w:rPr>
          <w:rtl w:val="0"/>
        </w:rPr>
        <w:t>w instytucjach Unii Europejskiej, jednostkach utworzonych przez Uni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 xml:space="preserve">ą </w:t>
      </w:r>
      <w:r>
        <w:rPr>
          <w:rtl w:val="0"/>
        </w:rPr>
        <w:t>lub organizacjach mi</w:t>
      </w:r>
      <w:r>
        <w:rPr>
          <w:rtl w:val="0"/>
        </w:rPr>
        <w:t>ę</w:t>
      </w:r>
      <w:r>
        <w:rPr>
          <w:rtl w:val="0"/>
        </w:rPr>
        <w:t>dzynarodowych.</w:t>
      </w:r>
    </w:p>
    <w:p>
      <w:pPr>
        <w:pStyle w:val="UST(§) – ust. (§ np. kodeksu)"/>
      </w:pPr>
      <w:r>
        <w:rPr>
          <w:rtl w:val="0"/>
        </w:rPr>
        <w:t>2. Funkcjonariusza, kt</w:t>
      </w:r>
      <w:r>
        <w:rPr>
          <w:rtl w:val="0"/>
        </w:rPr>
        <w:t>ó</w:t>
      </w:r>
      <w:r>
        <w:rPr>
          <w:rtl w:val="0"/>
        </w:rPr>
        <w:t>rego kandydatura zosta</w:t>
      </w:r>
      <w:r>
        <w:rPr>
          <w:rtl w:val="0"/>
        </w:rPr>
        <w:t>ł</w:t>
      </w:r>
      <w:r>
        <w:rPr>
          <w:rtl w:val="0"/>
        </w:rPr>
        <w:t>a zaakceptowana przez instytucj</w:t>
      </w:r>
      <w:r>
        <w:rPr>
          <w:rtl w:val="0"/>
        </w:rPr>
        <w:t xml:space="preserve">ę </w:t>
      </w:r>
      <w:r>
        <w:rPr>
          <w:rtl w:val="0"/>
        </w:rPr>
        <w:t>Unii Europejskiej, jednostk</w:t>
      </w:r>
      <w:r>
        <w:rPr>
          <w:rtl w:val="0"/>
        </w:rPr>
        <w:t xml:space="preserve">ę </w:t>
      </w:r>
      <w:r>
        <w:rPr>
          <w:rtl w:val="0"/>
        </w:rPr>
        <w:t>utworzon</w:t>
      </w:r>
      <w:r>
        <w:rPr>
          <w:rtl w:val="0"/>
        </w:rPr>
        <w:t xml:space="preserve">ą </w:t>
      </w:r>
      <w:r>
        <w:rPr>
          <w:rtl w:val="0"/>
        </w:rPr>
        <w:t>przez Uni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 xml:space="preserve">ą </w:t>
      </w:r>
      <w:r>
        <w:rPr>
          <w:rtl w:val="0"/>
        </w:rPr>
        <w:t>lub organizacj</w:t>
      </w:r>
      <w:r>
        <w:rPr>
          <w:rtl w:val="0"/>
        </w:rPr>
        <w:t xml:space="preserve">ę </w:t>
      </w:r>
      <w:r>
        <w:rPr>
          <w:rtl w:val="0"/>
        </w:rPr>
        <w:t>mi</w:t>
      </w:r>
      <w:r>
        <w:rPr>
          <w:rtl w:val="0"/>
        </w:rPr>
        <w:t>ę</w:t>
      </w:r>
      <w:r>
        <w:rPr>
          <w:rtl w:val="0"/>
        </w:rPr>
        <w:t>dzynarodow</w:t>
      </w:r>
      <w:r>
        <w:rPr>
          <w:rtl w:val="0"/>
        </w:rPr>
        <w:t>ą</w:t>
      </w:r>
      <w:r>
        <w:rPr>
          <w:rtl w:val="0"/>
        </w:rPr>
        <w:t>, kierownik urz</w:t>
      </w:r>
      <w:r>
        <w:rPr>
          <w:rtl w:val="0"/>
        </w:rPr>
        <w:t>ę</w:t>
      </w:r>
      <w:r>
        <w:rPr>
          <w:rtl w:val="0"/>
        </w:rPr>
        <w:t>du oddelegowuje do pracy w tej instytucji, jednostce lub organizacji. Oddelegowanie funkcjonariusza nast</w:t>
      </w:r>
      <w:r>
        <w:rPr>
          <w:rtl w:val="0"/>
        </w:rPr>
        <w:t>ę</w:t>
      </w:r>
      <w:r>
        <w:rPr>
          <w:rtl w:val="0"/>
        </w:rPr>
        <w:t>puje po uzyskaniu pisemnej informacji o zaakceptowaniu jego kandydatury przez instytucj</w:t>
      </w:r>
      <w:r>
        <w:rPr>
          <w:rtl w:val="0"/>
        </w:rPr>
        <w:t xml:space="preserve">ę </w:t>
      </w:r>
      <w:r>
        <w:rPr>
          <w:rtl w:val="0"/>
        </w:rPr>
        <w:t>Unii Europejskiej, jednostk</w:t>
      </w:r>
      <w:r>
        <w:rPr>
          <w:rtl w:val="0"/>
        </w:rPr>
        <w:t xml:space="preserve">ę </w:t>
      </w:r>
      <w:r>
        <w:rPr>
          <w:rtl w:val="0"/>
        </w:rPr>
        <w:t>utworzon</w:t>
      </w:r>
      <w:r>
        <w:rPr>
          <w:rtl w:val="0"/>
        </w:rPr>
        <w:t xml:space="preserve">ą </w:t>
      </w:r>
      <w:r>
        <w:rPr>
          <w:rtl w:val="0"/>
        </w:rPr>
        <w:t>przez Uni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 xml:space="preserve">ą </w:t>
      </w:r>
      <w:r>
        <w:rPr>
          <w:rtl w:val="0"/>
        </w:rPr>
        <w:t>lub organizacj</w:t>
      </w:r>
      <w:r>
        <w:rPr>
          <w:rtl w:val="0"/>
        </w:rPr>
        <w:t xml:space="preserve">ę </w:t>
      </w:r>
      <w:r>
        <w:rPr>
          <w:rtl w:val="0"/>
        </w:rPr>
        <w:t>mi</w:t>
      </w:r>
      <w:r>
        <w:rPr>
          <w:rtl w:val="0"/>
        </w:rPr>
        <w:t>ę</w:t>
      </w:r>
      <w:r>
        <w:rPr>
          <w:rtl w:val="0"/>
        </w:rPr>
        <w:t>dzynarodow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Oddelegowanie nast</w:t>
      </w:r>
      <w:r>
        <w:rPr>
          <w:rtl w:val="0"/>
        </w:rPr>
        <w:t>ę</w:t>
      </w:r>
      <w:r>
        <w:rPr>
          <w:rtl w:val="0"/>
        </w:rPr>
        <w:t>puje na czas wykonywania pracy. W trakcie oddelegowania funkcjonariuszowi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 ś</w:t>
      </w:r>
      <w:r>
        <w:rPr>
          <w:rtl w:val="0"/>
        </w:rPr>
        <w:t>wiadczenia wynikaj</w:t>
      </w:r>
      <w:r>
        <w:rPr>
          <w:rtl w:val="0"/>
        </w:rPr>
        <w:t>ą</w:t>
      </w:r>
      <w:r>
        <w:rPr>
          <w:rtl w:val="0"/>
        </w:rPr>
        <w:t>ce z ustawy, z wyj</w:t>
      </w:r>
      <w:r>
        <w:rPr>
          <w:rtl w:val="0"/>
        </w:rPr>
        <w:t>ą</w:t>
      </w:r>
      <w:r>
        <w:rPr>
          <w:rtl w:val="0"/>
        </w:rPr>
        <w:t>tkiem prawa do urlop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 xml:space="preserve">lonych w art. 74, chyba </w:t>
      </w:r>
      <w:r>
        <w:rPr>
          <w:rtl w:val="0"/>
        </w:rPr>
        <w:t>ż</w:t>
      </w:r>
      <w:r>
        <w:rPr>
          <w:rtl w:val="0"/>
        </w:rPr>
        <w:t>e instytucja Unii Europejskiej, jednostka utworzona przez Uni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 xml:space="preserve">ą </w:t>
      </w:r>
      <w:r>
        <w:rPr>
          <w:rtl w:val="0"/>
        </w:rPr>
        <w:t>lub organizacja mi</w:t>
      </w:r>
      <w:r>
        <w:rPr>
          <w:rtl w:val="0"/>
        </w:rPr>
        <w:t>ę</w:t>
      </w:r>
      <w:r>
        <w:rPr>
          <w:rtl w:val="0"/>
        </w:rPr>
        <w:t>dzynarodowa nie zapewni</w:t>
      </w:r>
      <w:r>
        <w:rPr>
          <w:rtl w:val="0"/>
        </w:rPr>
        <w:t>ł</w:t>
      </w:r>
      <w:r>
        <w:rPr>
          <w:rtl w:val="0"/>
        </w:rPr>
        <w:t>a oddelegowanemu funkcjonariuszowi prawa do urlopu wypoczynkowego.</w:t>
      </w:r>
    </w:p>
    <w:p>
      <w:pPr>
        <w:pStyle w:val="UST(§) – ust. (§ np. kodeksu)"/>
      </w:pPr>
      <w:r>
        <w:rPr>
          <w:rtl w:val="0"/>
        </w:rPr>
        <w:t>4. Wzajemne prawa i obowi</w:t>
      </w:r>
      <w:r>
        <w:rPr>
          <w:rtl w:val="0"/>
        </w:rPr>
        <w:t>ą</w:t>
      </w:r>
      <w:r>
        <w:rPr>
          <w:rtl w:val="0"/>
        </w:rPr>
        <w:t>zki funkcjonariusza i instytucji Unii Europejskiej lub jednostki utworzonej przez Uni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 xml:space="preserve">ą </w:t>
      </w:r>
      <w:r>
        <w:rPr>
          <w:rtl w:val="0"/>
        </w:rPr>
        <w:t>lub organizacji mi</w:t>
      </w:r>
      <w:r>
        <w:rPr>
          <w:rtl w:val="0"/>
        </w:rPr>
        <w:t>ę</w:t>
      </w:r>
      <w:r>
        <w:rPr>
          <w:rtl w:val="0"/>
        </w:rPr>
        <w:t>dzynarodowej, do kt</w:t>
      </w:r>
      <w:r>
        <w:rPr>
          <w:rtl w:val="0"/>
        </w:rPr>
        <w:t>ó</w:t>
      </w:r>
      <w:r>
        <w:rPr>
          <w:rtl w:val="0"/>
        </w:rPr>
        <w:t>rej funkcjonariusz zosta</w:t>
      </w:r>
      <w:r>
        <w:rPr>
          <w:rtl w:val="0"/>
        </w:rPr>
        <w:t xml:space="preserve">ł </w:t>
      </w:r>
      <w:r>
        <w:rPr>
          <w:rtl w:val="0"/>
        </w:rPr>
        <w:t>oddelegowany,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 xml:space="preserve">ą </w:t>
      </w:r>
      <w:r>
        <w:rPr>
          <w:rtl w:val="0"/>
        </w:rPr>
        <w:t>przepisy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ce w tej instytucji, jednostce lub organizacji.</w:t>
      </w:r>
    </w:p>
    <w:p>
      <w:pPr>
        <w:pStyle w:val="UST(§) – ust. (§ np. kodeksu)"/>
      </w:pPr>
      <w:r>
        <w:rPr>
          <w:rtl w:val="0"/>
        </w:rPr>
        <w:t>5. Okres oddelegowania funkcjonariusza wlicza si</w:t>
      </w:r>
      <w:r>
        <w:rPr>
          <w:rtl w:val="0"/>
        </w:rPr>
        <w:t xml:space="preserve">ę </w:t>
      </w:r>
      <w:r>
        <w:rPr>
          <w:rtl w:val="0"/>
        </w:rPr>
        <w:t>do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Inspekcji.</w:t>
      </w:r>
    </w:p>
    <w:p>
      <w:pPr>
        <w:pStyle w:val="ART(§) – art. ustawy (§ np. rozporządzenia)"/>
      </w:pPr>
      <w:r>
        <w:rPr>
          <w:rtl w:val="0"/>
        </w:rPr>
        <w:t>Art. 44. Nie mo</w:t>
      </w:r>
      <w:r>
        <w:rPr>
          <w:rtl w:val="0"/>
        </w:rPr>
        <w:t>ż</w:t>
      </w:r>
      <w:r>
        <w:rPr>
          <w:rtl w:val="0"/>
        </w:rPr>
        <w:t>na bez zgody zainteresowanego przenie</w:t>
      </w:r>
      <w:r>
        <w:rPr>
          <w:rtl w:val="0"/>
        </w:rPr>
        <w:t xml:space="preserve">ść </w:t>
      </w:r>
      <w:r>
        <w:rPr>
          <w:rtl w:val="0"/>
        </w:rPr>
        <w:t>do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innej miejscowo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 xml:space="preserve">funkcjonariusza </w:t>
      </w:r>
      <w:r>
        <w:rPr>
          <w:rtl w:val="0"/>
        </w:rPr>
        <w:t xml:space="preserve">– </w:t>
      </w:r>
      <w:r>
        <w:rPr>
          <w:rtl w:val="0"/>
        </w:rPr>
        <w:t>kobiety w ci</w:t>
      </w:r>
      <w:r>
        <w:rPr>
          <w:rtl w:val="0"/>
        </w:rPr>
        <w:t>ąż</w:t>
      </w:r>
      <w:r>
        <w:rPr>
          <w:rtl w:val="0"/>
        </w:rPr>
        <w:t>y;</w:t>
      </w:r>
    </w:p>
    <w:p>
      <w:pPr>
        <w:pStyle w:val="PKT – punkt"/>
      </w:pPr>
      <w:r>
        <w:rPr>
          <w:rtl w:val="0"/>
        </w:rPr>
        <w:t>2)</w:t>
        <w:tab/>
        <w:t>funkcjonariusza samodzielnie sprawuj</w:t>
      </w:r>
      <w:r>
        <w:rPr>
          <w:rtl w:val="0"/>
        </w:rPr>
        <w:t>ą</w:t>
      </w:r>
      <w:r>
        <w:rPr>
          <w:rtl w:val="0"/>
        </w:rPr>
        <w:t>cego opiek</w:t>
      </w:r>
      <w:r>
        <w:rPr>
          <w:rtl w:val="0"/>
        </w:rPr>
        <w:t xml:space="preserve">ę </w:t>
      </w:r>
      <w:r>
        <w:rPr>
          <w:rtl w:val="0"/>
        </w:rPr>
        <w:t>nad dzieckiem do lat 18;</w:t>
      </w:r>
    </w:p>
    <w:p>
      <w:pPr>
        <w:pStyle w:val="PKT – punkt"/>
      </w:pPr>
      <w:r>
        <w:rPr>
          <w:rtl w:val="0"/>
        </w:rPr>
        <w:t>3)</w:t>
        <w:tab/>
        <w:t>funkcjonariusza, kt</w:t>
      </w:r>
      <w:r>
        <w:rPr>
          <w:rtl w:val="0"/>
        </w:rPr>
        <w:t>ó</w:t>
      </w:r>
      <w:r>
        <w:rPr>
          <w:rtl w:val="0"/>
        </w:rPr>
        <w:t>remu brakuje nie wi</w:t>
      </w:r>
      <w:r>
        <w:rPr>
          <w:rtl w:val="0"/>
        </w:rPr>
        <w:t>ę</w:t>
      </w:r>
      <w:r>
        <w:rPr>
          <w:rtl w:val="0"/>
        </w:rPr>
        <w:t>cej ni</w:t>
      </w:r>
      <w:r>
        <w:rPr>
          <w:rtl w:val="0"/>
        </w:rPr>
        <w:t xml:space="preserve">ż </w:t>
      </w:r>
      <w:r>
        <w:rPr>
          <w:rtl w:val="0"/>
        </w:rPr>
        <w:t>4 lata do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cia wieku emerytalnego, je</w:t>
      </w:r>
      <w:r>
        <w:rPr>
          <w:rtl w:val="0"/>
        </w:rPr>
        <w:t>ż</w:t>
      </w:r>
      <w:r>
        <w:rPr>
          <w:rtl w:val="0"/>
        </w:rPr>
        <w:t>eli okres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umo</w:t>
      </w:r>
      <w:r>
        <w:rPr>
          <w:rtl w:val="0"/>
        </w:rPr>
        <w:t>ż</w:t>
      </w:r>
      <w:r>
        <w:rPr>
          <w:rtl w:val="0"/>
        </w:rPr>
        <w:t>liwia mu uzyskanie prawa do emerytury z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ciem tego wieku.</w:t>
      </w:r>
    </w:p>
    <w:p>
      <w:pPr>
        <w:pStyle w:val="ART(§) – art. ustawy (§ np. rozporządzenia)"/>
      </w:pPr>
      <w:r>
        <w:rPr>
          <w:rtl w:val="0"/>
        </w:rPr>
        <w:t>Art. 45. 1. Przeniesienie funkcjonariusza do innej miejscowo</w:t>
      </w:r>
      <w:r>
        <w:rPr>
          <w:rtl w:val="0"/>
        </w:rPr>
        <w:t>ś</w:t>
      </w:r>
      <w:r>
        <w:rPr>
          <w:rtl w:val="0"/>
        </w:rPr>
        <w:t>ci, z kt</w:t>
      </w:r>
      <w:r>
        <w:rPr>
          <w:rtl w:val="0"/>
        </w:rPr>
        <w:t>ó</w:t>
      </w:r>
      <w:r>
        <w:rPr>
          <w:rtl w:val="0"/>
        </w:rPr>
        <w:t>rej dojazd do miejsca zamieszkania jest znacznie utrudniony, wymaga zapewnienia funkcjonariuszowi odpowiednich warunk</w:t>
      </w:r>
      <w:r>
        <w:rPr>
          <w:rtl w:val="0"/>
        </w:rPr>
        <w:t>ó</w:t>
      </w:r>
      <w:r>
        <w:rPr>
          <w:rtl w:val="0"/>
        </w:rPr>
        <w:t>w mieszkaniowych, z uwzgl</w:t>
      </w:r>
      <w:r>
        <w:rPr>
          <w:rtl w:val="0"/>
        </w:rPr>
        <w:t>ę</w:t>
      </w:r>
      <w:r>
        <w:rPr>
          <w:rtl w:val="0"/>
        </w:rPr>
        <w:t>dnieniem jego sytuacji rodzinnej.</w:t>
      </w:r>
    </w:p>
    <w:p>
      <w:pPr>
        <w:pStyle w:val="UST(§) – ust. (§ np. kodeksu)"/>
      </w:pPr>
      <w:r>
        <w:rPr>
          <w:rtl w:val="0"/>
        </w:rPr>
        <w:t>2. W przypadkach okre</w:t>
      </w:r>
      <w:r>
        <w:rPr>
          <w:rtl w:val="0"/>
        </w:rPr>
        <w:t>ś</w:t>
      </w:r>
      <w:r>
        <w:rPr>
          <w:rtl w:val="0"/>
        </w:rPr>
        <w:t>lonych w ust. 1 funkcjonariuszowi przys</w:t>
      </w:r>
      <w:r>
        <w:rPr>
          <w:rtl w:val="0"/>
        </w:rPr>
        <w:t>ł</w:t>
      </w:r>
      <w:r>
        <w:rPr>
          <w:rtl w:val="0"/>
        </w:rPr>
        <w:t>uguje zwrot koszt</w:t>
      </w:r>
      <w:r>
        <w:rPr>
          <w:rtl w:val="0"/>
        </w:rPr>
        <w:t>ó</w:t>
      </w:r>
      <w:r>
        <w:rPr>
          <w:rtl w:val="0"/>
        </w:rPr>
        <w:t>w przeniesienia, w tym zwrot koszt</w:t>
      </w:r>
      <w:r>
        <w:rPr>
          <w:rtl w:val="0"/>
        </w:rPr>
        <w:t>ó</w:t>
      </w:r>
      <w:r>
        <w:rPr>
          <w:rtl w:val="0"/>
        </w:rPr>
        <w:t>w podr</w:t>
      </w:r>
      <w:r>
        <w:rPr>
          <w:rtl w:val="0"/>
        </w:rPr>
        <w:t>óż</w:t>
      </w:r>
      <w:r>
        <w:rPr>
          <w:rtl w:val="0"/>
        </w:rPr>
        <w:t>y.</w:t>
      </w:r>
    </w:p>
    <w:p>
      <w:pPr>
        <w:pStyle w:val="UST(§) – ust. (§ np. kodeksu)"/>
      </w:pPr>
      <w:r>
        <w:rPr>
          <w:rtl w:val="0"/>
        </w:rPr>
        <w:t>3. Dojazd uznany b</w:t>
      </w:r>
      <w:r>
        <w:rPr>
          <w:rtl w:val="0"/>
        </w:rPr>
        <w:t>ę</w:t>
      </w:r>
      <w:r>
        <w:rPr>
          <w:rtl w:val="0"/>
        </w:rPr>
        <w:t>dzie za znacznie utrudniony, je</w:t>
      </w:r>
      <w:r>
        <w:rPr>
          <w:rtl w:val="0"/>
        </w:rPr>
        <w:t>ż</w:t>
      </w:r>
      <w:r>
        <w:rPr>
          <w:rtl w:val="0"/>
        </w:rPr>
        <w:t xml:space="preserve">eli czas dojazdu publicznymi </w:t>
      </w:r>
      <w:r>
        <w:rPr>
          <w:rtl w:val="0"/>
        </w:rPr>
        <w:t>ś</w:t>
      </w:r>
      <w:r>
        <w:rPr>
          <w:rtl w:val="0"/>
        </w:rPr>
        <w:t>rodkami transportu zbiorowego, przewidziany w rozk</w:t>
      </w:r>
      <w:r>
        <w:rPr>
          <w:rtl w:val="0"/>
        </w:rPr>
        <w:t>ł</w:t>
      </w:r>
      <w:r>
        <w:rPr>
          <w:rtl w:val="0"/>
        </w:rPr>
        <w:t>adzie jazdy od stacji (przystanku) zlokalizowanej najbli</w:t>
      </w:r>
      <w:r>
        <w:rPr>
          <w:rtl w:val="0"/>
        </w:rPr>
        <w:t>ż</w:t>
      </w:r>
      <w:r>
        <w:rPr>
          <w:rtl w:val="0"/>
        </w:rPr>
        <w:t>ej miejsca zamieszkania do stacji (przystanku) zlokalizowanej najbli</w:t>
      </w:r>
      <w:r>
        <w:rPr>
          <w:rtl w:val="0"/>
        </w:rPr>
        <w:t>ż</w:t>
      </w:r>
      <w:r>
        <w:rPr>
          <w:rtl w:val="0"/>
        </w:rPr>
        <w:t>ej miejsca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>łą</w:t>
      </w:r>
      <w:r>
        <w:rPr>
          <w:rtl w:val="0"/>
        </w:rPr>
        <w:t>cznie z przesiadkami, przekracza w obie strony 2 godziny.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 xml:space="preserve">owe warunki przyznawania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>ń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rych mowa w ust. 1 i 2, ich wysoko</w:t>
      </w:r>
      <w:r>
        <w:rPr>
          <w:rtl w:val="0"/>
        </w:rPr>
        <w:t xml:space="preserve">ść </w:t>
      </w:r>
      <w:r>
        <w:rPr>
          <w:rtl w:val="0"/>
        </w:rPr>
        <w:t>oraz spos</w:t>
      </w:r>
      <w:r>
        <w:rPr>
          <w:rtl w:val="0"/>
        </w:rPr>
        <w:t>ó</w:t>
      </w:r>
      <w:r>
        <w:rPr>
          <w:rtl w:val="0"/>
        </w:rPr>
        <w:t>b udokumentowania przez funkcjonariusza poniesionych koszt</w:t>
      </w:r>
      <w:r>
        <w:rPr>
          <w:rtl w:val="0"/>
        </w:rPr>
        <w:t>ó</w:t>
      </w:r>
      <w:r>
        <w:rPr>
          <w:rtl w:val="0"/>
        </w:rPr>
        <w:t>w przeniesienia, w tym koszt</w:t>
      </w:r>
      <w:r>
        <w:rPr>
          <w:rtl w:val="0"/>
        </w:rPr>
        <w:t>ó</w:t>
      </w:r>
      <w:r>
        <w:rPr>
          <w:rtl w:val="0"/>
        </w:rPr>
        <w:t>w podr</w:t>
      </w:r>
      <w:r>
        <w:rPr>
          <w:rtl w:val="0"/>
        </w:rPr>
        <w:t>óż</w:t>
      </w:r>
      <w:r>
        <w:rPr>
          <w:rtl w:val="0"/>
        </w:rPr>
        <w:t>y,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 xml:space="preserve">ść </w:t>
      </w:r>
      <w:r>
        <w:rPr>
          <w:rtl w:val="0"/>
        </w:rPr>
        <w:t xml:space="preserve">przyznawania tych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oraz ochron</w:t>
      </w:r>
      <w:r>
        <w:rPr>
          <w:rtl w:val="0"/>
        </w:rPr>
        <w:t xml:space="preserve">ę </w:t>
      </w:r>
      <w:r>
        <w:rPr>
          <w:rtl w:val="0"/>
        </w:rPr>
        <w:t>interes</w:t>
      </w:r>
      <w:r>
        <w:rPr>
          <w:rtl w:val="0"/>
        </w:rPr>
        <w:t>ó</w:t>
      </w:r>
      <w:r>
        <w:rPr>
          <w:rtl w:val="0"/>
        </w:rPr>
        <w:t>w Skarbu Pa</w:t>
      </w:r>
      <w:r>
        <w:rPr>
          <w:rtl w:val="0"/>
        </w:rPr>
        <w:t>ń</w:t>
      </w:r>
      <w:r>
        <w:rPr>
          <w:rtl w:val="0"/>
        </w:rPr>
        <w:t>stwa.</w:t>
      </w:r>
    </w:p>
    <w:p>
      <w:pPr>
        <w:pStyle w:val="ART(§) – art. ustawy (§ np. rozporządzenia)"/>
      </w:pPr>
      <w:r>
        <w:rPr>
          <w:rtl w:val="0"/>
        </w:rPr>
        <w:t>Art. 46. 1. W przypadku, o kt</w:t>
      </w:r>
      <w:r>
        <w:rPr>
          <w:rtl w:val="0"/>
        </w:rPr>
        <w:t>ó</w:t>
      </w:r>
      <w:r>
        <w:rPr>
          <w:rtl w:val="0"/>
        </w:rPr>
        <w:t>rym mowa w art. 45 ust. 1, je</w:t>
      </w:r>
      <w:r>
        <w:rPr>
          <w:rtl w:val="0"/>
        </w:rPr>
        <w:t>ż</w:t>
      </w:r>
      <w:r>
        <w:rPr>
          <w:rtl w:val="0"/>
        </w:rPr>
        <w:t>eli zapewnienie funkcjonariuszowi odpowiednich warunk</w:t>
      </w:r>
      <w:r>
        <w:rPr>
          <w:rtl w:val="0"/>
        </w:rPr>
        <w:t>ó</w:t>
      </w:r>
      <w:r>
        <w:rPr>
          <w:rtl w:val="0"/>
        </w:rPr>
        <w:t>w mieszkaniowych jest niemo</w:t>
      </w:r>
      <w:r>
        <w:rPr>
          <w:rtl w:val="0"/>
        </w:rPr>
        <w:t>ż</w:t>
      </w:r>
      <w:r>
        <w:rPr>
          <w:rtl w:val="0"/>
        </w:rPr>
        <w:t>liwe lub utrudnione oraz je</w:t>
      </w:r>
      <w:r>
        <w:rPr>
          <w:rtl w:val="0"/>
        </w:rPr>
        <w:t>ż</w:t>
      </w:r>
      <w:r>
        <w:rPr>
          <w:rtl w:val="0"/>
        </w:rPr>
        <w:t>eli on sam lub jego ma</w:t>
      </w:r>
      <w:r>
        <w:rPr>
          <w:rtl w:val="0"/>
        </w:rPr>
        <w:t>łż</w:t>
      </w:r>
      <w:r>
        <w:rPr>
          <w:rtl w:val="0"/>
        </w:rPr>
        <w:t>onek nie posiadaj</w:t>
      </w:r>
      <w:r>
        <w:rPr>
          <w:rtl w:val="0"/>
        </w:rPr>
        <w:t xml:space="preserve">ą </w:t>
      </w:r>
      <w:r>
        <w:rPr>
          <w:rtl w:val="0"/>
        </w:rPr>
        <w:t>lokalu mieszkalnego w miejscu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lub w miejscowo</w:t>
      </w:r>
      <w:r>
        <w:rPr>
          <w:rtl w:val="0"/>
        </w:rPr>
        <w:t>ś</w:t>
      </w:r>
      <w:r>
        <w:rPr>
          <w:rtl w:val="0"/>
        </w:rPr>
        <w:t>ci pobliskiej, funkcjonariuszowi przys</w:t>
      </w:r>
      <w:r>
        <w:rPr>
          <w:rtl w:val="0"/>
        </w:rPr>
        <w:t>ł</w:t>
      </w:r>
      <w:r>
        <w:rPr>
          <w:rtl w:val="0"/>
        </w:rPr>
        <w:t>uguje zwrot udokumentowanych koszt</w:t>
      </w:r>
      <w:r>
        <w:rPr>
          <w:rtl w:val="0"/>
        </w:rPr>
        <w:t>ó</w:t>
      </w:r>
      <w:r>
        <w:rPr>
          <w:rtl w:val="0"/>
        </w:rPr>
        <w:t>w przeniesienia lub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 pieni</w:t>
      </w:r>
      <w:r>
        <w:rPr>
          <w:rtl w:val="0"/>
        </w:rPr>
        <w:t>ęż</w:t>
      </w:r>
      <w:r>
        <w:rPr>
          <w:rtl w:val="0"/>
        </w:rPr>
        <w:t>ny.</w:t>
      </w:r>
    </w:p>
    <w:p>
      <w:pPr>
        <w:pStyle w:val="UST(§) – ust. (§ np. kodeksu)"/>
      </w:pPr>
      <w:r>
        <w:rPr>
          <w:rtl w:val="0"/>
        </w:rPr>
        <w:t>2. Miejscowo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poblisk</w:t>
      </w:r>
      <w:r>
        <w:rPr>
          <w:rtl w:val="0"/>
        </w:rPr>
        <w:t xml:space="preserve">ą </w:t>
      </w:r>
      <w:r>
        <w:rPr>
          <w:rtl w:val="0"/>
        </w:rPr>
        <w:t>jest miejscowo</w:t>
      </w:r>
      <w:r>
        <w:rPr>
          <w:rtl w:val="0"/>
        </w:rPr>
        <w:t>ść</w:t>
      </w:r>
      <w:r>
        <w:rPr>
          <w:rtl w:val="0"/>
        </w:rPr>
        <w:t>, od kt</w:t>
      </w:r>
      <w:r>
        <w:rPr>
          <w:rtl w:val="0"/>
        </w:rPr>
        <w:t>ó</w:t>
      </w:r>
      <w:r>
        <w:rPr>
          <w:rtl w:val="0"/>
        </w:rPr>
        <w:t>rej granic administracyjnych najkr</w:t>
      </w:r>
      <w:r>
        <w:rPr>
          <w:rtl w:val="0"/>
        </w:rPr>
        <w:t>ó</w:t>
      </w:r>
      <w:r>
        <w:rPr>
          <w:rtl w:val="0"/>
        </w:rPr>
        <w:t>tsza odleg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 xml:space="preserve">ść </w:t>
      </w:r>
      <w:r>
        <w:rPr>
          <w:rtl w:val="0"/>
        </w:rPr>
        <w:t>drog</w:t>
      </w:r>
      <w:r>
        <w:rPr>
          <w:rtl w:val="0"/>
        </w:rPr>
        <w:t xml:space="preserve">ą </w:t>
      </w:r>
      <w:r>
        <w:rPr>
          <w:rtl w:val="0"/>
        </w:rPr>
        <w:t>publiczn</w:t>
      </w:r>
      <w:r>
        <w:rPr>
          <w:rtl w:val="0"/>
        </w:rPr>
        <w:t xml:space="preserve">ą </w:t>
      </w:r>
      <w:r>
        <w:rPr>
          <w:rtl w:val="0"/>
        </w:rPr>
        <w:t>do granic administracyjnych miejscowo</w:t>
      </w:r>
      <w:r>
        <w:rPr>
          <w:rtl w:val="0"/>
        </w:rPr>
        <w:t>ś</w:t>
      </w:r>
      <w:r>
        <w:rPr>
          <w:rtl w:val="0"/>
        </w:rPr>
        <w:t>ci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nie przekracza 30 km.</w:t>
      </w:r>
    </w:p>
    <w:p>
      <w:pPr>
        <w:pStyle w:val="UST(§) – ust. (§ np. kodeksu)"/>
      </w:pPr>
      <w:r>
        <w:rPr>
          <w:rtl w:val="0"/>
        </w:rPr>
        <w:t>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wysoko</w:t>
      </w:r>
      <w:r>
        <w:rPr>
          <w:rtl w:val="0"/>
        </w:rPr>
        <w:t xml:space="preserve">ść </w:t>
      </w:r>
      <w:r>
        <w:rPr>
          <w:rtl w:val="0"/>
        </w:rPr>
        <w:t>oraz warunki przyznawania i zwracania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 pieni</w:t>
      </w:r>
      <w:r>
        <w:rPr>
          <w:rtl w:val="0"/>
        </w:rPr>
        <w:t>ęż</w:t>
      </w:r>
      <w:r>
        <w:rPr>
          <w:rtl w:val="0"/>
        </w:rPr>
        <w:t>nego, o kt</w:t>
      </w:r>
      <w:r>
        <w:rPr>
          <w:rtl w:val="0"/>
        </w:rPr>
        <w:t>ó</w:t>
      </w:r>
      <w:r>
        <w:rPr>
          <w:rtl w:val="0"/>
        </w:rPr>
        <w:t>rym mowa w ust. 1;</w:t>
      </w:r>
    </w:p>
    <w:p>
      <w:pPr>
        <w:pStyle w:val="PKT – punkt"/>
      </w:pPr>
      <w:r>
        <w:rPr>
          <w:rtl w:val="0"/>
        </w:rPr>
        <w:t>2)</w:t>
        <w:tab/>
        <w:t>wzory wymaganych dokument</w:t>
      </w:r>
      <w:r>
        <w:rPr>
          <w:rtl w:val="0"/>
        </w:rPr>
        <w:t>ó</w:t>
      </w:r>
      <w:r>
        <w:rPr>
          <w:rtl w:val="0"/>
        </w:rPr>
        <w:t>w, niezb</w:t>
      </w:r>
      <w:r>
        <w:rPr>
          <w:rtl w:val="0"/>
        </w:rPr>
        <w:t>ę</w:t>
      </w:r>
      <w:r>
        <w:rPr>
          <w:rtl w:val="0"/>
        </w:rPr>
        <w:t>dnych do otrzymania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 pieni</w:t>
      </w:r>
      <w:r>
        <w:rPr>
          <w:rtl w:val="0"/>
        </w:rPr>
        <w:t>ęż</w:t>
      </w:r>
      <w:r>
        <w:rPr>
          <w:rtl w:val="0"/>
        </w:rPr>
        <w:t>nego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maj</w:t>
      </w:r>
      <w:r>
        <w:rPr>
          <w:rtl w:val="0"/>
        </w:rPr>
        <w:t>ą</w:t>
      </w:r>
      <w:r>
        <w:rPr>
          <w:rtl w:val="0"/>
        </w:rPr>
        <w:t>c na wzgl</w:t>
      </w:r>
      <w:r>
        <w:rPr>
          <w:rtl w:val="0"/>
        </w:rPr>
        <w:t>ę</w:t>
      </w:r>
      <w:r>
        <w:rPr>
          <w:rtl w:val="0"/>
        </w:rPr>
        <w:t>dzie terminowe przyznawanie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 pieni</w:t>
      </w:r>
      <w:r>
        <w:rPr>
          <w:rtl w:val="0"/>
        </w:rPr>
        <w:t>ęż</w:t>
      </w:r>
      <w:r>
        <w:rPr>
          <w:rtl w:val="0"/>
        </w:rPr>
        <w:t>nego oraz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 xml:space="preserve">ść </w:t>
      </w:r>
      <w:r>
        <w:rPr>
          <w:rtl w:val="0"/>
        </w:rPr>
        <w:t>zwracania tego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nika.</w:t>
      </w:r>
    </w:p>
    <w:p>
      <w:pPr>
        <w:pStyle w:val="ART(§) – art. ustawy (§ np. rozporządzenia)"/>
      </w:pPr>
      <w:r>
        <w:rPr>
          <w:rtl w:val="0"/>
        </w:rPr>
        <w:t>Art. 47. Przepis</w:t>
      </w:r>
      <w:r>
        <w:rPr>
          <w:rtl w:val="0"/>
        </w:rPr>
        <w:t>ó</w:t>
      </w:r>
      <w:r>
        <w:rPr>
          <w:rtl w:val="0"/>
        </w:rPr>
        <w:t>w art. 45 i 46 nie stosuje si</w:t>
      </w:r>
      <w:r>
        <w:rPr>
          <w:rtl w:val="0"/>
        </w:rPr>
        <w:t xml:space="preserve">ę </w:t>
      </w:r>
      <w:r>
        <w:rPr>
          <w:rtl w:val="0"/>
        </w:rPr>
        <w:t>w przypadku przeniesienia funkcjonariusza na jego wniosek.</w:t>
      </w:r>
    </w:p>
    <w:p>
      <w:pPr>
        <w:pStyle w:val="ART(§) – art. ustawy (§ np. rozporządzenia)"/>
      </w:pPr>
      <w:r>
        <w:rPr>
          <w:rtl w:val="0"/>
        </w:rPr>
        <w:t>Art. 48. 1. W przypadku reorganizacji jednostki organizacyjnej, funkcjonariusza mo</w:t>
      </w:r>
      <w:r>
        <w:rPr>
          <w:rtl w:val="0"/>
        </w:rPr>
        <w:t>ż</w:t>
      </w:r>
      <w:r>
        <w:rPr>
          <w:rtl w:val="0"/>
        </w:rPr>
        <w:t>na przenie</w:t>
      </w:r>
      <w:r>
        <w:rPr>
          <w:rtl w:val="0"/>
        </w:rPr>
        <w:t xml:space="preserve">ść </w:t>
      </w:r>
      <w:r>
        <w:rPr>
          <w:rtl w:val="0"/>
        </w:rPr>
        <w:t>na inne lub r</w:t>
      </w:r>
      <w:r>
        <w:rPr>
          <w:rtl w:val="0"/>
        </w:rPr>
        <w:t>ó</w:t>
      </w:r>
      <w:r>
        <w:rPr>
          <w:rtl w:val="0"/>
        </w:rPr>
        <w:t>wnorz</w:t>
      </w:r>
      <w:r>
        <w:rPr>
          <w:rtl w:val="0"/>
        </w:rPr>
        <w:t>ę</w:t>
      </w:r>
      <w:r>
        <w:rPr>
          <w:rtl w:val="0"/>
        </w:rPr>
        <w:t>dne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bowe, odpowiadaj</w:t>
      </w:r>
      <w:r>
        <w:rPr>
          <w:rtl w:val="0"/>
        </w:rPr>
        <w:t>ą</w:t>
      </w:r>
      <w:r>
        <w:rPr>
          <w:rtl w:val="0"/>
        </w:rPr>
        <w:t>ce jego kwalifikacjom, je</w:t>
      </w:r>
      <w:r>
        <w:rPr>
          <w:rtl w:val="0"/>
        </w:rPr>
        <w:t>ż</w:t>
      </w:r>
      <w:r>
        <w:rPr>
          <w:rtl w:val="0"/>
        </w:rPr>
        <w:t>eli nie jest mo</w:t>
      </w:r>
      <w:r>
        <w:rPr>
          <w:rtl w:val="0"/>
        </w:rPr>
        <w:t>ż</w:t>
      </w:r>
      <w:r>
        <w:rPr>
          <w:rtl w:val="0"/>
        </w:rPr>
        <w:t>liwe pe</w:t>
      </w:r>
      <w:r>
        <w:rPr>
          <w:rtl w:val="0"/>
        </w:rPr>
        <w:t>ł</w:t>
      </w:r>
      <w:r>
        <w:rPr>
          <w:rtl w:val="0"/>
        </w:rPr>
        <w:t>nienie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dotychczasowym stanowisku.</w:t>
      </w:r>
    </w:p>
    <w:p>
      <w:pPr>
        <w:pStyle w:val="UST(§) – ust. (§ np. kodeksu)"/>
      </w:pPr>
      <w:r>
        <w:rPr>
          <w:rtl w:val="0"/>
        </w:rPr>
        <w:t>2. Po przeniesieniu funkcjonariuszowi przys</w:t>
      </w:r>
      <w:r>
        <w:rPr>
          <w:rtl w:val="0"/>
        </w:rPr>
        <w:t>ł</w:t>
      </w:r>
      <w:r>
        <w:rPr>
          <w:rtl w:val="0"/>
        </w:rPr>
        <w:t>uguje przez okres 6 miesi</w:t>
      </w:r>
      <w:r>
        <w:rPr>
          <w:rtl w:val="0"/>
        </w:rPr>
        <w:t>ę</w:t>
      </w:r>
      <w:r>
        <w:rPr>
          <w:rtl w:val="0"/>
        </w:rPr>
        <w:t>cy uposa</w:t>
      </w:r>
      <w:r>
        <w:rPr>
          <w:rtl w:val="0"/>
        </w:rPr>
        <w:t>ż</w:t>
      </w:r>
      <w:r>
        <w:rPr>
          <w:rtl w:val="0"/>
        </w:rPr>
        <w:t>enie nie ni</w:t>
      </w:r>
      <w:r>
        <w:rPr>
          <w:rtl w:val="0"/>
        </w:rPr>
        <w:t>ż</w:t>
      </w:r>
      <w:r>
        <w:rPr>
          <w:rtl w:val="0"/>
        </w:rPr>
        <w:t>sze od dotychczasowego.</w:t>
      </w:r>
    </w:p>
    <w:p>
      <w:pPr>
        <w:pStyle w:val="ART(§) – art. ustawy (§ np. rozporządzenia)"/>
      </w:pPr>
      <w:r>
        <w:rPr>
          <w:rtl w:val="0"/>
        </w:rPr>
        <w:t>Art. 49. 1. W sytuacji wymagaj</w:t>
      </w:r>
      <w:r>
        <w:rPr>
          <w:rtl w:val="0"/>
        </w:rPr>
        <w:t>ą</w:t>
      </w:r>
      <w:r>
        <w:rPr>
          <w:rtl w:val="0"/>
        </w:rPr>
        <w:t>cej podwy</w:t>
      </w:r>
      <w:r>
        <w:rPr>
          <w:rtl w:val="0"/>
        </w:rPr>
        <w:t>ż</w:t>
      </w:r>
      <w:r>
        <w:rPr>
          <w:rtl w:val="0"/>
        </w:rPr>
        <w:t>szonej gotowo</w:t>
      </w:r>
      <w:r>
        <w:rPr>
          <w:rtl w:val="0"/>
        </w:rPr>
        <w:t>ś</w:t>
      </w:r>
      <w:r>
        <w:rPr>
          <w:rtl w:val="0"/>
        </w:rPr>
        <w:t>ci,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 xml:space="preserve">ci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przypadkach szczeg</w:t>
      </w:r>
      <w:r>
        <w:rPr>
          <w:rtl w:val="0"/>
        </w:rPr>
        <w:t>ó</w:t>
      </w:r>
      <w:r>
        <w:rPr>
          <w:rtl w:val="0"/>
        </w:rPr>
        <w:t>lnego zagro</w:t>
      </w:r>
      <w:r>
        <w:rPr>
          <w:rtl w:val="0"/>
        </w:rPr>
        <w:t>ż</w:t>
      </w:r>
      <w:r>
        <w:rPr>
          <w:rtl w:val="0"/>
        </w:rPr>
        <w:t>enia naruszenia uczciwej konkurencji, ochrony rynku przewoz</w:t>
      </w:r>
      <w:r>
        <w:rPr>
          <w:rtl w:val="0"/>
        </w:rPr>
        <w:t>ó</w:t>
      </w:r>
      <w:r>
        <w:rPr>
          <w:rtl w:val="0"/>
        </w:rPr>
        <w:t>w drogowych w Unii Europejskiej lub znacznego zagro</w:t>
      </w:r>
      <w:r>
        <w:rPr>
          <w:rtl w:val="0"/>
        </w:rPr>
        <w:t>ż</w:t>
      </w:r>
      <w:r>
        <w:rPr>
          <w:rtl w:val="0"/>
        </w:rPr>
        <w:t>enia bezpiecze</w:t>
      </w:r>
      <w:r>
        <w:rPr>
          <w:rtl w:val="0"/>
        </w:rPr>
        <w:t>ń</w:t>
      </w:r>
      <w:r>
        <w:rPr>
          <w:rtl w:val="0"/>
        </w:rPr>
        <w:t>stwa przewoz</w:t>
      </w:r>
      <w:r>
        <w:rPr>
          <w:rtl w:val="0"/>
        </w:rPr>
        <w:t>ó</w:t>
      </w:r>
      <w:r>
        <w:rPr>
          <w:rtl w:val="0"/>
        </w:rPr>
        <w:t>w drogowych, G</w:t>
      </w:r>
      <w:r>
        <w:rPr>
          <w:rtl w:val="0"/>
        </w:rPr>
        <w:t>łó</w:t>
      </w:r>
      <w:r>
        <w:rPr>
          <w:rtl w:val="0"/>
        </w:rPr>
        <w:t>wny Inspektor mo</w:t>
      </w:r>
      <w:r>
        <w:rPr>
          <w:rtl w:val="0"/>
        </w:rPr>
        <w:t>ż</w:t>
      </w:r>
      <w:r>
        <w:rPr>
          <w:rtl w:val="0"/>
        </w:rPr>
        <w:t>e skierowa</w:t>
      </w:r>
      <w:r>
        <w:rPr>
          <w:rtl w:val="0"/>
        </w:rPr>
        <w:t xml:space="preserve">ć </w:t>
      </w:r>
      <w:r>
        <w:rPr>
          <w:rtl w:val="0"/>
        </w:rPr>
        <w:t>funkcjonariusza do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systemie nadzwyczajnym, w tym pozwalaj</w:t>
      </w:r>
      <w:r>
        <w:rPr>
          <w:rtl w:val="0"/>
        </w:rPr>
        <w:t>ą</w:t>
      </w:r>
      <w:r>
        <w:rPr>
          <w:rtl w:val="0"/>
        </w:rPr>
        <w:t>cym na pe</w:t>
      </w:r>
      <w:r>
        <w:rPr>
          <w:rtl w:val="0"/>
        </w:rPr>
        <w:t>ł</w:t>
      </w:r>
      <w:r>
        <w:rPr>
          <w:rtl w:val="0"/>
        </w:rPr>
        <w:t>nienie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innym miejscu.</w:t>
      </w:r>
    </w:p>
    <w:p>
      <w:pPr>
        <w:pStyle w:val="UST(§) – ust. (§ np. kodeksu)"/>
      </w:pPr>
      <w:r>
        <w:rPr>
          <w:rtl w:val="0"/>
        </w:rPr>
        <w:t>2. W czasie trwania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systemie nadzwyczajnym funkcjonariusz pozostaje w ci</w:t>
      </w:r>
      <w:r>
        <w:rPr>
          <w:rtl w:val="0"/>
        </w:rPr>
        <w:t>ą</w:t>
      </w:r>
      <w:r>
        <w:rPr>
          <w:rtl w:val="0"/>
        </w:rPr>
        <w:t>g</w:t>
      </w:r>
      <w:r>
        <w:rPr>
          <w:rtl w:val="0"/>
        </w:rPr>
        <w:t>ł</w:t>
      </w:r>
      <w:r>
        <w:rPr>
          <w:rtl w:val="0"/>
        </w:rPr>
        <w:t>ej dyspozycji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onego.</w:t>
      </w:r>
    </w:p>
    <w:p>
      <w:pPr>
        <w:pStyle w:val="UST(§) – ust. (§ np. kodeksu)"/>
      </w:pPr>
      <w:r>
        <w:rPr>
          <w:rtl w:val="0"/>
        </w:rPr>
        <w:t>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organizacj</w:t>
      </w:r>
      <w:r>
        <w:rPr>
          <w:rtl w:val="0"/>
        </w:rPr>
        <w:t xml:space="preserve">ę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systemie nadzwyczajnym;</w:t>
      </w:r>
    </w:p>
    <w:p>
      <w:pPr>
        <w:pStyle w:val="PKT – punkt"/>
      </w:pPr>
      <w:r>
        <w:rPr>
          <w:rtl w:val="0"/>
        </w:rPr>
        <w:t>2)</w:t>
        <w:tab/>
        <w:t>warunki i tryb kierowania do pe</w:t>
      </w:r>
      <w:r>
        <w:rPr>
          <w:rtl w:val="0"/>
        </w:rPr>
        <w:t>ł</w:t>
      </w:r>
      <w:r>
        <w:rPr>
          <w:rtl w:val="0"/>
        </w:rPr>
        <w:t>nienia tej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spos</w:t>
      </w:r>
      <w:r>
        <w:rPr>
          <w:rtl w:val="0"/>
        </w:rPr>
        <w:t>ó</w:t>
      </w:r>
      <w:r>
        <w:rPr>
          <w:rtl w:val="0"/>
        </w:rPr>
        <w:t>b jej pe</w:t>
      </w:r>
      <w:r>
        <w:rPr>
          <w:rtl w:val="0"/>
        </w:rPr>
        <w:t>ł</w:t>
      </w:r>
      <w:r>
        <w:rPr>
          <w:rtl w:val="0"/>
        </w:rPr>
        <w:t>nienia;</w:t>
      </w:r>
    </w:p>
    <w:p>
      <w:pPr>
        <w:pStyle w:val="PKT – punkt"/>
      </w:pPr>
      <w:r>
        <w:rPr>
          <w:rtl w:val="0"/>
        </w:rPr>
        <w:t>3)</w:t>
        <w:tab/>
        <w:t>dzienny tok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cz</w:t>
      </w:r>
      <w:r>
        <w:rPr>
          <w:rtl w:val="0"/>
        </w:rPr>
        <w:t>ę</w:t>
      </w:r>
      <w:r>
        <w:rPr>
          <w:rtl w:val="0"/>
        </w:rPr>
        <w:t>stotliwo</w:t>
      </w:r>
      <w:r>
        <w:rPr>
          <w:rtl w:val="0"/>
        </w:rPr>
        <w:t xml:space="preserve">ść </w:t>
      </w:r>
      <w:r>
        <w:rPr>
          <w:rtl w:val="0"/>
        </w:rPr>
        <w:t>i wymiar przerw mi</w:t>
      </w:r>
      <w:r>
        <w:rPr>
          <w:rtl w:val="0"/>
        </w:rPr>
        <w:t>ę</w:t>
      </w:r>
      <w:r>
        <w:rPr>
          <w:rtl w:val="0"/>
        </w:rPr>
        <w:t>dzy okresami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rodzaje dokument</w:t>
      </w:r>
      <w:r>
        <w:rPr>
          <w:rtl w:val="0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zanych z pe</w:t>
      </w:r>
      <w:r>
        <w:rPr>
          <w:rtl w:val="0"/>
        </w:rPr>
        <w:t>ł</w:t>
      </w:r>
      <w:r>
        <w:rPr>
          <w:rtl w:val="0"/>
        </w:rPr>
        <w:t>nieniem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systemie nadzwyczajnym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 xml:space="preserve">ść </w:t>
      </w:r>
      <w:r>
        <w:rPr>
          <w:rtl w:val="0"/>
        </w:rPr>
        <w:t>dokumentowania przebiegu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systemie nadzwyczajnym, prawid</w:t>
      </w:r>
      <w:r>
        <w:rPr>
          <w:rtl w:val="0"/>
        </w:rPr>
        <w:t>ł</w:t>
      </w:r>
      <w:r>
        <w:rPr>
          <w:rtl w:val="0"/>
        </w:rPr>
        <w:t>ow</w:t>
      </w:r>
      <w:r>
        <w:rPr>
          <w:rtl w:val="0"/>
        </w:rPr>
        <w:t xml:space="preserve">ą </w:t>
      </w:r>
      <w:r>
        <w:rPr>
          <w:rtl w:val="0"/>
        </w:rPr>
        <w:t>realizacj</w:t>
      </w:r>
      <w:r>
        <w:rPr>
          <w:rtl w:val="0"/>
        </w:rPr>
        <w:t xml:space="preserve">ę </w:t>
      </w:r>
      <w:r>
        <w:rPr>
          <w:rtl w:val="0"/>
        </w:rPr>
        <w:t>zada</w:t>
      </w:r>
      <w:r>
        <w:rPr>
          <w:rtl w:val="0"/>
        </w:rPr>
        <w:t xml:space="preserve">ń </w:t>
      </w:r>
      <w:r>
        <w:rPr>
          <w:rtl w:val="0"/>
        </w:rPr>
        <w:t>Inspekcji w tym systemie oraz maj</w:t>
      </w:r>
      <w:r>
        <w:rPr>
          <w:rtl w:val="0"/>
        </w:rPr>
        <w:t>ą</w:t>
      </w:r>
      <w:r>
        <w:rPr>
          <w:rtl w:val="0"/>
        </w:rPr>
        <w:t>c na uwadze przepisy odr</w:t>
      </w:r>
      <w:r>
        <w:rPr>
          <w:rtl w:val="0"/>
        </w:rPr>
        <w:t>ę</w:t>
      </w:r>
      <w:r>
        <w:rPr>
          <w:rtl w:val="0"/>
        </w:rPr>
        <w:t>bne.</w:t>
      </w:r>
    </w:p>
    <w:p>
      <w:pPr>
        <w:pStyle w:val="ART(§) – art. ustawy (§ np. rozporządzenia)"/>
      </w:pPr>
      <w:r>
        <w:rPr>
          <w:rtl w:val="0"/>
        </w:rPr>
        <w:t>Art. 50. 1. Funkcjonariusza zawiesza si</w:t>
      </w:r>
      <w:r>
        <w:rPr>
          <w:rtl w:val="0"/>
        </w:rPr>
        <w:t xml:space="preserve">ę </w:t>
      </w:r>
      <w:r>
        <w:rPr>
          <w:rtl w:val="0"/>
        </w:rPr>
        <w:t>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na czas nie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szy ni</w:t>
      </w:r>
      <w:r>
        <w:rPr>
          <w:rtl w:val="0"/>
        </w:rPr>
        <w:t xml:space="preserve">ż </w:t>
      </w:r>
      <w:r>
        <w:rPr>
          <w:rtl w:val="0"/>
        </w:rPr>
        <w:t>3 miesi</w:t>
      </w:r>
      <w:r>
        <w:rPr>
          <w:rtl w:val="0"/>
        </w:rPr>
        <w:t>ą</w:t>
      </w:r>
      <w:r>
        <w:rPr>
          <w:rtl w:val="0"/>
        </w:rPr>
        <w:t>ce, w przypadku wszcz</w:t>
      </w:r>
      <w:r>
        <w:rPr>
          <w:rtl w:val="0"/>
        </w:rPr>
        <w:t>ę</w:t>
      </w:r>
      <w:r>
        <w:rPr>
          <w:rtl w:val="0"/>
        </w:rPr>
        <w:t>cia przeciwko niemu:</w:t>
      </w:r>
    </w:p>
    <w:p>
      <w:pPr>
        <w:pStyle w:val="PKT – punkt"/>
      </w:pPr>
      <w:r>
        <w:rPr>
          <w:rtl w:val="0"/>
        </w:rPr>
        <w:t>1)</w:t>
        <w:tab/>
        <w:t>post</w:t>
      </w:r>
      <w:r>
        <w:rPr>
          <w:rtl w:val="0"/>
        </w:rPr>
        <w:t>ę</w:t>
      </w:r>
      <w:r>
        <w:rPr>
          <w:rtl w:val="0"/>
        </w:rPr>
        <w:t>powania karnego w sprawie o przest</w:t>
      </w:r>
      <w:r>
        <w:rPr>
          <w:rtl w:val="0"/>
        </w:rPr>
        <w:t>ę</w:t>
      </w:r>
      <w:r>
        <w:rPr>
          <w:rtl w:val="0"/>
        </w:rPr>
        <w:t>pstwo umy</w:t>
      </w:r>
      <w:r>
        <w:rPr>
          <w:rtl w:val="0"/>
        </w:rPr>
        <w:t>ś</w:t>
      </w:r>
      <w:r>
        <w:rPr>
          <w:rtl w:val="0"/>
        </w:rPr>
        <w:t xml:space="preserve">lne </w:t>
      </w:r>
      <w:r>
        <w:rPr>
          <w:rtl w:val="0"/>
        </w:rPr>
        <w:t>ś</w:t>
      </w:r>
      <w:r>
        <w:rPr>
          <w:rtl w:val="0"/>
        </w:rPr>
        <w:t>cigane z oskar</w:t>
      </w:r>
      <w:r>
        <w:rPr>
          <w:rtl w:val="0"/>
        </w:rPr>
        <w:t>ż</w:t>
      </w:r>
      <w:r>
        <w:rPr>
          <w:rtl w:val="0"/>
        </w:rPr>
        <w:t>enia publicznego, lub</w:t>
      </w:r>
    </w:p>
    <w:p>
      <w:pPr>
        <w:pStyle w:val="PKT – punkt"/>
      </w:pPr>
      <w:r>
        <w:rPr>
          <w:rtl w:val="0"/>
        </w:rPr>
        <w:t>2)</w:t>
        <w:tab/>
        <w:t>post</w:t>
      </w:r>
      <w:r>
        <w:rPr>
          <w:rtl w:val="0"/>
        </w:rPr>
        <w:t>ę</w:t>
      </w:r>
      <w:r>
        <w:rPr>
          <w:rtl w:val="0"/>
        </w:rPr>
        <w:t>powania karnego skarbowego w sprawie o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skarbowe.</w:t>
      </w:r>
    </w:p>
    <w:p>
      <w:pPr>
        <w:pStyle w:val="UST(§) – ust. (§ np. kodeksu)"/>
      </w:pPr>
      <w:r>
        <w:rPr>
          <w:rtl w:val="0"/>
        </w:rPr>
        <w:t>2. Funkcjonariusza mo</w:t>
      </w:r>
      <w:r>
        <w:rPr>
          <w:rtl w:val="0"/>
        </w:rPr>
        <w:t>ż</w:t>
      </w:r>
      <w:r>
        <w:rPr>
          <w:rtl w:val="0"/>
        </w:rPr>
        <w:t>na zawiesi</w:t>
      </w:r>
      <w:r>
        <w:rPr>
          <w:rtl w:val="0"/>
        </w:rPr>
        <w:t xml:space="preserve">ć </w:t>
      </w:r>
      <w:r>
        <w:rPr>
          <w:rtl w:val="0"/>
        </w:rPr>
        <w:t>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bowych, na czas nie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szy ni</w:t>
      </w:r>
      <w:r>
        <w:rPr>
          <w:rtl w:val="0"/>
        </w:rPr>
        <w:t xml:space="preserve">ż </w:t>
      </w:r>
      <w:r>
        <w:rPr>
          <w:rtl w:val="0"/>
        </w:rPr>
        <w:t>3 miesi</w:t>
      </w:r>
      <w:r>
        <w:rPr>
          <w:rtl w:val="0"/>
        </w:rPr>
        <w:t>ą</w:t>
      </w:r>
      <w:r>
        <w:rPr>
          <w:rtl w:val="0"/>
        </w:rPr>
        <w:t>ce, w razie wszcz</w:t>
      </w:r>
      <w:r>
        <w:rPr>
          <w:rtl w:val="0"/>
        </w:rPr>
        <w:t>ę</w:t>
      </w:r>
      <w:r>
        <w:rPr>
          <w:rtl w:val="0"/>
        </w:rPr>
        <w:t>cia przeciwko niemu:</w:t>
      </w:r>
    </w:p>
    <w:p>
      <w:pPr>
        <w:pStyle w:val="PKT – punkt"/>
      </w:pPr>
      <w:r>
        <w:rPr>
          <w:rtl w:val="0"/>
        </w:rPr>
        <w:t>1)</w:t>
        <w:tab/>
        <w:t>post</w:t>
      </w:r>
      <w:r>
        <w:rPr>
          <w:rtl w:val="0"/>
        </w:rPr>
        <w:t>ę</w:t>
      </w:r>
      <w:r>
        <w:rPr>
          <w:rtl w:val="0"/>
        </w:rPr>
        <w:t>powania karnego w sprawie o przest</w:t>
      </w:r>
      <w:r>
        <w:rPr>
          <w:rtl w:val="0"/>
        </w:rPr>
        <w:t>ę</w:t>
      </w:r>
      <w:r>
        <w:rPr>
          <w:rtl w:val="0"/>
        </w:rPr>
        <w:t>pstwo nieumy</w:t>
      </w:r>
      <w:r>
        <w:rPr>
          <w:rtl w:val="0"/>
        </w:rPr>
        <w:t>ś</w:t>
      </w:r>
      <w:r>
        <w:rPr>
          <w:rtl w:val="0"/>
        </w:rPr>
        <w:t xml:space="preserve">lne </w:t>
      </w:r>
      <w:r>
        <w:rPr>
          <w:rtl w:val="0"/>
        </w:rPr>
        <w:t>ś</w:t>
      </w:r>
      <w:r>
        <w:rPr>
          <w:rtl w:val="0"/>
        </w:rPr>
        <w:t>cigane z oskar</w:t>
      </w:r>
      <w:r>
        <w:rPr>
          <w:rtl w:val="0"/>
        </w:rPr>
        <w:t>ż</w:t>
      </w:r>
      <w:r>
        <w:rPr>
          <w:rtl w:val="0"/>
        </w:rPr>
        <w:t>enia publicznego, lub</w:t>
      </w:r>
    </w:p>
    <w:p>
      <w:pPr>
        <w:pStyle w:val="PKT – punkt"/>
      </w:pPr>
      <w:r>
        <w:rPr>
          <w:rtl w:val="0"/>
        </w:rPr>
        <w:t>2)</w:t>
        <w:tab/>
        <w:t>post</w:t>
      </w:r>
      <w:r>
        <w:rPr>
          <w:rtl w:val="0"/>
        </w:rPr>
        <w:t>ę</w:t>
      </w:r>
      <w:r>
        <w:rPr>
          <w:rtl w:val="0"/>
        </w:rPr>
        <w:t>powania karnego skarbowego w sprawie o nieumy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skarbowe, lub</w:t>
      </w:r>
    </w:p>
    <w:p>
      <w:pPr>
        <w:pStyle w:val="PKT – punkt"/>
      </w:pPr>
      <w:r>
        <w:rPr>
          <w:rtl w:val="0"/>
        </w:rPr>
        <w:t>3)</w:t>
        <w:tab/>
        <w:t>post</w:t>
      </w:r>
      <w:r>
        <w:rPr>
          <w:rtl w:val="0"/>
        </w:rPr>
        <w:t>ę</w:t>
      </w:r>
      <w:r>
        <w:rPr>
          <w:rtl w:val="0"/>
        </w:rPr>
        <w:t>powania dyscyplinarnego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je</w:t>
      </w:r>
      <w:r>
        <w:rPr>
          <w:rtl w:val="0"/>
        </w:rPr>
        <w:t>ż</w:t>
      </w:r>
      <w:r>
        <w:rPr>
          <w:rtl w:val="0"/>
        </w:rPr>
        <w:t>eli jest to celowe z uwagi na dobro post</w:t>
      </w:r>
      <w:r>
        <w:rPr>
          <w:rtl w:val="0"/>
        </w:rPr>
        <w:t>ę</w:t>
      </w:r>
      <w:r>
        <w:rPr>
          <w:rtl w:val="0"/>
        </w:rPr>
        <w:t>powania lub dobro Inspekcji.</w:t>
      </w:r>
    </w:p>
    <w:p>
      <w:pPr>
        <w:pStyle w:val="UST(§) – ust. (§ np. kodeksu)"/>
      </w:pPr>
      <w:r>
        <w:rPr>
          <w:rtl w:val="0"/>
        </w:rPr>
        <w:t>3. W razie wniesienia przeciwko funkcjonariuszowi aktu oskar</w:t>
      </w:r>
      <w:r>
        <w:rPr>
          <w:rtl w:val="0"/>
        </w:rPr>
        <w:t>ż</w:t>
      </w:r>
      <w:r>
        <w:rPr>
          <w:rtl w:val="0"/>
        </w:rPr>
        <w:t>enia okre</w:t>
      </w:r>
      <w:r>
        <w:rPr>
          <w:rtl w:val="0"/>
        </w:rPr>
        <w:t>ś</w:t>
      </w:r>
      <w:r>
        <w:rPr>
          <w:rtl w:val="0"/>
        </w:rPr>
        <w:t xml:space="preserve">lonego w art. 55 </w:t>
      </w:r>
      <w:r>
        <w:rPr>
          <w:rtl w:val="0"/>
        </w:rPr>
        <w:t xml:space="preserve">§ </w:t>
      </w:r>
      <w:r>
        <w:rPr>
          <w:rtl w:val="0"/>
        </w:rPr>
        <w:t>1 Kodeksu post</w:t>
      </w:r>
      <w:r>
        <w:rPr>
          <w:rtl w:val="0"/>
        </w:rPr>
        <w:t>ę</w:t>
      </w:r>
      <w:r>
        <w:rPr>
          <w:rtl w:val="0"/>
        </w:rPr>
        <w:t>powania karnego przepis ust. 2 stosuje si</w:t>
      </w:r>
      <w:r>
        <w:rPr>
          <w:rtl w:val="0"/>
        </w:rPr>
        <w:t xml:space="preserve">ę </w:t>
      </w:r>
      <w:r>
        <w:rPr>
          <w:rtl w:val="0"/>
        </w:rPr>
        <w:t>odpowiednio.</w:t>
      </w:r>
    </w:p>
    <w:p>
      <w:pPr>
        <w:pStyle w:val="UST(§) – ust. (§ np. kodeksu)"/>
      </w:pPr>
      <w:r>
        <w:rPr>
          <w:rtl w:val="0"/>
        </w:rPr>
        <w:t>4. W szczeg</w:t>
      </w:r>
      <w:r>
        <w:rPr>
          <w:rtl w:val="0"/>
        </w:rPr>
        <w:t>ó</w:t>
      </w:r>
      <w:r>
        <w:rPr>
          <w:rtl w:val="0"/>
        </w:rPr>
        <w:t>lnie uzasadnionych przypadkach okres zawieszenia 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mo</w:t>
      </w:r>
      <w:r>
        <w:rPr>
          <w:rtl w:val="0"/>
        </w:rPr>
        <w:t>ż</w:t>
      </w:r>
      <w:r>
        <w:rPr>
          <w:rtl w:val="0"/>
        </w:rPr>
        <w:t>na przed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do czasu zako</w:t>
      </w:r>
      <w:r>
        <w:rPr>
          <w:rtl w:val="0"/>
        </w:rPr>
        <w:t>ń</w:t>
      </w:r>
      <w:r>
        <w:rPr>
          <w:rtl w:val="0"/>
        </w:rPr>
        <w:t>czenia post</w:t>
      </w:r>
      <w:r>
        <w:rPr>
          <w:rtl w:val="0"/>
        </w:rPr>
        <w:t>ę</w:t>
      </w:r>
      <w:r>
        <w:rPr>
          <w:rtl w:val="0"/>
        </w:rPr>
        <w:t>powania karnego lub post</w:t>
      </w:r>
      <w:r>
        <w:rPr>
          <w:rtl w:val="0"/>
        </w:rPr>
        <w:t>ę</w:t>
      </w:r>
      <w:r>
        <w:rPr>
          <w:rtl w:val="0"/>
        </w:rPr>
        <w:t>powania karnego skarbowego.</w:t>
      </w:r>
    </w:p>
    <w:p>
      <w:pPr>
        <w:pStyle w:val="UST(§) – ust. (§ np. kodeksu)"/>
      </w:pPr>
      <w:r>
        <w:rPr>
          <w:rtl w:val="0"/>
        </w:rPr>
        <w:t>5. Okres zawieszenia 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wlicza si</w:t>
      </w:r>
      <w:r>
        <w:rPr>
          <w:rtl w:val="0"/>
        </w:rPr>
        <w:t xml:space="preserve">ę </w:t>
      </w:r>
      <w:r>
        <w:rPr>
          <w:rtl w:val="0"/>
        </w:rPr>
        <w:t>do okresu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od kt</w:t>
      </w:r>
      <w:r>
        <w:rPr>
          <w:rtl w:val="0"/>
        </w:rPr>
        <w:t>ó</w:t>
      </w:r>
      <w:r>
        <w:rPr>
          <w:rtl w:val="0"/>
        </w:rPr>
        <w:t>rego zale</w:t>
      </w:r>
      <w:r>
        <w:rPr>
          <w:rtl w:val="0"/>
        </w:rPr>
        <w:t xml:space="preserve">żą </w:t>
      </w:r>
      <w:r>
        <w:rPr>
          <w:rtl w:val="0"/>
        </w:rPr>
        <w:t>uprawnienia funkcjonariusza.</w:t>
      </w:r>
    </w:p>
    <w:p>
      <w:pPr>
        <w:pStyle w:val="UST(§) – ust. (§ np. kodeksu)"/>
      </w:pPr>
      <w:r>
        <w:rPr>
          <w:rtl w:val="0"/>
        </w:rPr>
        <w:t>6. W przypadku, o kt</w:t>
      </w:r>
      <w:r>
        <w:rPr>
          <w:rtl w:val="0"/>
        </w:rPr>
        <w:t>ó</w:t>
      </w:r>
      <w:r>
        <w:rPr>
          <w:rtl w:val="0"/>
        </w:rPr>
        <w:t>rym mowa w ust. 1, okres zawieszenia jest wliczany do okresu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tylko w</w:t>
      </w:r>
      <w:r>
        <w:rPr>
          <w:rtl w:val="0"/>
        </w:rPr>
        <w:t>ó</w:t>
      </w:r>
      <w:r>
        <w:rPr>
          <w:rtl w:val="0"/>
        </w:rPr>
        <w:t>wczas, gdy w post</w:t>
      </w:r>
      <w:r>
        <w:rPr>
          <w:rtl w:val="0"/>
        </w:rPr>
        <w:t>ę</w:t>
      </w:r>
      <w:r>
        <w:rPr>
          <w:rtl w:val="0"/>
        </w:rPr>
        <w:t>powaniu karnym lub post</w:t>
      </w:r>
      <w:r>
        <w:rPr>
          <w:rtl w:val="0"/>
        </w:rPr>
        <w:t>ę</w:t>
      </w:r>
      <w:r>
        <w:rPr>
          <w:rtl w:val="0"/>
        </w:rPr>
        <w:t>powaniu karnym skarbowym funkcjonariusz zosta</w:t>
      </w:r>
      <w:r>
        <w:rPr>
          <w:rtl w:val="0"/>
        </w:rPr>
        <w:t xml:space="preserve">ł </w:t>
      </w:r>
      <w:r>
        <w:rPr>
          <w:rtl w:val="0"/>
        </w:rPr>
        <w:t>uniewinniony albo post</w:t>
      </w:r>
      <w:r>
        <w:rPr>
          <w:rtl w:val="0"/>
        </w:rPr>
        <w:t>ę</w:t>
      </w:r>
      <w:r>
        <w:rPr>
          <w:rtl w:val="0"/>
        </w:rPr>
        <w:t>powanie zosta</w:t>
      </w:r>
      <w:r>
        <w:rPr>
          <w:rtl w:val="0"/>
        </w:rPr>
        <w:t>ł</w:t>
      </w:r>
      <w:r>
        <w:rPr>
          <w:rtl w:val="0"/>
        </w:rPr>
        <w:t>o umorzone ze wzgl</w:t>
      </w:r>
      <w:r>
        <w:rPr>
          <w:rtl w:val="0"/>
        </w:rPr>
        <w:t>ę</w:t>
      </w:r>
      <w:r>
        <w:rPr>
          <w:rtl w:val="0"/>
        </w:rPr>
        <w:t>du na okoliczno</w:t>
      </w:r>
      <w:r>
        <w:rPr>
          <w:rtl w:val="0"/>
        </w:rPr>
        <w:t>ś</w:t>
      </w:r>
      <w:r>
        <w:rPr>
          <w:rtl w:val="0"/>
        </w:rPr>
        <w:t xml:space="preserve">ci wymienione w art. 17 </w:t>
      </w:r>
      <w:r>
        <w:rPr>
          <w:rtl w:val="0"/>
        </w:rPr>
        <w:t xml:space="preserve">§ </w:t>
      </w:r>
      <w:r>
        <w:rPr>
          <w:rtl w:val="0"/>
        </w:rPr>
        <w:t>1 pkt 1, 2 i 6 Kodeksu post</w:t>
      </w:r>
      <w:r>
        <w:rPr>
          <w:rtl w:val="0"/>
        </w:rPr>
        <w:t>ę</w:t>
      </w:r>
      <w:r>
        <w:rPr>
          <w:rtl w:val="0"/>
        </w:rPr>
        <w:t>powania karnego, a tak</w:t>
      </w:r>
      <w:r>
        <w:rPr>
          <w:rtl w:val="0"/>
        </w:rPr>
        <w:t>ż</w:t>
      </w:r>
      <w:r>
        <w:rPr>
          <w:rtl w:val="0"/>
        </w:rPr>
        <w:t>e w przypadku uchylenia prawomocnego wyroku skazuj</w:t>
      </w:r>
      <w:r>
        <w:rPr>
          <w:rtl w:val="0"/>
        </w:rPr>
        <w:t>ą</w:t>
      </w:r>
      <w:r>
        <w:rPr>
          <w:rtl w:val="0"/>
        </w:rPr>
        <w:t>cego.</w:t>
      </w:r>
    </w:p>
    <w:p>
      <w:pPr>
        <w:pStyle w:val="UST(§) – ust. (§ np. kodeksu)"/>
      </w:pPr>
      <w:r>
        <w:rPr>
          <w:rtl w:val="0"/>
        </w:rPr>
        <w:t>7. Od decyzji w przedmiocie zawieszenia 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przys</w:t>
      </w:r>
      <w:r>
        <w:rPr>
          <w:rtl w:val="0"/>
        </w:rPr>
        <w:t>ł</w:t>
      </w:r>
      <w:r>
        <w:rPr>
          <w:rtl w:val="0"/>
        </w:rPr>
        <w:t>uguje odwo</w:t>
      </w:r>
      <w:r>
        <w:rPr>
          <w:rtl w:val="0"/>
        </w:rPr>
        <w:t>ł</w:t>
      </w:r>
      <w:r>
        <w:rPr>
          <w:rtl w:val="0"/>
        </w:rPr>
        <w:t>anie do G</w:t>
      </w:r>
      <w:r>
        <w:rPr>
          <w:rtl w:val="0"/>
        </w:rPr>
        <w:t>łó</w:t>
      </w:r>
      <w:r>
        <w:rPr>
          <w:rtl w:val="0"/>
        </w:rPr>
        <w:t>wnego Inspektora lub, gdy decyzj</w:t>
      </w:r>
      <w:r>
        <w:rPr>
          <w:rtl w:val="0"/>
        </w:rPr>
        <w:t xml:space="preserve">ę </w:t>
      </w:r>
      <w:r>
        <w:rPr>
          <w:rtl w:val="0"/>
        </w:rPr>
        <w:t>wyda</w:t>
      </w:r>
      <w:r>
        <w:rPr>
          <w:rtl w:val="0"/>
        </w:rPr>
        <w:t xml:space="preserve">ł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 xml:space="preserve">wny Inspektor </w:t>
      </w:r>
      <w:r>
        <w:rPr>
          <w:rtl w:val="0"/>
        </w:rPr>
        <w:t xml:space="preserve">– </w:t>
      </w:r>
      <w:r>
        <w:rPr>
          <w:rtl w:val="0"/>
        </w:rPr>
        <w:t>do Ministra, w terminie 7 dni od dnia jej dor</w:t>
      </w:r>
      <w:r>
        <w:rPr>
          <w:rtl w:val="0"/>
        </w:rPr>
        <w:t>ę</w:t>
      </w:r>
      <w:r>
        <w:rPr>
          <w:rtl w:val="0"/>
        </w:rPr>
        <w:t xml:space="preserve">czenia. </w:t>
      </w:r>
      <w:r>
        <w:rPr>
          <w:rtl w:val="0"/>
        </w:rPr>
        <w:softHyphen/>
        <w:t xml:space="preserve"> </w:t>
      </w:r>
    </w:p>
    <w:p>
      <w:pPr>
        <w:pStyle w:val="UST(§) – ust. (§ np. kodeksu)"/>
      </w:pPr>
      <w:r>
        <w:rPr>
          <w:rtl w:val="0"/>
        </w:rPr>
        <w:t xml:space="preserve">8. Wniesienie </w:t>
      </w:r>
      <w:r>
        <w:rPr>
          <w:rtl w:val="0"/>
        </w:rPr>
        <w:t>ś</w:t>
      </w:r>
      <w:r>
        <w:rPr>
          <w:rtl w:val="0"/>
        </w:rPr>
        <w:t>rodka odwo</w:t>
      </w:r>
      <w:r>
        <w:rPr>
          <w:rtl w:val="0"/>
        </w:rPr>
        <w:t>ł</w:t>
      </w:r>
      <w:r>
        <w:rPr>
          <w:rtl w:val="0"/>
        </w:rPr>
        <w:t>awczego od decyzji o zawieszeniu nie wstrzymuje jej wykonania.</w:t>
      </w:r>
    </w:p>
    <w:p>
      <w:pPr>
        <w:pStyle w:val="ART(§) – art. ustawy (§ np. rozporządzenia)"/>
      </w:pPr>
      <w:r>
        <w:rPr>
          <w:rtl w:val="0"/>
        </w:rPr>
        <w:t>Art. 51. 1. Funkcjonariusza zwalnia si</w:t>
      </w:r>
      <w:r>
        <w:rPr>
          <w:rtl w:val="0"/>
        </w:rPr>
        <w:t xml:space="preserve">ę </w:t>
      </w:r>
      <w:r>
        <w:rPr>
          <w:rtl w:val="0"/>
        </w:rPr>
        <w:t>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w przypadku:</w:t>
      </w:r>
    </w:p>
    <w:p>
      <w:pPr>
        <w:pStyle w:val="PKT – punkt"/>
      </w:pPr>
      <w:r>
        <w:rPr>
          <w:rtl w:val="0"/>
        </w:rPr>
        <w:t>1)</w:t>
        <w:tab/>
        <w:t>orzeczenia trwa</w:t>
      </w:r>
      <w:r>
        <w:rPr>
          <w:rtl w:val="0"/>
        </w:rPr>
        <w:t>ł</w:t>
      </w:r>
      <w:r>
        <w:rPr>
          <w:rtl w:val="0"/>
        </w:rPr>
        <w:t>ej niezdolno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by;</w:t>
      </w:r>
    </w:p>
    <w:p>
      <w:pPr>
        <w:pStyle w:val="PKT – punkt"/>
      </w:pPr>
      <w:r>
        <w:rPr>
          <w:rtl w:val="0"/>
        </w:rPr>
        <w:t>2)</w:t>
        <w:tab/>
        <w:t>skazania prawomocnym wyrokiem s</w:t>
      </w:r>
      <w:r>
        <w:rPr>
          <w:rtl w:val="0"/>
        </w:rPr>
        <w:t>ą</w:t>
      </w:r>
      <w:r>
        <w:rPr>
          <w:rtl w:val="0"/>
        </w:rPr>
        <w:t>du za przest</w:t>
      </w:r>
      <w:r>
        <w:rPr>
          <w:rtl w:val="0"/>
        </w:rPr>
        <w:t>ę</w:t>
      </w:r>
      <w:r>
        <w:rPr>
          <w:rtl w:val="0"/>
        </w:rPr>
        <w:t>pstwo pope</w:t>
      </w:r>
      <w:r>
        <w:rPr>
          <w:rtl w:val="0"/>
        </w:rPr>
        <w:t>ł</w:t>
      </w:r>
      <w:r>
        <w:rPr>
          <w:rtl w:val="0"/>
        </w:rPr>
        <w:t>nione umy</w:t>
      </w:r>
      <w:r>
        <w:rPr>
          <w:rtl w:val="0"/>
        </w:rPr>
        <w:t>ś</w:t>
      </w:r>
      <w:r>
        <w:rPr>
          <w:rtl w:val="0"/>
        </w:rPr>
        <w:t>lnie lub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skarbowe;</w:t>
      </w:r>
    </w:p>
    <w:p>
      <w:pPr>
        <w:pStyle w:val="PKT – punkt"/>
      </w:pPr>
      <w:r>
        <w:rPr>
          <w:rtl w:val="0"/>
        </w:rPr>
        <w:t>3)</w:t>
        <w:tab/>
        <w:t>zrzeczenia si</w:t>
      </w:r>
      <w:r>
        <w:rPr>
          <w:rtl w:val="0"/>
        </w:rPr>
        <w:t xml:space="preserve">ę </w:t>
      </w:r>
      <w:r>
        <w:rPr>
          <w:rtl w:val="0"/>
        </w:rPr>
        <w:t>obywatelstwa polskiego;</w:t>
      </w:r>
    </w:p>
    <w:p>
      <w:pPr>
        <w:pStyle w:val="PKT – punkt"/>
      </w:pPr>
      <w:r>
        <w:rPr>
          <w:rtl w:val="0"/>
        </w:rPr>
        <w:t>4)</w:t>
        <w:tab/>
        <w:t>nieprzydatno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stwierdzonej w opinii okresowej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przygotowawczej;</w:t>
      </w:r>
    </w:p>
    <w:p>
      <w:pPr>
        <w:pStyle w:val="PKT – punkt"/>
      </w:pPr>
      <w:r>
        <w:rPr>
          <w:rtl w:val="0"/>
        </w:rPr>
        <w:t>5)</w:t>
        <w:tab/>
        <w:t>niespe</w:t>
      </w:r>
      <w:r>
        <w:rPr>
          <w:rtl w:val="0"/>
        </w:rPr>
        <w:t>ł</w:t>
      </w:r>
      <w:r>
        <w:rPr>
          <w:rtl w:val="0"/>
        </w:rPr>
        <w:t>nienia wymog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art. 35;</w:t>
      </w:r>
    </w:p>
    <w:p>
      <w:pPr>
        <w:pStyle w:val="PKT – punkt"/>
      </w:pPr>
      <w:r>
        <w:rPr>
          <w:rtl w:val="0"/>
        </w:rPr>
        <w:t>6)</w:t>
        <w:tab/>
        <w:t>odmowy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enia </w:t>
      </w:r>
      <w:r>
        <w:rPr>
          <w:rtl w:val="0"/>
        </w:rPr>
        <w:t>ś</w:t>
      </w:r>
      <w:r>
        <w:rPr>
          <w:rtl w:val="0"/>
        </w:rPr>
        <w:t>lubowania;</w:t>
      </w:r>
    </w:p>
    <w:p>
      <w:pPr>
        <w:pStyle w:val="PKT – punkt"/>
      </w:pPr>
      <w:r>
        <w:rPr>
          <w:rtl w:val="0"/>
        </w:rPr>
        <w:t>7)</w:t>
        <w:tab/>
        <w:t>prawomocnego orzeczenia pozbawienia praw publicznych;</w:t>
      </w:r>
    </w:p>
    <w:p>
      <w:pPr>
        <w:pStyle w:val="PKT – punkt"/>
      </w:pPr>
      <w:r>
        <w:rPr>
          <w:rtl w:val="0"/>
        </w:rPr>
        <w:t>8)</w:t>
        <w:tab/>
        <w:t>prawomocnego orzeczenia zakazu wykonywania zawodu funkcjonariusza;</w:t>
      </w:r>
    </w:p>
    <w:p>
      <w:pPr>
        <w:pStyle w:val="PKT – punkt"/>
      </w:pPr>
      <w:r>
        <w:rPr>
          <w:rtl w:val="0"/>
        </w:rPr>
        <w:t>9)</w:t>
        <w:tab/>
        <w:t>odmowy wykonania decyzji w sprawie przeniesienia;</w:t>
      </w:r>
    </w:p>
    <w:p>
      <w:pPr>
        <w:pStyle w:val="PKT – punkt"/>
      </w:pPr>
      <w:r>
        <w:rPr>
          <w:rtl w:val="0"/>
        </w:rPr>
        <w:t>10)</w:t>
        <w:tab/>
        <w:t>pisemnego zg</w:t>
      </w:r>
      <w:r>
        <w:rPr>
          <w:rtl w:val="0"/>
        </w:rPr>
        <w:t>ł</w:t>
      </w:r>
      <w:r>
        <w:rPr>
          <w:rtl w:val="0"/>
        </w:rPr>
        <w:t xml:space="preserve">oszenia przez funkcjonariusza </w:t>
      </w:r>
      <w:r>
        <w:rPr>
          <w:rtl w:val="0"/>
        </w:rPr>
        <w:t>żą</w:t>
      </w:r>
      <w:r>
        <w:rPr>
          <w:rtl w:val="0"/>
        </w:rPr>
        <w:t>dania zwolnienia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by;</w:t>
      </w:r>
    </w:p>
    <w:p>
      <w:pPr>
        <w:pStyle w:val="PKT – punkt"/>
      </w:pPr>
      <w:r>
        <w:rPr>
          <w:rtl w:val="0"/>
        </w:rPr>
        <w:t>11)</w:t>
        <w:tab/>
        <w:t>trwa</w:t>
      </w:r>
      <w:r>
        <w:rPr>
          <w:rtl w:val="0"/>
        </w:rPr>
        <w:t>ł</w:t>
      </w:r>
      <w:r>
        <w:rPr>
          <w:rtl w:val="0"/>
        </w:rPr>
        <w:t>ej utraty zdolno</w:t>
      </w:r>
      <w:r>
        <w:rPr>
          <w:rtl w:val="0"/>
        </w:rPr>
        <w:t>ś</w:t>
      </w:r>
      <w:r>
        <w:rPr>
          <w:rtl w:val="0"/>
        </w:rPr>
        <w:t>ci fizycznej lub psychicznej do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na zajmowanym stanowisku, </w:t>
      </w:r>
    </w:p>
    <w:p>
      <w:pPr>
        <w:pStyle w:val="PKT – punkt"/>
      </w:pPr>
      <w:r>
        <w:rPr>
          <w:rtl w:val="0"/>
        </w:rPr>
        <w:t>12)</w:t>
        <w:tab/>
        <w:t>niezg</w:t>
      </w:r>
      <w:r>
        <w:rPr>
          <w:rtl w:val="0"/>
        </w:rPr>
        <w:t>ł</w:t>
      </w:r>
      <w:r>
        <w:rPr>
          <w:rtl w:val="0"/>
        </w:rPr>
        <w:t>oszenia si</w:t>
      </w:r>
      <w:r>
        <w:rPr>
          <w:rtl w:val="0"/>
        </w:rPr>
        <w:t xml:space="preserve">ę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terminie 14 dni od dnia zako</w:t>
      </w:r>
      <w:r>
        <w:rPr>
          <w:rtl w:val="0"/>
        </w:rPr>
        <w:t>ń</w:t>
      </w:r>
      <w:r>
        <w:rPr>
          <w:rtl w:val="0"/>
        </w:rPr>
        <w:t>czenia okresu oddelegowania.</w:t>
      </w:r>
    </w:p>
    <w:p>
      <w:pPr>
        <w:pStyle w:val="UST(§) – ust. (§ np. kodeksu)"/>
      </w:pPr>
      <w:r>
        <w:rPr>
          <w:rtl w:val="0"/>
        </w:rPr>
        <w:t>2. W przypadku, o kt</w:t>
      </w:r>
      <w:r>
        <w:rPr>
          <w:rtl w:val="0"/>
        </w:rPr>
        <w:t>ó</w:t>
      </w:r>
      <w:r>
        <w:rPr>
          <w:rtl w:val="0"/>
        </w:rPr>
        <w:t>rym mowa w ust. 1 pkt 1, nale</w:t>
      </w:r>
      <w:r>
        <w:rPr>
          <w:rtl w:val="0"/>
        </w:rPr>
        <w:t>ż</w:t>
      </w:r>
      <w:r>
        <w:rPr>
          <w:rtl w:val="0"/>
        </w:rPr>
        <w:t>y, w miar</w:t>
      </w:r>
      <w:r>
        <w:rPr>
          <w:rtl w:val="0"/>
        </w:rPr>
        <w:t xml:space="preserve">ę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>ś</w:t>
      </w:r>
      <w:r>
        <w:rPr>
          <w:rtl w:val="0"/>
        </w:rPr>
        <w:t>ci, zatrudni</w:t>
      </w:r>
      <w:r>
        <w:rPr>
          <w:rtl w:val="0"/>
        </w:rPr>
        <w:t xml:space="preserve">ć </w:t>
      </w:r>
      <w:r>
        <w:rPr>
          <w:rtl w:val="0"/>
        </w:rPr>
        <w:t>by</w:t>
      </w:r>
      <w:r>
        <w:rPr>
          <w:rtl w:val="0"/>
        </w:rPr>
        <w:t>ł</w:t>
      </w:r>
      <w:r>
        <w:rPr>
          <w:rtl w:val="0"/>
        </w:rPr>
        <w:t>ego funkcjonariusza w korpusie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cywilnej.</w:t>
      </w:r>
    </w:p>
    <w:p>
      <w:pPr>
        <w:pStyle w:val="ART(§) – art. ustawy (§ np. rozporządzenia)"/>
      </w:pPr>
      <w:r>
        <w:rPr>
          <w:rtl w:val="0"/>
        </w:rPr>
        <w:t>Art. 52. Funkcjonariusza mo</w:t>
      </w:r>
      <w:r>
        <w:rPr>
          <w:rtl w:val="0"/>
        </w:rPr>
        <w:t>ż</w:t>
      </w:r>
      <w:r>
        <w:rPr>
          <w:rtl w:val="0"/>
        </w:rPr>
        <w:t>na zwolni</w:t>
      </w:r>
      <w:r>
        <w:rPr>
          <w:rtl w:val="0"/>
        </w:rPr>
        <w:t xml:space="preserve">ć </w:t>
      </w:r>
      <w:r>
        <w:rPr>
          <w:rtl w:val="0"/>
        </w:rPr>
        <w:t>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przypadku:</w:t>
      </w:r>
    </w:p>
    <w:p>
      <w:pPr>
        <w:pStyle w:val="PKT – punkt"/>
      </w:pPr>
      <w:r>
        <w:rPr>
          <w:rtl w:val="0"/>
        </w:rPr>
        <w:t>1)</w:t>
        <w:tab/>
        <w:t>niewywi</w:t>
      </w:r>
      <w:r>
        <w:rPr>
          <w:rtl w:val="0"/>
        </w:rPr>
        <w:t>ą</w:t>
      </w:r>
      <w:r>
        <w:rPr>
          <w:rtl w:val="0"/>
        </w:rPr>
        <w:t>zywania si</w:t>
      </w:r>
      <w:r>
        <w:rPr>
          <w:rtl w:val="0"/>
        </w:rPr>
        <w:t xml:space="preserve">ę </w:t>
      </w:r>
      <w:r>
        <w:rPr>
          <w:rtl w:val="0"/>
        </w:rPr>
        <w:t>z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sta</w:t>
      </w:r>
      <w:r>
        <w:rPr>
          <w:rtl w:val="0"/>
        </w:rPr>
        <w:t>ł</w:t>
      </w:r>
      <w:r>
        <w:rPr>
          <w:rtl w:val="0"/>
        </w:rPr>
        <w:t>ej, stwierdzonego w dw</w:t>
      </w:r>
      <w:r>
        <w:rPr>
          <w:rtl w:val="0"/>
        </w:rPr>
        <w:t>ó</w:t>
      </w:r>
      <w:r>
        <w:rPr>
          <w:rtl w:val="0"/>
        </w:rPr>
        <w:t>ch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cych po sobie ocenach okresowych, mi</w:t>
      </w:r>
      <w:r>
        <w:rPr>
          <w:rtl w:val="0"/>
        </w:rPr>
        <w:t>ę</w:t>
      </w:r>
      <w:r>
        <w:rPr>
          <w:rtl w:val="0"/>
        </w:rPr>
        <w:t>dzy kt</w:t>
      </w:r>
      <w:r>
        <w:rPr>
          <w:rtl w:val="0"/>
        </w:rPr>
        <w:t>ó</w:t>
      </w:r>
      <w:r>
        <w:rPr>
          <w:rtl w:val="0"/>
        </w:rPr>
        <w:t>rymi up</w:t>
      </w:r>
      <w:r>
        <w:rPr>
          <w:rtl w:val="0"/>
        </w:rPr>
        <w:t>ł</w:t>
      </w:r>
      <w:r>
        <w:rPr>
          <w:rtl w:val="0"/>
        </w:rPr>
        <w:t>yn</w:t>
      </w:r>
      <w:r>
        <w:rPr>
          <w:rtl w:val="0"/>
        </w:rPr>
        <w:t>ęł</w:t>
      </w:r>
      <w:r>
        <w:rPr>
          <w:rtl w:val="0"/>
        </w:rPr>
        <w:t>o co najmniej 6 miesi</w:t>
      </w:r>
      <w:r>
        <w:rPr>
          <w:rtl w:val="0"/>
        </w:rPr>
        <w:t>ę</w:t>
      </w:r>
      <w:r>
        <w:rPr>
          <w:rtl w:val="0"/>
        </w:rPr>
        <w:t>cy;</w:t>
      </w:r>
    </w:p>
    <w:p>
      <w:pPr>
        <w:pStyle w:val="PKT – punkt"/>
      </w:pPr>
      <w:r>
        <w:rPr>
          <w:rtl w:val="0"/>
        </w:rPr>
        <w:t>2)</w:t>
        <w:tab/>
        <w:t>skazania prawomocnym wyrokiem s</w:t>
      </w:r>
      <w:r>
        <w:rPr>
          <w:rtl w:val="0"/>
        </w:rPr>
        <w:t>ą</w:t>
      </w:r>
      <w:r>
        <w:rPr>
          <w:rtl w:val="0"/>
        </w:rPr>
        <w:t>du za przest</w:t>
      </w:r>
      <w:r>
        <w:rPr>
          <w:rtl w:val="0"/>
        </w:rPr>
        <w:t>ę</w:t>
      </w:r>
      <w:r>
        <w:rPr>
          <w:rtl w:val="0"/>
        </w:rPr>
        <w:t>pstwo inne ni</w:t>
      </w:r>
      <w:r>
        <w:rPr>
          <w:rtl w:val="0"/>
        </w:rPr>
        <w:t xml:space="preserve">ż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lone w art. 51 ust. 1 pkt 2;</w:t>
      </w:r>
    </w:p>
    <w:p>
      <w:pPr>
        <w:pStyle w:val="PKT – punkt"/>
      </w:pPr>
      <w:r>
        <w:rPr>
          <w:rtl w:val="0"/>
        </w:rPr>
        <w:t>3)</w:t>
        <w:tab/>
        <w:t>powo</w:t>
      </w:r>
      <w:r>
        <w:rPr>
          <w:rtl w:val="0"/>
        </w:rPr>
        <w:t>ł</w:t>
      </w:r>
      <w:r>
        <w:rPr>
          <w:rtl w:val="0"/>
        </w:rPr>
        <w:t>ania do innej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pa</w:t>
      </w:r>
      <w:r>
        <w:rPr>
          <w:rtl w:val="0"/>
        </w:rPr>
        <w:t>ń</w:t>
      </w:r>
      <w:r>
        <w:rPr>
          <w:rtl w:val="0"/>
        </w:rPr>
        <w:t>stwowej, obj</w:t>
      </w:r>
      <w:r>
        <w:rPr>
          <w:rtl w:val="0"/>
        </w:rPr>
        <w:t>ę</w:t>
      </w:r>
      <w:r>
        <w:rPr>
          <w:rtl w:val="0"/>
        </w:rPr>
        <w:t>cia funkcji z wyboru w organach wykonawczych samorz</w:t>
      </w:r>
      <w:r>
        <w:rPr>
          <w:rtl w:val="0"/>
        </w:rPr>
        <w:t>ą</w:t>
      </w:r>
      <w:r>
        <w:rPr>
          <w:rtl w:val="0"/>
        </w:rPr>
        <w:t>du terytorialnego, podj</w:t>
      </w:r>
      <w:r>
        <w:rPr>
          <w:rtl w:val="0"/>
        </w:rPr>
        <w:t>ę</w:t>
      </w:r>
      <w:r>
        <w:rPr>
          <w:rtl w:val="0"/>
        </w:rPr>
        <w:t>cia pracy w instytucji Unii Europejskiej, jednostce utworzonej przez Uni</w:t>
      </w:r>
      <w:r>
        <w:rPr>
          <w:rtl w:val="0"/>
        </w:rPr>
        <w:t xml:space="preserve">ę </w:t>
      </w:r>
      <w:r>
        <w:rPr>
          <w:rtl w:val="0"/>
        </w:rPr>
        <w:t>Europejsk</w:t>
      </w:r>
      <w:r>
        <w:rPr>
          <w:rtl w:val="0"/>
        </w:rPr>
        <w:t xml:space="preserve">ą </w:t>
      </w:r>
      <w:r>
        <w:rPr>
          <w:rtl w:val="0"/>
        </w:rPr>
        <w:t>lub organizacji mi</w:t>
      </w:r>
      <w:r>
        <w:rPr>
          <w:rtl w:val="0"/>
        </w:rPr>
        <w:t>ę</w:t>
      </w:r>
      <w:r>
        <w:rPr>
          <w:rtl w:val="0"/>
        </w:rPr>
        <w:t>dzynarodowej;</w:t>
      </w:r>
    </w:p>
    <w:p>
      <w:pPr>
        <w:pStyle w:val="PKT – punkt"/>
      </w:pPr>
      <w:r>
        <w:rPr>
          <w:rtl w:val="0"/>
        </w:rPr>
        <w:t>4)</w:t>
        <w:tab/>
        <w:t>nabycia prawa do renty z tytu</w:t>
      </w:r>
      <w:r>
        <w:rPr>
          <w:rtl w:val="0"/>
        </w:rPr>
        <w:t>ł</w:t>
      </w:r>
      <w:r>
        <w:rPr>
          <w:rtl w:val="0"/>
        </w:rPr>
        <w:t>u niezdolno</w:t>
      </w:r>
      <w:r>
        <w:rPr>
          <w:rtl w:val="0"/>
        </w:rPr>
        <w:t>ś</w:t>
      </w:r>
      <w:r>
        <w:rPr>
          <w:rtl w:val="0"/>
        </w:rPr>
        <w:t>ci do pracy;</w:t>
      </w:r>
    </w:p>
    <w:p>
      <w:pPr>
        <w:pStyle w:val="PKT – punkt"/>
      </w:pPr>
      <w:r>
        <w:rPr>
          <w:rtl w:val="0"/>
        </w:rPr>
        <w:t>5)</w:t>
        <w:tab/>
        <w:t>niewyra</w:t>
      </w:r>
      <w:r>
        <w:rPr>
          <w:rtl w:val="0"/>
        </w:rPr>
        <w:t>ż</w:t>
      </w:r>
      <w:r>
        <w:rPr>
          <w:rtl w:val="0"/>
        </w:rPr>
        <w:t>enia zgody na przeniesienie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bowe;</w:t>
      </w:r>
    </w:p>
    <w:p>
      <w:pPr>
        <w:pStyle w:val="PKT – punkt"/>
      </w:pPr>
      <w:r>
        <w:rPr>
          <w:rtl w:val="0"/>
        </w:rPr>
        <w:t>6)</w:t>
        <w:tab/>
        <w:t>nieobecno</w:t>
      </w:r>
      <w:r>
        <w:rPr>
          <w:rtl w:val="0"/>
        </w:rPr>
        <w:t>ś</w:t>
      </w:r>
      <w:r>
        <w:rPr>
          <w:rtl w:val="0"/>
        </w:rPr>
        <w:t>ci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z powodu choroby trwaj</w:t>
      </w:r>
      <w:r>
        <w:rPr>
          <w:rtl w:val="0"/>
        </w:rPr>
        <w:t>ą</w:t>
      </w:r>
      <w:r>
        <w:rPr>
          <w:rtl w:val="0"/>
        </w:rPr>
        <w:t>cej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ej ni</w:t>
      </w:r>
      <w:r>
        <w:rPr>
          <w:rtl w:val="0"/>
        </w:rPr>
        <w:t xml:space="preserve">ż </w:t>
      </w:r>
      <w:r>
        <w:rPr>
          <w:rtl w:val="0"/>
        </w:rPr>
        <w:t>rok;</w:t>
      </w:r>
    </w:p>
    <w:p>
      <w:pPr>
        <w:pStyle w:val="PKT – punkt"/>
      </w:pPr>
      <w:r>
        <w:rPr>
          <w:rtl w:val="0"/>
        </w:rPr>
        <w:t>7)</w:t>
        <w:tab/>
        <w:t>warunkowego umorzenia post</w:t>
      </w:r>
      <w:r>
        <w:rPr>
          <w:rtl w:val="0"/>
        </w:rPr>
        <w:t>ę</w:t>
      </w:r>
      <w:r>
        <w:rPr>
          <w:rtl w:val="0"/>
        </w:rPr>
        <w:t>powania karnego lub post</w:t>
      </w:r>
      <w:r>
        <w:rPr>
          <w:rtl w:val="0"/>
        </w:rPr>
        <w:t>ę</w:t>
      </w:r>
      <w:r>
        <w:rPr>
          <w:rtl w:val="0"/>
        </w:rPr>
        <w:t>powania karnego skarbowego, je</w:t>
      </w:r>
      <w:r>
        <w:rPr>
          <w:rtl w:val="0"/>
        </w:rPr>
        <w:t>ż</w:t>
      </w:r>
      <w:r>
        <w:rPr>
          <w:rtl w:val="0"/>
        </w:rPr>
        <w:t>eli pope</w:t>
      </w:r>
      <w:r>
        <w:rPr>
          <w:rtl w:val="0"/>
        </w:rPr>
        <w:t>ł</w:t>
      </w:r>
      <w:r>
        <w:rPr>
          <w:rtl w:val="0"/>
        </w:rPr>
        <w:t>niony czyn stanowi</w:t>
      </w:r>
      <w:r>
        <w:rPr>
          <w:rtl w:val="0"/>
        </w:rPr>
        <w:t xml:space="preserve">ł </w:t>
      </w:r>
      <w:r>
        <w:rPr>
          <w:rtl w:val="0"/>
        </w:rPr>
        <w:t>przest</w:t>
      </w:r>
      <w:r>
        <w:rPr>
          <w:rtl w:val="0"/>
        </w:rPr>
        <w:t>ę</w:t>
      </w:r>
      <w:r>
        <w:rPr>
          <w:rtl w:val="0"/>
        </w:rPr>
        <w:t>pstwo umy</w:t>
      </w:r>
      <w:r>
        <w:rPr>
          <w:rtl w:val="0"/>
        </w:rPr>
        <w:t>ś</w:t>
      </w:r>
      <w:r>
        <w:rPr>
          <w:rtl w:val="0"/>
        </w:rPr>
        <w:t xml:space="preserve">lne </w:t>
      </w:r>
      <w:r>
        <w:rPr>
          <w:rtl w:val="0"/>
        </w:rPr>
        <w:t>ś</w:t>
      </w:r>
      <w:r>
        <w:rPr>
          <w:rtl w:val="0"/>
        </w:rPr>
        <w:t>cigane z oskar</w:t>
      </w:r>
      <w:r>
        <w:rPr>
          <w:rtl w:val="0"/>
        </w:rPr>
        <w:t>ż</w:t>
      </w:r>
      <w:r>
        <w:rPr>
          <w:rtl w:val="0"/>
        </w:rPr>
        <w:t>enia publicznego lub umy</w:t>
      </w:r>
      <w:r>
        <w:rPr>
          <w:rtl w:val="0"/>
        </w:rPr>
        <w:t>ś</w:t>
      </w:r>
      <w:r>
        <w:rPr>
          <w:rtl w:val="0"/>
        </w:rPr>
        <w:t>lne przest</w:t>
      </w:r>
      <w:r>
        <w:rPr>
          <w:rtl w:val="0"/>
        </w:rPr>
        <w:t>ę</w:t>
      </w:r>
      <w:r>
        <w:rPr>
          <w:rtl w:val="0"/>
        </w:rPr>
        <w:t>pstwo skarbowe;</w:t>
      </w:r>
    </w:p>
    <w:p>
      <w:pPr>
        <w:pStyle w:val="PKT – punkt"/>
      </w:pPr>
      <w:r>
        <w:rPr>
          <w:rtl w:val="0"/>
        </w:rPr>
        <w:t>8)</w:t>
        <w:tab/>
        <w:t>up</w:t>
      </w:r>
      <w:r>
        <w:rPr>
          <w:rtl w:val="0"/>
        </w:rPr>
        <w:t>ł</w:t>
      </w:r>
      <w:r>
        <w:rPr>
          <w:rtl w:val="0"/>
        </w:rPr>
        <w:t>ywu 12 miesi</w:t>
      </w:r>
      <w:r>
        <w:rPr>
          <w:rtl w:val="0"/>
        </w:rPr>
        <w:t>ę</w:t>
      </w:r>
      <w:r>
        <w:rPr>
          <w:rtl w:val="0"/>
        </w:rPr>
        <w:t>cy okresu zawieszenia 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bowych, je</w:t>
      </w:r>
      <w:r>
        <w:rPr>
          <w:rtl w:val="0"/>
        </w:rPr>
        <w:t>ż</w:t>
      </w:r>
      <w:r>
        <w:rPr>
          <w:rtl w:val="0"/>
        </w:rPr>
        <w:t>eli nie ust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ł</w:t>
      </w:r>
      <w:r>
        <w:rPr>
          <w:rtl w:val="0"/>
        </w:rPr>
        <w:t>y przyczyny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ce podstaw</w:t>
      </w:r>
      <w:r>
        <w:rPr>
          <w:rtl w:val="0"/>
        </w:rPr>
        <w:t xml:space="preserve">ą </w:t>
      </w:r>
      <w:r>
        <w:rPr>
          <w:rtl w:val="0"/>
        </w:rPr>
        <w:t>zawieszenia.</w:t>
      </w:r>
    </w:p>
    <w:p>
      <w:pPr>
        <w:pStyle w:val="ART(§) – art. ustawy (§ np. rozporządzenia)"/>
      </w:pPr>
      <w:r>
        <w:rPr>
          <w:rtl w:val="0"/>
        </w:rPr>
        <w:t>Art. 53. 1. Funkcjonariusza nie mo</w:t>
      </w:r>
      <w:r>
        <w:rPr>
          <w:rtl w:val="0"/>
        </w:rPr>
        <w:t>ż</w:t>
      </w:r>
      <w:r>
        <w:rPr>
          <w:rtl w:val="0"/>
        </w:rPr>
        <w:t>na zwolni</w:t>
      </w:r>
      <w:r>
        <w:rPr>
          <w:rtl w:val="0"/>
        </w:rPr>
        <w:t xml:space="preserve">ć </w:t>
      </w:r>
      <w:r>
        <w:rPr>
          <w:rtl w:val="0"/>
        </w:rPr>
        <w:t>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okresie ci</w:t>
      </w:r>
      <w:r>
        <w:rPr>
          <w:rtl w:val="0"/>
        </w:rPr>
        <w:t>ąż</w:t>
      </w:r>
      <w:r>
        <w:rPr>
          <w:rtl w:val="0"/>
        </w:rPr>
        <w:t>y, w czasie urlopu macierzy</w:t>
      </w:r>
      <w:r>
        <w:rPr>
          <w:rtl w:val="0"/>
        </w:rPr>
        <w:t>ń</w:t>
      </w:r>
      <w:r>
        <w:rPr>
          <w:rtl w:val="0"/>
        </w:rPr>
        <w:t>skiego, urlopu na warunkach urlopu macierzy</w:t>
      </w:r>
      <w:r>
        <w:rPr>
          <w:rtl w:val="0"/>
        </w:rPr>
        <w:t>ń</w:t>
      </w:r>
      <w:r>
        <w:rPr>
          <w:rtl w:val="0"/>
        </w:rPr>
        <w:t>skiego, urlopu ojcowskiego, urlopu rodzicielskiego lub urlopu wychowawczego, z wyj</w:t>
      </w:r>
      <w:r>
        <w:rPr>
          <w:rtl w:val="0"/>
        </w:rPr>
        <w:t>ą</w:t>
      </w:r>
      <w:r>
        <w:rPr>
          <w:rtl w:val="0"/>
        </w:rPr>
        <w:t>tkiem przypadk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art. 51 oraz w przypadku wymierzenia kary dyscyplinarnej wydalenia z Inspekcji.</w:t>
      </w:r>
    </w:p>
    <w:p>
      <w:pPr>
        <w:pStyle w:val="UST(§) – ust. (§ np. kodeksu)"/>
      </w:pPr>
      <w:r>
        <w:rPr>
          <w:rtl w:val="0"/>
        </w:rPr>
        <w:t>2. W razie zwolnienia funkcjonariusza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podstawie art. 51 w okresie ci</w:t>
      </w:r>
      <w:r>
        <w:rPr>
          <w:rtl w:val="0"/>
        </w:rPr>
        <w:t>ąż</w:t>
      </w:r>
      <w:r>
        <w:rPr>
          <w:rtl w:val="0"/>
        </w:rPr>
        <w:t>y, w czasie urlopu macierzy</w:t>
      </w:r>
      <w:r>
        <w:rPr>
          <w:rtl w:val="0"/>
        </w:rPr>
        <w:t>ń</w:t>
      </w:r>
      <w:r>
        <w:rPr>
          <w:rtl w:val="0"/>
        </w:rPr>
        <w:t>skiego, urlopu na warunkach urlopu macierzy</w:t>
      </w:r>
      <w:r>
        <w:rPr>
          <w:rtl w:val="0"/>
        </w:rPr>
        <w:t>ń</w:t>
      </w:r>
      <w:r>
        <w:rPr>
          <w:rtl w:val="0"/>
        </w:rPr>
        <w:t>skiego, urlopu ojcowskiego lub urlopu rodzicielskiego przys</w:t>
      </w:r>
      <w:r>
        <w:rPr>
          <w:rtl w:val="0"/>
        </w:rPr>
        <w:t>ł</w:t>
      </w:r>
      <w:r>
        <w:rPr>
          <w:rtl w:val="0"/>
        </w:rPr>
        <w:t>uguje mu uposa</w:t>
      </w:r>
      <w:r>
        <w:rPr>
          <w:rtl w:val="0"/>
        </w:rPr>
        <w:t>ż</w:t>
      </w:r>
      <w:r>
        <w:rPr>
          <w:rtl w:val="0"/>
        </w:rPr>
        <w:t>enie do ko</w:t>
      </w:r>
      <w:r>
        <w:rPr>
          <w:rtl w:val="0"/>
        </w:rPr>
        <w:t>ń</w:t>
      </w:r>
      <w:r>
        <w:rPr>
          <w:rtl w:val="0"/>
        </w:rPr>
        <w:t>ca okresu ci</w:t>
      </w:r>
      <w:r>
        <w:rPr>
          <w:rtl w:val="0"/>
        </w:rPr>
        <w:t>ąż</w:t>
      </w:r>
      <w:r>
        <w:rPr>
          <w:rtl w:val="0"/>
        </w:rPr>
        <w:t>y oraz trwania wymienionego urlopu.</w:t>
      </w:r>
    </w:p>
    <w:p>
      <w:pPr>
        <w:pStyle w:val="ART(§) – art. ustawy (§ np. rozporządzenia)"/>
      </w:pPr>
      <w:r>
        <w:rPr>
          <w:rtl w:val="0"/>
        </w:rPr>
        <w:t>Art. 54. Stosunek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 funkcjonariusza wygasa:</w:t>
      </w:r>
    </w:p>
    <w:p>
      <w:pPr>
        <w:pStyle w:val="PKT – punkt"/>
      </w:pPr>
      <w:r>
        <w:rPr>
          <w:rtl w:val="0"/>
        </w:rPr>
        <w:t>1)</w:t>
        <w:tab/>
        <w:t xml:space="preserve">z dniem </w:t>
      </w:r>
      <w:r>
        <w:rPr>
          <w:rtl w:val="0"/>
        </w:rPr>
        <w:t>ś</w:t>
      </w:r>
      <w:r>
        <w:rPr>
          <w:rtl w:val="0"/>
        </w:rPr>
        <w:t>mierci funkcjonariusza;</w:t>
      </w:r>
    </w:p>
    <w:p>
      <w:pPr>
        <w:pStyle w:val="PKT – punkt"/>
      </w:pPr>
      <w:r>
        <w:rPr>
          <w:rtl w:val="0"/>
        </w:rPr>
        <w:t>2)</w:t>
        <w:tab/>
        <w:t>w przypadku niezg</w:t>
      </w:r>
      <w:r>
        <w:rPr>
          <w:rtl w:val="0"/>
        </w:rPr>
        <w:t>ł</w:t>
      </w:r>
      <w:r>
        <w:rPr>
          <w:rtl w:val="0"/>
        </w:rPr>
        <w:t>oszenia si</w:t>
      </w:r>
      <w:r>
        <w:rPr>
          <w:rtl w:val="0"/>
        </w:rPr>
        <w:t xml:space="preserve">ę </w:t>
      </w:r>
      <w:r>
        <w:rPr>
          <w:rtl w:val="0"/>
        </w:rPr>
        <w:t>funkcjonariusza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z up</w:t>
      </w:r>
      <w:r>
        <w:rPr>
          <w:rtl w:val="0"/>
        </w:rPr>
        <w:t>ł</w:t>
      </w:r>
      <w:r>
        <w:rPr>
          <w:rtl w:val="0"/>
        </w:rPr>
        <w:t>ywem 7 dni od dnia:</w:t>
      </w:r>
    </w:p>
    <w:p>
      <w:pPr>
        <w:pStyle w:val="LIT – litera"/>
      </w:pPr>
      <w:r>
        <w:rPr>
          <w:rtl w:val="0"/>
        </w:rPr>
        <w:t>a)</w:t>
        <w:tab/>
        <w:t>dor</w:t>
      </w:r>
      <w:r>
        <w:rPr>
          <w:rtl w:val="0"/>
        </w:rPr>
        <w:t>ę</w:t>
      </w:r>
      <w:r>
        <w:rPr>
          <w:rtl w:val="0"/>
        </w:rPr>
        <w:t>czenia decyzji o uchyleniu decyzji 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albo</w:t>
      </w:r>
    </w:p>
    <w:p>
      <w:pPr>
        <w:pStyle w:val="LIT – litera"/>
      </w:pPr>
      <w:r>
        <w:rPr>
          <w:rtl w:val="0"/>
        </w:rPr>
        <w:t>b)</w:t>
        <w:tab/>
        <w:t>dor</w:t>
      </w:r>
      <w:r>
        <w:rPr>
          <w:rtl w:val="0"/>
        </w:rPr>
        <w:t>ę</w:t>
      </w:r>
      <w:r>
        <w:rPr>
          <w:rtl w:val="0"/>
        </w:rPr>
        <w:t>czenia decyzji o stwierdzeniu niewa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decyzji 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albo</w:t>
      </w:r>
    </w:p>
    <w:p>
      <w:pPr>
        <w:pStyle w:val="LIT – litera"/>
      </w:pPr>
      <w:r>
        <w:rPr>
          <w:rtl w:val="0"/>
        </w:rPr>
        <w:t>c)</w:t>
        <w:tab/>
        <w:t>dor</w:t>
      </w:r>
      <w:r>
        <w:rPr>
          <w:rtl w:val="0"/>
        </w:rPr>
        <w:t>ę</w:t>
      </w:r>
      <w:r>
        <w:rPr>
          <w:rtl w:val="0"/>
        </w:rPr>
        <w:t>czenia prawomocnego wyroku s</w:t>
      </w:r>
      <w:r>
        <w:rPr>
          <w:rtl w:val="0"/>
        </w:rPr>
        <w:t>ą</w:t>
      </w:r>
      <w:r>
        <w:rPr>
          <w:rtl w:val="0"/>
        </w:rPr>
        <w:t>du uchylaj</w:t>
      </w:r>
      <w:r>
        <w:rPr>
          <w:rtl w:val="0"/>
        </w:rPr>
        <w:t>ą</w:t>
      </w:r>
      <w:r>
        <w:rPr>
          <w:rtl w:val="0"/>
        </w:rPr>
        <w:t>cego decyzj</w:t>
      </w:r>
      <w:r>
        <w:rPr>
          <w:rtl w:val="0"/>
        </w:rPr>
        <w:t xml:space="preserve">ę </w:t>
      </w:r>
      <w:r>
        <w:rPr>
          <w:rtl w:val="0"/>
        </w:rPr>
        <w:t>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albo orzeczenie dyscyplinarne o wydaleniu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ART(§) – art. ustawy (§ np. rozporządzenia)"/>
      </w:pPr>
      <w:r>
        <w:rPr>
          <w:rtl w:val="0"/>
        </w:rPr>
        <w:t>Art. 55. 1. W przypadkach, o kt</w:t>
      </w:r>
      <w:r>
        <w:rPr>
          <w:rtl w:val="0"/>
        </w:rPr>
        <w:t>ó</w:t>
      </w:r>
      <w:r>
        <w:rPr>
          <w:rtl w:val="0"/>
        </w:rPr>
        <w:t>rych mowa w art. 51 i 52, zwolnienie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nast</w:t>
      </w:r>
      <w:r>
        <w:rPr>
          <w:rtl w:val="0"/>
        </w:rPr>
        <w:t>ę</w:t>
      </w:r>
      <w:r>
        <w:rPr>
          <w:rtl w:val="0"/>
        </w:rPr>
        <w:t>puje po up</w:t>
      </w:r>
      <w:r>
        <w:rPr>
          <w:rtl w:val="0"/>
        </w:rPr>
        <w:t>ł</w:t>
      </w:r>
      <w:r>
        <w:rPr>
          <w:rtl w:val="0"/>
        </w:rPr>
        <w:t>ywie odpowiednio:</w:t>
      </w:r>
    </w:p>
    <w:p>
      <w:pPr>
        <w:pStyle w:val="PKT – punkt"/>
      </w:pPr>
      <w:r>
        <w:rPr>
          <w:rtl w:val="0"/>
        </w:rPr>
        <w:t>1)</w:t>
        <w:tab/>
        <w:t xml:space="preserve">2 tygodni </w:t>
      </w:r>
      <w:r>
        <w:rPr>
          <w:rtl w:val="0"/>
        </w:rPr>
        <w:t xml:space="preserve">– </w:t>
      </w:r>
      <w:r>
        <w:rPr>
          <w:rtl w:val="0"/>
        </w:rPr>
        <w:t>w przypadku funkcjonariuszy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przygotowawczej;</w:t>
      </w:r>
    </w:p>
    <w:p>
      <w:pPr>
        <w:pStyle w:val="PKT – punkt"/>
      </w:pPr>
      <w:r>
        <w:rPr>
          <w:rtl w:val="0"/>
        </w:rPr>
        <w:t>2)</w:t>
        <w:tab/>
        <w:t>3 miesi</w:t>
      </w:r>
      <w:r>
        <w:rPr>
          <w:rtl w:val="0"/>
        </w:rPr>
        <w:t>ę</w:t>
      </w:r>
      <w:r>
        <w:rPr>
          <w:rtl w:val="0"/>
        </w:rPr>
        <w:t xml:space="preserve">cy </w:t>
      </w:r>
      <w:r>
        <w:rPr>
          <w:rtl w:val="0"/>
        </w:rPr>
        <w:t xml:space="preserve">– </w:t>
      </w:r>
      <w:r>
        <w:rPr>
          <w:rtl w:val="0"/>
        </w:rPr>
        <w:t>w przypadku funkcjonariuszy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sta</w:t>
      </w:r>
      <w:r>
        <w:rPr>
          <w:rtl w:val="0"/>
        </w:rPr>
        <w:t>ł</w:t>
      </w:r>
      <w:r>
        <w:rPr>
          <w:rtl w:val="0"/>
        </w:rPr>
        <w:t>ej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od dnia dor</w:t>
      </w:r>
      <w:r>
        <w:rPr>
          <w:rtl w:val="0"/>
        </w:rPr>
        <w:t>ę</w:t>
      </w:r>
      <w:r>
        <w:rPr>
          <w:rtl w:val="0"/>
        </w:rPr>
        <w:t>czenia decyzji 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2. Po dor</w:t>
      </w:r>
      <w:r>
        <w:rPr>
          <w:rtl w:val="0"/>
        </w:rPr>
        <w:t>ę</w:t>
      </w:r>
      <w:r>
        <w:rPr>
          <w:rtl w:val="0"/>
        </w:rPr>
        <w:t>czeniu decyzji, o kt</w:t>
      </w:r>
      <w:r>
        <w:rPr>
          <w:rtl w:val="0"/>
        </w:rPr>
        <w:t>ó</w:t>
      </w:r>
      <w:r>
        <w:rPr>
          <w:rtl w:val="0"/>
        </w:rPr>
        <w:t>rej mowa w ust. 1, je</w:t>
      </w:r>
      <w:r>
        <w:rPr>
          <w:rtl w:val="0"/>
        </w:rPr>
        <w:t>ż</w:t>
      </w:r>
      <w:r>
        <w:rPr>
          <w:rtl w:val="0"/>
        </w:rPr>
        <w:t>eli jest to uzasadnione dobrem Inspekcji, funkcjonariusz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zwolniony z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z zachowaniem prawa do uposa</w:t>
      </w:r>
      <w:r>
        <w:rPr>
          <w:rtl w:val="0"/>
        </w:rPr>
        <w:t>ż</w:t>
      </w:r>
      <w:r>
        <w:rPr>
          <w:rtl w:val="0"/>
        </w:rPr>
        <w:t>enia.</w:t>
      </w:r>
    </w:p>
    <w:p>
      <w:pPr>
        <w:pStyle w:val="UST(§) – ust. (§ np. kodeksu)"/>
      </w:pPr>
      <w:r>
        <w:rPr>
          <w:rtl w:val="0"/>
        </w:rPr>
        <w:t>3. Termin okre</w:t>
      </w:r>
      <w:r>
        <w:rPr>
          <w:rtl w:val="0"/>
        </w:rPr>
        <w:t>ś</w:t>
      </w:r>
      <w:r>
        <w:rPr>
          <w:rtl w:val="0"/>
        </w:rPr>
        <w:t>lony w ust. 1 mo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 xml:space="preserve">ć </w:t>
      </w:r>
      <w:r>
        <w:rPr>
          <w:rtl w:val="0"/>
        </w:rPr>
        <w:t>skr</w:t>
      </w:r>
      <w:r>
        <w:rPr>
          <w:rtl w:val="0"/>
        </w:rPr>
        <w:t>ó</w:t>
      </w:r>
      <w:r>
        <w:rPr>
          <w:rtl w:val="0"/>
        </w:rPr>
        <w:t>cony na wniosek funkcjonariusza, je</w:t>
      </w:r>
      <w:r>
        <w:rPr>
          <w:rtl w:val="0"/>
        </w:rPr>
        <w:t>ż</w:t>
      </w:r>
      <w:r>
        <w:rPr>
          <w:rtl w:val="0"/>
        </w:rPr>
        <w:t>eli zwolnienie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nast</w:t>
      </w:r>
      <w:r>
        <w:rPr>
          <w:rtl w:val="0"/>
        </w:rPr>
        <w:t>ę</w:t>
      </w:r>
      <w:r>
        <w:rPr>
          <w:rtl w:val="0"/>
        </w:rPr>
        <w:t>puje w zwi</w:t>
      </w:r>
      <w:r>
        <w:rPr>
          <w:rtl w:val="0"/>
        </w:rPr>
        <w:t>ą</w:t>
      </w:r>
      <w:r>
        <w:rPr>
          <w:rtl w:val="0"/>
        </w:rPr>
        <w:t>zku z jego pisemnym zg</w:t>
      </w:r>
      <w:r>
        <w:rPr>
          <w:rtl w:val="0"/>
        </w:rPr>
        <w:t>ł</w:t>
      </w:r>
      <w:r>
        <w:rPr>
          <w:rtl w:val="0"/>
        </w:rPr>
        <w:t>oszeniem zwolnienia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ART(§) – art. ustawy (§ np. rozporządzenia)"/>
      </w:pPr>
      <w:r>
        <w:rPr>
          <w:rtl w:val="0"/>
        </w:rPr>
        <w:t>Art. 56. 1. W przypadku uchylenia lub stwierdzenia niewa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decyzji 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wojew</w:t>
      </w:r>
      <w:r>
        <w:rPr>
          <w:rtl w:val="0"/>
        </w:rPr>
        <w:t>ó</w:t>
      </w:r>
      <w:r>
        <w:rPr>
          <w:rtl w:val="0"/>
        </w:rPr>
        <w:t>dzki inspektor lub G</w:t>
      </w:r>
      <w:r>
        <w:rPr>
          <w:rtl w:val="0"/>
        </w:rPr>
        <w:t>łó</w:t>
      </w:r>
      <w:r>
        <w:rPr>
          <w:rtl w:val="0"/>
        </w:rPr>
        <w:t>wny Inspektor niezw</w:t>
      </w:r>
      <w:r>
        <w:rPr>
          <w:rtl w:val="0"/>
        </w:rPr>
        <w:t>ł</w:t>
      </w:r>
      <w:r>
        <w:rPr>
          <w:rtl w:val="0"/>
        </w:rPr>
        <w:t>ocznie, nie p</w:t>
      </w:r>
      <w:r>
        <w:rPr>
          <w:rtl w:val="0"/>
        </w:rPr>
        <w:t>óź</w:t>
      </w:r>
      <w:r>
        <w:rPr>
          <w:rtl w:val="0"/>
        </w:rPr>
        <w:t>niej jednak ni</w:t>
      </w:r>
      <w:r>
        <w:rPr>
          <w:rtl w:val="0"/>
        </w:rPr>
        <w:t xml:space="preserve">ż </w:t>
      </w:r>
      <w:r>
        <w:rPr>
          <w:rtl w:val="0"/>
        </w:rPr>
        <w:t>w terminie 14 dni od dnia dor</w:t>
      </w:r>
      <w:r>
        <w:rPr>
          <w:rtl w:val="0"/>
        </w:rPr>
        <w:t>ę</w:t>
      </w:r>
      <w:r>
        <w:rPr>
          <w:rtl w:val="0"/>
        </w:rPr>
        <w:t>czenia decyzji, wyznacza funkcjonariuszowi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zgodne z jego kwalifikacjami i dotychczasowym przebiegiem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okre</w:t>
      </w:r>
      <w:r>
        <w:rPr>
          <w:rtl w:val="0"/>
        </w:rPr>
        <w:t>ś</w:t>
      </w:r>
      <w:r>
        <w:rPr>
          <w:rtl w:val="0"/>
        </w:rPr>
        <w:t>la termin podj</w:t>
      </w:r>
      <w:r>
        <w:rPr>
          <w:rtl w:val="0"/>
        </w:rPr>
        <w:t>ę</w:t>
      </w:r>
      <w:r>
        <w:rPr>
          <w:rtl w:val="0"/>
        </w:rPr>
        <w:t>cia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miejsce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stopie</w:t>
      </w:r>
      <w:r>
        <w:rPr>
          <w:rtl w:val="0"/>
        </w:rPr>
        <w:t xml:space="preserve">ń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 i uposa</w:t>
      </w:r>
      <w:r>
        <w:rPr>
          <w:rtl w:val="0"/>
        </w:rPr>
        <w:t>ż</w:t>
      </w:r>
      <w:r>
        <w:rPr>
          <w:rtl w:val="0"/>
        </w:rPr>
        <w:t>enie nie ni</w:t>
      </w:r>
      <w:r>
        <w:rPr>
          <w:rtl w:val="0"/>
        </w:rPr>
        <w:t>ż</w:t>
      </w:r>
      <w:r>
        <w:rPr>
          <w:rtl w:val="0"/>
        </w:rPr>
        <w:t>sze od dotychczasowego.</w:t>
      </w:r>
    </w:p>
    <w:p>
      <w:pPr>
        <w:pStyle w:val="UST(§) – ust. (§ np. kodeksu)"/>
      </w:pPr>
      <w:r>
        <w:rPr>
          <w:rtl w:val="0"/>
        </w:rPr>
        <w:t>2. Prawo do uposa</w:t>
      </w:r>
      <w:r>
        <w:rPr>
          <w:rtl w:val="0"/>
        </w:rPr>
        <w:t>ż</w:t>
      </w:r>
      <w:r>
        <w:rPr>
          <w:rtl w:val="0"/>
        </w:rPr>
        <w:t>enia powstaje z dniem podj</w:t>
      </w:r>
      <w:r>
        <w:rPr>
          <w:rtl w:val="0"/>
        </w:rPr>
        <w:t>ę</w:t>
      </w:r>
      <w:r>
        <w:rPr>
          <w:rtl w:val="0"/>
        </w:rPr>
        <w:t>cia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by, chyba </w:t>
      </w:r>
      <w:r>
        <w:rPr>
          <w:rtl w:val="0"/>
        </w:rPr>
        <w:t>ż</w:t>
      </w:r>
      <w:r>
        <w:rPr>
          <w:rtl w:val="0"/>
        </w:rPr>
        <w:t>e po zg</w:t>
      </w:r>
      <w:r>
        <w:rPr>
          <w:rtl w:val="0"/>
        </w:rPr>
        <w:t>ł</w:t>
      </w:r>
      <w:r>
        <w:rPr>
          <w:rtl w:val="0"/>
        </w:rPr>
        <w:t>oszeniu si</w:t>
      </w:r>
      <w:r>
        <w:rPr>
          <w:rtl w:val="0"/>
        </w:rPr>
        <w:t xml:space="preserve">ę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zaistnia</w:t>
      </w:r>
      <w:r>
        <w:rPr>
          <w:rtl w:val="0"/>
        </w:rPr>
        <w:t>ł</w:t>
      </w:r>
      <w:r>
        <w:rPr>
          <w:rtl w:val="0"/>
        </w:rPr>
        <w:t>y okoliczno</w:t>
      </w:r>
      <w:r>
        <w:rPr>
          <w:rtl w:val="0"/>
        </w:rPr>
        <w:t>ś</w:t>
      </w:r>
      <w:r>
        <w:rPr>
          <w:rtl w:val="0"/>
        </w:rPr>
        <w:t>ci usprawiedliwiaj</w:t>
      </w:r>
      <w:r>
        <w:rPr>
          <w:rtl w:val="0"/>
        </w:rPr>
        <w:t>ą</w:t>
      </w:r>
      <w:r>
        <w:rPr>
          <w:rtl w:val="0"/>
        </w:rPr>
        <w:t>ce jej niepodj</w:t>
      </w:r>
      <w:r>
        <w:rPr>
          <w:rtl w:val="0"/>
        </w:rPr>
        <w:t>ę</w:t>
      </w:r>
      <w:r>
        <w:rPr>
          <w:rtl w:val="0"/>
        </w:rPr>
        <w:t>cie.</w:t>
      </w:r>
    </w:p>
    <w:p>
      <w:pPr>
        <w:pStyle w:val="UST(§) – ust. (§ np. kodeksu)"/>
      </w:pPr>
      <w:r>
        <w:rPr>
          <w:rtl w:val="0"/>
        </w:rPr>
        <w:t>3. W przypadkach, o kt</w:t>
      </w:r>
      <w:r>
        <w:rPr>
          <w:rtl w:val="0"/>
        </w:rPr>
        <w:t>ó</w:t>
      </w:r>
      <w:r>
        <w:rPr>
          <w:rtl w:val="0"/>
        </w:rPr>
        <w:t>rych mowa w ust. 1, funkcjonariuszowi przywr</w:t>
      </w:r>
      <w:r>
        <w:rPr>
          <w:rtl w:val="0"/>
        </w:rPr>
        <w:t>ó</w:t>
      </w:r>
      <w:r>
        <w:rPr>
          <w:rtl w:val="0"/>
        </w:rPr>
        <w:t>conemu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przys</w:t>
      </w:r>
      <w:r>
        <w:rPr>
          <w:rtl w:val="0"/>
        </w:rPr>
        <w:t>ł</w:t>
      </w:r>
      <w:r>
        <w:rPr>
          <w:rtl w:val="0"/>
        </w:rPr>
        <w:t>uguje za okres pozostawania poza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ą ś</w:t>
      </w:r>
      <w:r>
        <w:rPr>
          <w:rtl w:val="0"/>
        </w:rPr>
        <w:t>wiadczenie pieni</w:t>
      </w:r>
      <w:r>
        <w:rPr>
          <w:rtl w:val="0"/>
        </w:rPr>
        <w:t>ęż</w:t>
      </w:r>
      <w:r>
        <w:rPr>
          <w:rtl w:val="0"/>
        </w:rPr>
        <w:t>ne r</w:t>
      </w:r>
      <w:r>
        <w:rPr>
          <w:rtl w:val="0"/>
        </w:rPr>
        <w:t>ó</w:t>
      </w:r>
      <w:r>
        <w:rPr>
          <w:rtl w:val="0"/>
        </w:rPr>
        <w:t>wne uposa</w:t>
      </w:r>
      <w:r>
        <w:rPr>
          <w:rtl w:val="0"/>
        </w:rPr>
        <w:t>ż</w:t>
      </w:r>
      <w:r>
        <w:rPr>
          <w:rtl w:val="0"/>
        </w:rPr>
        <w:t>eniu na stanowisku zajmowanym przed zwolnieniem, nie wi</w:t>
      </w:r>
      <w:r>
        <w:rPr>
          <w:rtl w:val="0"/>
        </w:rPr>
        <w:t>ę</w:t>
      </w:r>
      <w:r>
        <w:rPr>
          <w:rtl w:val="0"/>
        </w:rPr>
        <w:t>cej jednak ni</w:t>
      </w:r>
      <w:r>
        <w:rPr>
          <w:rtl w:val="0"/>
        </w:rPr>
        <w:t xml:space="preserve">ż </w:t>
      </w:r>
      <w:r>
        <w:rPr>
          <w:rtl w:val="0"/>
        </w:rPr>
        <w:t>za okres 6 miesi</w:t>
      </w:r>
      <w:r>
        <w:rPr>
          <w:rtl w:val="0"/>
        </w:rPr>
        <w:t>ę</w:t>
      </w:r>
      <w:r>
        <w:rPr>
          <w:rtl w:val="0"/>
        </w:rPr>
        <w:t>cy i nie mniej ni</w:t>
      </w:r>
      <w:r>
        <w:rPr>
          <w:rtl w:val="0"/>
        </w:rPr>
        <w:t xml:space="preserve">ż </w:t>
      </w:r>
      <w:r>
        <w:rPr>
          <w:rtl w:val="0"/>
        </w:rPr>
        <w:t>za miesi</w:t>
      </w:r>
      <w:r>
        <w:rPr>
          <w:rtl w:val="0"/>
        </w:rPr>
        <w:t>ą</w:t>
      </w:r>
      <w:r>
        <w:rPr>
          <w:rtl w:val="0"/>
        </w:rPr>
        <w:t xml:space="preserve">c. </w:t>
      </w:r>
      <w:r>
        <w:rPr>
          <w:rtl w:val="0"/>
        </w:rPr>
        <w:t>Ś</w:t>
      </w:r>
      <w:r>
        <w:rPr>
          <w:rtl w:val="0"/>
        </w:rPr>
        <w:t>wiadczenie pieni</w:t>
      </w:r>
      <w:r>
        <w:rPr>
          <w:rtl w:val="0"/>
        </w:rPr>
        <w:t>ęż</w:t>
      </w:r>
      <w:r>
        <w:rPr>
          <w:rtl w:val="0"/>
        </w:rPr>
        <w:t>ne wyp</w:t>
      </w:r>
      <w:r>
        <w:rPr>
          <w:rtl w:val="0"/>
        </w:rPr>
        <w:t>ł</w:t>
      </w:r>
      <w:r>
        <w:rPr>
          <w:rtl w:val="0"/>
        </w:rPr>
        <w:t>aca si</w:t>
      </w:r>
      <w:r>
        <w:rPr>
          <w:rtl w:val="0"/>
        </w:rPr>
        <w:t xml:space="preserve">ę </w:t>
      </w:r>
      <w:r>
        <w:rPr>
          <w:rtl w:val="0"/>
        </w:rPr>
        <w:t>w terminie 14 dni od dnia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przez funkcjonariusza pisemnego wniosku wraz z dokumentem potwierdzaj</w:t>
      </w:r>
      <w:r>
        <w:rPr>
          <w:rtl w:val="0"/>
        </w:rPr>
        <w:t>ą</w:t>
      </w:r>
      <w:r>
        <w:rPr>
          <w:rtl w:val="0"/>
        </w:rPr>
        <w:t>cym fakt przywr</w:t>
      </w:r>
      <w:r>
        <w:rPr>
          <w:rtl w:val="0"/>
        </w:rPr>
        <w:t>ó</w:t>
      </w:r>
      <w:r>
        <w:rPr>
          <w:rtl w:val="0"/>
        </w:rPr>
        <w:t>cenia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4. Okres pozostawania poza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ą</w:t>
      </w:r>
      <w:r>
        <w:rPr>
          <w:rtl w:val="0"/>
        </w:rPr>
        <w:t>, z zastrze</w:t>
      </w:r>
      <w:r>
        <w:rPr>
          <w:rtl w:val="0"/>
        </w:rPr>
        <w:t>ż</w:t>
      </w:r>
      <w:r>
        <w:rPr>
          <w:rtl w:val="0"/>
        </w:rPr>
        <w:t>eniem ust. 5, wlicza si</w:t>
      </w:r>
      <w:r>
        <w:rPr>
          <w:rtl w:val="0"/>
        </w:rPr>
        <w:t xml:space="preserve">ę </w:t>
      </w:r>
      <w:r>
        <w:rPr>
          <w:rtl w:val="0"/>
        </w:rPr>
        <w:t>do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od kt</w:t>
      </w:r>
      <w:r>
        <w:rPr>
          <w:rtl w:val="0"/>
        </w:rPr>
        <w:t>ó</w:t>
      </w:r>
      <w:r>
        <w:rPr>
          <w:rtl w:val="0"/>
        </w:rPr>
        <w:t>rego zale</w:t>
      </w:r>
      <w:r>
        <w:rPr>
          <w:rtl w:val="0"/>
        </w:rPr>
        <w:t xml:space="preserve">żą </w:t>
      </w:r>
      <w:r>
        <w:rPr>
          <w:rtl w:val="0"/>
        </w:rPr>
        <w:t xml:space="preserve">uprawnienia i </w:t>
      </w:r>
      <w:r>
        <w:rPr>
          <w:rtl w:val="0"/>
        </w:rPr>
        <w:t>ś</w:t>
      </w:r>
      <w:r>
        <w:rPr>
          <w:rtl w:val="0"/>
        </w:rPr>
        <w:t>wiadczenia nale</w:t>
      </w:r>
      <w:r>
        <w:rPr>
          <w:rtl w:val="0"/>
        </w:rPr>
        <w:t>ż</w:t>
      </w:r>
      <w:r>
        <w:rPr>
          <w:rtl w:val="0"/>
        </w:rPr>
        <w:t>ne funkcjonariuszowi.</w:t>
      </w:r>
    </w:p>
    <w:p>
      <w:pPr>
        <w:pStyle w:val="UST(§) – ust. (§ np. kodeksu)"/>
      </w:pPr>
      <w:r>
        <w:rPr>
          <w:rtl w:val="0"/>
        </w:rPr>
        <w:t>5. Za okres pozostawania poza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>funkcjonariuszowi nie przys</w:t>
      </w:r>
      <w:r>
        <w:rPr>
          <w:rtl w:val="0"/>
        </w:rPr>
        <w:t>ł</w:t>
      </w:r>
      <w:r>
        <w:rPr>
          <w:rtl w:val="0"/>
        </w:rPr>
        <w:t>uguje prawo do urlop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rych mowa w art. 74.</w:t>
      </w:r>
    </w:p>
    <w:p>
      <w:pPr>
        <w:pStyle w:val="ART(§) – art. ustawy (§ np. rozporządzenia)"/>
      </w:pPr>
      <w:r>
        <w:rPr>
          <w:rtl w:val="0"/>
        </w:rPr>
        <w:t>Art. 57. 1. W przypadku prawomocnego:</w:t>
      </w:r>
    </w:p>
    <w:p>
      <w:pPr>
        <w:pStyle w:val="PKT – punkt"/>
      </w:pPr>
      <w:r>
        <w:rPr>
          <w:rtl w:val="0"/>
        </w:rPr>
        <w:t>1)</w:t>
        <w:tab/>
        <w:t>umorzenia post</w:t>
      </w:r>
      <w:r>
        <w:rPr>
          <w:rtl w:val="0"/>
        </w:rPr>
        <w:t>ę</w:t>
      </w:r>
      <w:r>
        <w:rPr>
          <w:rtl w:val="0"/>
        </w:rPr>
        <w:t>powania karnego lub post</w:t>
      </w:r>
      <w:r>
        <w:rPr>
          <w:rtl w:val="0"/>
        </w:rPr>
        <w:t>ę</w:t>
      </w:r>
      <w:r>
        <w:rPr>
          <w:rtl w:val="0"/>
        </w:rPr>
        <w:t>powania karnego skarbowego ze wzgl</w:t>
      </w:r>
      <w:r>
        <w:rPr>
          <w:rtl w:val="0"/>
        </w:rPr>
        <w:t>ę</w:t>
      </w:r>
      <w:r>
        <w:rPr>
          <w:rtl w:val="0"/>
        </w:rPr>
        <w:t>du na okoliczno</w:t>
      </w:r>
      <w:r>
        <w:rPr>
          <w:rtl w:val="0"/>
        </w:rPr>
        <w:t>ś</w:t>
      </w:r>
      <w:r>
        <w:rPr>
          <w:rtl w:val="0"/>
        </w:rPr>
        <w:t xml:space="preserve">ci wymienione w art. 17 </w:t>
      </w:r>
      <w:r>
        <w:rPr>
          <w:rtl w:val="0"/>
        </w:rPr>
        <w:t xml:space="preserve">§ </w:t>
      </w:r>
      <w:r>
        <w:rPr>
          <w:rtl w:val="0"/>
        </w:rPr>
        <w:t>1 pkt 1, 2 i 6 Kodeksu post</w:t>
      </w:r>
      <w:r>
        <w:rPr>
          <w:rtl w:val="0"/>
        </w:rPr>
        <w:t>ę</w:t>
      </w:r>
      <w:r>
        <w:rPr>
          <w:rtl w:val="0"/>
        </w:rPr>
        <w:t>powania karnego;</w:t>
      </w:r>
    </w:p>
    <w:p>
      <w:pPr>
        <w:pStyle w:val="PKT – punkt"/>
      </w:pPr>
      <w:r>
        <w:rPr>
          <w:rtl w:val="0"/>
        </w:rPr>
        <w:t>2)</w:t>
        <w:tab/>
        <w:t>uniewinnienia;</w:t>
      </w:r>
    </w:p>
    <w:p>
      <w:pPr>
        <w:pStyle w:val="PKT – punkt"/>
      </w:pPr>
      <w:r>
        <w:rPr>
          <w:rtl w:val="0"/>
        </w:rPr>
        <w:t>3)</w:t>
        <w:tab/>
        <w:t>uchylenia prawomocnego wyroku skazuj</w:t>
      </w:r>
      <w:r>
        <w:rPr>
          <w:rtl w:val="0"/>
        </w:rPr>
        <w:t>ą</w:t>
      </w:r>
      <w:r>
        <w:rPr>
          <w:rtl w:val="0"/>
        </w:rPr>
        <w:t>cego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funkcjonariusza, na jego wniosek, przywraca si</w:t>
      </w:r>
      <w:r>
        <w:rPr>
          <w:rtl w:val="0"/>
        </w:rPr>
        <w:t xml:space="preserve">ę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poprzednich warunkach.</w:t>
      </w:r>
    </w:p>
    <w:p>
      <w:pPr>
        <w:pStyle w:val="UST(§) – ust. (§ np. kodeksu)"/>
      </w:pPr>
      <w:r>
        <w:rPr>
          <w:rtl w:val="0"/>
        </w:rPr>
        <w:t>2. W przypadkach, o kt</w:t>
      </w:r>
      <w:r>
        <w:rPr>
          <w:rtl w:val="0"/>
        </w:rPr>
        <w:t>ó</w:t>
      </w:r>
      <w:r>
        <w:rPr>
          <w:rtl w:val="0"/>
        </w:rPr>
        <w:t>rych mowa w ust. 1, funkcjonariusz powinien zg</w:t>
      </w:r>
      <w:r>
        <w:rPr>
          <w:rtl w:val="0"/>
        </w:rPr>
        <w:t>ł</w:t>
      </w:r>
      <w:r>
        <w:rPr>
          <w:rtl w:val="0"/>
        </w:rPr>
        <w:t>osi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terminie 7 dni od dnia uprawomocnienia si</w:t>
      </w:r>
      <w:r>
        <w:rPr>
          <w:rtl w:val="0"/>
        </w:rPr>
        <w:t xml:space="preserve">ę </w:t>
      </w:r>
      <w:r>
        <w:rPr>
          <w:rtl w:val="0"/>
        </w:rPr>
        <w:t>wyroku.</w:t>
      </w:r>
    </w:p>
    <w:p>
      <w:pPr>
        <w:pStyle w:val="ART(§) – art. ustawy (§ np. rozporządzenia)"/>
      </w:pPr>
      <w:r>
        <w:rPr>
          <w:rtl w:val="0"/>
        </w:rPr>
        <w:t>Art. 58. 1. Funkcjonariusz zwolniony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lub kt</w:t>
      </w:r>
      <w:r>
        <w:rPr>
          <w:rtl w:val="0"/>
        </w:rPr>
        <w:t>ó</w:t>
      </w:r>
      <w:r>
        <w:rPr>
          <w:rtl w:val="0"/>
        </w:rPr>
        <w:t>rego stosunek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 wygas</w:t>
      </w:r>
      <w:r>
        <w:rPr>
          <w:rtl w:val="0"/>
        </w:rPr>
        <w:t>ł</w:t>
      </w:r>
      <w:r>
        <w:rPr>
          <w:rtl w:val="0"/>
        </w:rPr>
        <w:t>, lub wydalony z Inspekcji na podstawie prawomocnego orzeczenia kary dyscyplinarnej, otrzymuje niezw</w:t>
      </w:r>
      <w:r>
        <w:rPr>
          <w:rtl w:val="0"/>
        </w:rPr>
        <w:t>ł</w:t>
      </w:r>
      <w:r>
        <w:rPr>
          <w:rtl w:val="0"/>
        </w:rPr>
        <w:t xml:space="preserve">ocznie </w:t>
      </w:r>
      <w:r>
        <w:rPr>
          <w:rtl w:val="0"/>
        </w:rPr>
        <w:t>ś</w:t>
      </w:r>
      <w:r>
        <w:rPr>
          <w:rtl w:val="0"/>
        </w:rPr>
        <w:t>wiadectwo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na sw</w:t>
      </w:r>
      <w:r>
        <w:rPr>
          <w:rtl w:val="0"/>
        </w:rPr>
        <w:t>ó</w:t>
      </w:r>
      <w:r>
        <w:rPr>
          <w:rtl w:val="0"/>
        </w:rPr>
        <w:t>j wniosek opini</w:t>
      </w:r>
      <w:r>
        <w:rPr>
          <w:rtl w:val="0"/>
        </w:rPr>
        <w:t xml:space="preserve">ę </w:t>
      </w:r>
      <w:r>
        <w:rPr>
          <w:rtl w:val="0"/>
        </w:rPr>
        <w:t>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bie.</w:t>
      </w:r>
    </w:p>
    <w:p>
      <w:pPr>
        <w:pStyle w:val="UST(§) – ust. (§ np. kodeksu)"/>
      </w:pPr>
      <w:r>
        <w:rPr>
          <w:rtl w:val="0"/>
        </w:rPr>
        <w:t>2. Funkcjonariusz mo</w:t>
      </w:r>
      <w:r>
        <w:rPr>
          <w:rtl w:val="0"/>
        </w:rPr>
        <w:t>ż</w:t>
      </w:r>
      <w:r>
        <w:rPr>
          <w:rtl w:val="0"/>
        </w:rPr>
        <w:t xml:space="preserve">e </w:t>
      </w:r>
      <w:r>
        <w:rPr>
          <w:rtl w:val="0"/>
        </w:rPr>
        <w:t>żą</w:t>
      </w:r>
      <w:r>
        <w:rPr>
          <w:rtl w:val="0"/>
        </w:rPr>
        <w:t>da</w:t>
      </w:r>
      <w:r>
        <w:rPr>
          <w:rtl w:val="0"/>
        </w:rPr>
        <w:t xml:space="preserve">ć </w:t>
      </w:r>
      <w:r>
        <w:rPr>
          <w:rtl w:val="0"/>
        </w:rPr>
        <w:t xml:space="preserve">sprostowania </w:t>
      </w:r>
      <w:r>
        <w:rPr>
          <w:rtl w:val="0"/>
        </w:rPr>
        <w:t>ś</w:t>
      </w:r>
      <w:r>
        <w:rPr>
          <w:rtl w:val="0"/>
        </w:rPr>
        <w:t>wiadectwa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odwo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wy</w:t>
      </w:r>
      <w:r>
        <w:rPr>
          <w:rtl w:val="0"/>
        </w:rPr>
        <w:t>ż</w:t>
      </w:r>
      <w:r>
        <w:rPr>
          <w:rtl w:val="0"/>
        </w:rPr>
        <w:t>szego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 od opinii 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w terminie 7 dni od dnia otrzymania opinii.</w:t>
      </w:r>
    </w:p>
    <w:p>
      <w:pPr>
        <w:pStyle w:val="UST(§) – ust. (§ np. kodeksu)"/>
      </w:pPr>
      <w:r>
        <w:rPr>
          <w:rtl w:val="0"/>
        </w:rPr>
        <w:t xml:space="preserve">3. W przypadku </w:t>
      </w:r>
      <w:r>
        <w:rPr>
          <w:rtl w:val="0"/>
        </w:rPr>
        <w:t>ś</w:t>
      </w:r>
      <w:r>
        <w:rPr>
          <w:rtl w:val="0"/>
        </w:rPr>
        <w:t xml:space="preserve">mierci funkcjonariusza, z </w:t>
      </w:r>
      <w:r>
        <w:rPr>
          <w:rtl w:val="0"/>
        </w:rPr>
        <w:t>żą</w:t>
      </w:r>
      <w:r>
        <w:rPr>
          <w:rtl w:val="0"/>
        </w:rPr>
        <w:t>daniem:</w:t>
      </w:r>
    </w:p>
    <w:p>
      <w:pPr>
        <w:pStyle w:val="PKT – punkt"/>
      </w:pPr>
      <w:r>
        <w:rPr>
          <w:rtl w:val="0"/>
        </w:rPr>
        <w:t>1)</w:t>
        <w:tab/>
        <w:t xml:space="preserve">wydania </w:t>
      </w:r>
      <w:r>
        <w:rPr>
          <w:rtl w:val="0"/>
        </w:rPr>
        <w:t>ś</w:t>
      </w:r>
      <w:r>
        <w:rPr>
          <w:rtl w:val="0"/>
        </w:rPr>
        <w:t>wiadectwa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by;</w:t>
      </w:r>
    </w:p>
    <w:p>
      <w:pPr>
        <w:pStyle w:val="PKT – punkt"/>
      </w:pPr>
      <w:r>
        <w:rPr>
          <w:rtl w:val="0"/>
        </w:rPr>
        <w:t>2)</w:t>
        <w:tab/>
        <w:t xml:space="preserve">sprostowania </w:t>
      </w:r>
      <w:r>
        <w:rPr>
          <w:rtl w:val="0"/>
        </w:rPr>
        <w:t>ś</w:t>
      </w:r>
      <w:r>
        <w:rPr>
          <w:rtl w:val="0"/>
        </w:rPr>
        <w:t>wiadectwa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e wyst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tl w:val="0"/>
        </w:rPr>
        <w:t>ma</w:t>
      </w:r>
      <w:r>
        <w:rPr>
          <w:rtl w:val="0"/>
        </w:rPr>
        <w:t>łż</w:t>
      </w:r>
      <w:r>
        <w:rPr>
          <w:rtl w:val="0"/>
        </w:rPr>
        <w:t>onek zmar</w:t>
      </w:r>
      <w:r>
        <w:rPr>
          <w:rtl w:val="0"/>
        </w:rPr>
        <w:t>ł</w:t>
      </w:r>
      <w:r>
        <w:rPr>
          <w:rtl w:val="0"/>
        </w:rPr>
        <w:t>ego funkcjonariusza lub jego dzieci uprawnione do renty rodzinnej na podstawie przepis</w:t>
      </w:r>
      <w:r>
        <w:rPr>
          <w:rtl w:val="0"/>
        </w:rPr>
        <w:t>ó</w:t>
      </w:r>
      <w:r>
        <w:rPr>
          <w:rtl w:val="0"/>
        </w:rPr>
        <w:t>w o emeryturach i rentach z Funduszu Ubezpiecze</w:t>
      </w:r>
      <w:r>
        <w:rPr>
          <w:rtl w:val="0"/>
        </w:rPr>
        <w:t xml:space="preserve">ń </w:t>
      </w:r>
      <w:r>
        <w:rPr>
          <w:rtl w:val="0"/>
        </w:rPr>
        <w:t>Spo</w:t>
      </w:r>
      <w:r>
        <w:rPr>
          <w:rtl w:val="0"/>
        </w:rPr>
        <w:t>ł</w:t>
      </w:r>
      <w:r>
        <w:rPr>
          <w:rtl w:val="0"/>
        </w:rPr>
        <w:t>ecznych.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owe dane, kt</w:t>
      </w:r>
      <w:r>
        <w:rPr>
          <w:rtl w:val="0"/>
        </w:rPr>
        <w:t>ó</w:t>
      </w:r>
      <w:r>
        <w:rPr>
          <w:rtl w:val="0"/>
        </w:rPr>
        <w:t>re powinno zawiera</w:t>
      </w:r>
      <w:r>
        <w:rPr>
          <w:rtl w:val="0"/>
        </w:rPr>
        <w:t>ć ś</w:t>
      </w:r>
      <w:r>
        <w:rPr>
          <w:rtl w:val="0"/>
        </w:rPr>
        <w:t>wiadectwo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tryb wydawania i dokonywania sprostowa</w:t>
      </w:r>
      <w:r>
        <w:rPr>
          <w:rtl w:val="0"/>
        </w:rPr>
        <w:t>ń ś</w:t>
      </w:r>
      <w:r>
        <w:rPr>
          <w:rtl w:val="0"/>
        </w:rPr>
        <w:t>wiadectwa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i opinii 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bie funkcjonariusza oraz wzory formularza </w:t>
      </w:r>
      <w:r>
        <w:rPr>
          <w:rtl w:val="0"/>
        </w:rPr>
        <w:t>ś</w:t>
      </w:r>
      <w:r>
        <w:rPr>
          <w:rtl w:val="0"/>
        </w:rPr>
        <w:t>wiadectwa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i opinii 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bie, maj</w:t>
      </w:r>
      <w:r>
        <w:rPr>
          <w:rtl w:val="0"/>
        </w:rPr>
        <w:t>ą</w:t>
      </w:r>
      <w:r>
        <w:rPr>
          <w:rtl w:val="0"/>
        </w:rPr>
        <w:t>c na wzgl</w:t>
      </w:r>
      <w:r>
        <w:rPr>
          <w:rtl w:val="0"/>
        </w:rPr>
        <w:t>ę</w:t>
      </w:r>
      <w:r>
        <w:rPr>
          <w:rtl w:val="0"/>
        </w:rPr>
        <w:t>dzie zapewnienie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>ś</w:t>
      </w:r>
      <w:r>
        <w:rPr>
          <w:rtl w:val="0"/>
        </w:rPr>
        <w:t xml:space="preserve">ci wydawanych </w:t>
      </w:r>
      <w:r>
        <w:rPr>
          <w:rtl w:val="0"/>
        </w:rPr>
        <w:t>ś</w:t>
      </w:r>
      <w:r>
        <w:rPr>
          <w:rtl w:val="0"/>
        </w:rPr>
        <w:t>wiadectw i opinii 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bie.</w:t>
      </w:r>
    </w:p>
    <w:p>
      <w:pPr>
        <w:pStyle w:val="UST(§) – ust. (§ np. kodeksu)"/>
      </w:pPr>
      <w:r>
        <w:rPr>
          <w:rtl w:val="0"/>
        </w:rPr>
        <w:t>5. G</w:t>
      </w:r>
      <w:r>
        <w:rPr>
          <w:rtl w:val="0"/>
        </w:rPr>
        <w:t>łó</w:t>
      </w:r>
      <w:r>
        <w:rPr>
          <w:rtl w:val="0"/>
        </w:rPr>
        <w:t>wny Inspektor okre</w:t>
      </w:r>
      <w:r>
        <w:rPr>
          <w:rtl w:val="0"/>
        </w:rPr>
        <w:t>ś</w:t>
      </w:r>
      <w:r>
        <w:rPr>
          <w:rtl w:val="0"/>
        </w:rPr>
        <w:t>li, w drodze zarz</w:t>
      </w:r>
      <w:r>
        <w:rPr>
          <w:rtl w:val="0"/>
        </w:rPr>
        <w:t>ą</w:t>
      </w:r>
      <w:r>
        <w:rPr>
          <w:rtl w:val="0"/>
        </w:rPr>
        <w:t>dzenia, zasady prowadzenia przez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onych dokumentacji w sprawach zwi</w:t>
      </w:r>
      <w:r>
        <w:rPr>
          <w:rtl w:val="0"/>
        </w:rPr>
        <w:t>ą</w:t>
      </w:r>
      <w:r>
        <w:rPr>
          <w:rtl w:val="0"/>
        </w:rPr>
        <w:t>zanych ze stosunkiem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bowym funkcjonariuszy oraz spos</w:t>
      </w:r>
      <w:r>
        <w:rPr>
          <w:rtl w:val="0"/>
        </w:rPr>
        <w:t>ó</w:t>
      </w:r>
      <w:r>
        <w:rPr>
          <w:rtl w:val="0"/>
        </w:rPr>
        <w:t xml:space="preserve">b prowadzenia ich akt osobowych. </w:t>
      </w:r>
    </w:p>
    <w:p>
      <w:pPr>
        <w:pStyle w:val="ART(§) – art. ustawy (§ np. rozporządzenia)"/>
      </w:pPr>
      <w:r>
        <w:rPr>
          <w:rtl w:val="0"/>
        </w:rPr>
        <w:t>Art. 59. 1. Czas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funkcjonariusza jest okre</w:t>
      </w:r>
      <w:r>
        <w:rPr>
          <w:rtl w:val="0"/>
        </w:rPr>
        <w:t>ś</w:t>
      </w:r>
      <w:r>
        <w:rPr>
          <w:rtl w:val="0"/>
        </w:rPr>
        <w:t>lony wymiarem jego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w, z uwzgl</w:t>
      </w:r>
      <w:r>
        <w:rPr>
          <w:rtl w:val="0"/>
        </w:rPr>
        <w:t>ę</w:t>
      </w:r>
      <w:r>
        <w:rPr>
          <w:rtl w:val="0"/>
        </w:rPr>
        <w:t>dnieniem prawa do wypoczynku.</w:t>
      </w:r>
    </w:p>
    <w:p>
      <w:pPr>
        <w:pStyle w:val="UST(§) – ust. (§ np. kodeksu)"/>
      </w:pPr>
      <w:r>
        <w:rPr>
          <w:rtl w:val="0"/>
        </w:rPr>
        <w:t>2. Zadania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funkcjonariusza powinny by</w:t>
      </w:r>
      <w:r>
        <w:rPr>
          <w:rtl w:val="0"/>
        </w:rPr>
        <w:t xml:space="preserve">ć </w:t>
      </w:r>
      <w:r>
        <w:rPr>
          <w:rtl w:val="0"/>
        </w:rPr>
        <w:t>ustalone w spos</w:t>
      </w:r>
      <w:r>
        <w:rPr>
          <w:rtl w:val="0"/>
        </w:rPr>
        <w:t>ó</w:t>
      </w:r>
      <w:r>
        <w:rPr>
          <w:rtl w:val="0"/>
        </w:rPr>
        <w:t>b pozwalaj</w:t>
      </w:r>
      <w:r>
        <w:rPr>
          <w:rtl w:val="0"/>
        </w:rPr>
        <w:t>ą</w:t>
      </w:r>
      <w:r>
        <w:rPr>
          <w:rtl w:val="0"/>
        </w:rPr>
        <w:t>cy na ich wykonanie w ramach 40-godzinnego tygodnia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w trzy-miesi</w:t>
      </w:r>
      <w:r>
        <w:rPr>
          <w:rtl w:val="0"/>
        </w:rPr>
        <w:t>ę</w:t>
      </w:r>
      <w:r>
        <w:rPr>
          <w:rtl w:val="0"/>
        </w:rPr>
        <w:t>cznym okresie rozliczeniowym.</w:t>
      </w:r>
    </w:p>
    <w:p>
      <w:pPr>
        <w:pStyle w:val="UST(§) – ust. (§ np. kodeksu)"/>
      </w:pPr>
      <w:r>
        <w:rPr>
          <w:rtl w:val="0"/>
        </w:rPr>
        <w:t>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rozk</w:t>
      </w:r>
      <w:r>
        <w:rPr>
          <w:rtl w:val="0"/>
        </w:rPr>
        <w:t>ł</w:t>
      </w:r>
      <w:r>
        <w:rPr>
          <w:rtl w:val="0"/>
        </w:rPr>
        <w:t>ad czasu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tygodniowy oraz dzienny wymiar czasu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przypadki przed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enia czasu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ponad ustalon</w:t>
      </w:r>
      <w:r>
        <w:rPr>
          <w:rtl w:val="0"/>
        </w:rPr>
        <w:t xml:space="preserve">ą </w:t>
      </w:r>
      <w:r>
        <w:rPr>
          <w:rtl w:val="0"/>
        </w:rPr>
        <w:t>norm</w:t>
      </w:r>
      <w:r>
        <w:rPr>
          <w:rtl w:val="0"/>
        </w:rPr>
        <w:t xml:space="preserve">ę </w:t>
      </w:r>
      <w:r>
        <w:rPr>
          <w:rtl w:val="0"/>
        </w:rPr>
        <w:t>uzasadnione potrzeb</w:t>
      </w:r>
      <w:r>
        <w:rPr>
          <w:rtl w:val="0"/>
        </w:rPr>
        <w:t xml:space="preserve">ą </w:t>
      </w:r>
      <w:r>
        <w:rPr>
          <w:rtl w:val="0"/>
        </w:rPr>
        <w:t>zapewnienia niezak</w:t>
      </w:r>
      <w:r>
        <w:rPr>
          <w:rtl w:val="0"/>
        </w:rPr>
        <w:t>łó</w:t>
      </w:r>
      <w:r>
        <w:rPr>
          <w:rtl w:val="0"/>
        </w:rPr>
        <w:t>conego toku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 tak</w:t>
      </w:r>
      <w:r>
        <w:rPr>
          <w:rtl w:val="0"/>
        </w:rPr>
        <w:t>ż</w:t>
      </w:r>
      <w:r>
        <w:rPr>
          <w:rtl w:val="0"/>
        </w:rPr>
        <w:t>e wprowadzenie dla funkcjonariuszy zmianowego rozk</w:t>
      </w:r>
      <w:r>
        <w:rPr>
          <w:rtl w:val="0"/>
        </w:rPr>
        <w:t>ł</w:t>
      </w:r>
      <w:r>
        <w:rPr>
          <w:rtl w:val="0"/>
        </w:rPr>
        <w:t>adu czasu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spos</w:t>
      </w:r>
      <w:r>
        <w:rPr>
          <w:rtl w:val="0"/>
        </w:rPr>
        <w:t>ó</w:t>
      </w:r>
      <w:r>
        <w:rPr>
          <w:rtl w:val="0"/>
        </w:rPr>
        <w:t>b pe</w:t>
      </w:r>
      <w:r>
        <w:rPr>
          <w:rtl w:val="0"/>
        </w:rPr>
        <w:t>ł</w:t>
      </w:r>
      <w:r>
        <w:rPr>
          <w:rtl w:val="0"/>
        </w:rPr>
        <w:t>nienia przez funkcjonariuszy dy</w:t>
      </w:r>
      <w:r>
        <w:rPr>
          <w:rtl w:val="0"/>
        </w:rPr>
        <w:t>ż</w:t>
      </w:r>
      <w:r>
        <w:rPr>
          <w:rtl w:val="0"/>
        </w:rPr>
        <w:t>ur</w:t>
      </w:r>
      <w:r>
        <w:rPr>
          <w:rtl w:val="0"/>
        </w:rPr>
        <w:t>ó</w:t>
      </w:r>
      <w:r>
        <w:rPr>
          <w:rtl w:val="0"/>
        </w:rPr>
        <w:t>w domowych, warunki i tryb udzielania funkcjonariuszom czasu wolnego od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grupy funkcjonariuszy zwolnionych z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w porze nocnej, niedziele i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ta.</w:t>
      </w:r>
    </w:p>
    <w:p>
      <w:pPr>
        <w:pStyle w:val="UST(§) – ust. (§ np. kodeksu)"/>
      </w:pPr>
      <w:r>
        <w:rPr>
          <w:rtl w:val="0"/>
        </w:rPr>
        <w:t>5.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warunki bezpiecze</w:t>
      </w:r>
      <w:r>
        <w:rPr>
          <w:rtl w:val="0"/>
        </w:rPr>
        <w:t>ń</w:t>
      </w:r>
      <w:r>
        <w:rPr>
          <w:rtl w:val="0"/>
        </w:rPr>
        <w:t>stwa i higieny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zakres, w jakim do tych warunk</w:t>
      </w:r>
      <w:r>
        <w:rPr>
          <w:rtl w:val="0"/>
        </w:rPr>
        <w:t>ó</w:t>
      </w:r>
      <w:r>
        <w:rPr>
          <w:rtl w:val="0"/>
        </w:rPr>
        <w:t>w maj</w:t>
      </w:r>
      <w:r>
        <w:rPr>
          <w:rtl w:val="0"/>
        </w:rPr>
        <w:t xml:space="preserve">ą </w:t>
      </w:r>
      <w:r>
        <w:rPr>
          <w:rtl w:val="0"/>
        </w:rPr>
        <w:t>zastosowanie przepisy dzia</w:t>
      </w:r>
      <w:r>
        <w:rPr>
          <w:rtl w:val="0"/>
        </w:rPr>
        <w:t>ł</w:t>
      </w:r>
      <w:r>
        <w:rPr>
          <w:rtl w:val="0"/>
        </w:rPr>
        <w:t>u dziesi</w:t>
      </w:r>
      <w:r>
        <w:rPr>
          <w:rtl w:val="0"/>
        </w:rPr>
        <w:t>ą</w:t>
      </w:r>
      <w:r>
        <w:rPr>
          <w:rtl w:val="0"/>
        </w:rPr>
        <w:t>tego Kodeksu pracy,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szczeg</w:t>
      </w:r>
      <w:r>
        <w:rPr>
          <w:rtl w:val="0"/>
        </w:rPr>
        <w:t>ó</w:t>
      </w:r>
      <w:r>
        <w:rPr>
          <w:rtl w:val="0"/>
        </w:rPr>
        <w:t>lny charakter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zagro</w:t>
      </w:r>
      <w:r>
        <w:rPr>
          <w:rtl w:val="0"/>
        </w:rPr>
        <w:t>ż</w:t>
      </w:r>
      <w:r>
        <w:rPr>
          <w:rtl w:val="0"/>
        </w:rPr>
        <w:t>enia wyst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na niekt</w:t>
      </w:r>
      <w:r>
        <w:rPr>
          <w:rtl w:val="0"/>
        </w:rPr>
        <w:t>ó</w:t>
      </w:r>
      <w:r>
        <w:rPr>
          <w:rtl w:val="0"/>
        </w:rPr>
        <w:t>rych stanowiskach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lub podczas wykonywania niekt</w:t>
      </w:r>
      <w:r>
        <w:rPr>
          <w:rtl w:val="0"/>
        </w:rPr>
        <w:t>ó</w:t>
      </w:r>
      <w:r>
        <w:rPr>
          <w:rtl w:val="0"/>
        </w:rPr>
        <w:t>rych zada</w:t>
      </w:r>
      <w:r>
        <w:rPr>
          <w:rtl w:val="0"/>
        </w:rPr>
        <w:t xml:space="preserve">ń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oraz obowi</w:t>
      </w:r>
      <w:r>
        <w:rPr>
          <w:rtl w:val="0"/>
        </w:rPr>
        <w:t>ą</w:t>
      </w:r>
      <w:r>
        <w:rPr>
          <w:rtl w:val="0"/>
        </w:rPr>
        <w:t>zki spoczywaj</w:t>
      </w:r>
      <w:r>
        <w:rPr>
          <w:rtl w:val="0"/>
        </w:rPr>
        <w:t>ą</w:t>
      </w:r>
      <w:r>
        <w:rPr>
          <w:rtl w:val="0"/>
        </w:rPr>
        <w:t>ce na funkcjonariuszach oraz ich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onych w zakresie zapobiegania ewentualnym zagro</w:t>
      </w:r>
      <w:r>
        <w:rPr>
          <w:rtl w:val="0"/>
        </w:rPr>
        <w:t>ż</w:t>
      </w:r>
      <w:r>
        <w:rPr>
          <w:rtl w:val="0"/>
        </w:rPr>
        <w:t xml:space="preserve">eniom dla </w:t>
      </w:r>
      <w:r>
        <w:rPr>
          <w:rtl w:val="0"/>
        </w:rPr>
        <w:t>ż</w:t>
      </w:r>
      <w:r>
        <w:rPr>
          <w:rtl w:val="0"/>
        </w:rPr>
        <w:t>ycia lub zdrowia, a tak</w:t>
      </w:r>
      <w:r>
        <w:rPr>
          <w:rtl w:val="0"/>
        </w:rPr>
        <w:t>ż</w:t>
      </w:r>
      <w:r>
        <w:rPr>
          <w:rtl w:val="0"/>
        </w:rPr>
        <w:t>e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przepisy prawa maj</w:t>
      </w:r>
      <w:r>
        <w:rPr>
          <w:rtl w:val="0"/>
        </w:rPr>
        <w:t>ą</w:t>
      </w:r>
      <w:r>
        <w:rPr>
          <w:rtl w:val="0"/>
        </w:rPr>
        <w:t>ce zastosowanie do stanowisk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nieobj</w:t>
      </w:r>
      <w:r>
        <w:rPr>
          <w:rtl w:val="0"/>
        </w:rPr>
        <w:t>ę</w:t>
      </w:r>
      <w:r>
        <w:rPr>
          <w:rtl w:val="0"/>
        </w:rPr>
        <w:t>tych specyfik</w:t>
      </w:r>
      <w:r>
        <w:rPr>
          <w:rtl w:val="0"/>
        </w:rPr>
        <w:t xml:space="preserve">ą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w Inspekcji. 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5</w:t>
      </w:r>
    </w:p>
    <w:p>
      <w:pPr>
        <w:pStyle w:val="ROZDZ(ODDZ)_PRZEDM – przedmiot regulacji rozdziału lub oddziału"/>
      </w:pPr>
      <w:r>
        <w:rPr>
          <w:rtl w:val="0"/>
        </w:rPr>
        <w:t>Stanowiska i stopnie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funkcjonariuszy</w:t>
      </w:r>
    </w:p>
    <w:p>
      <w:pPr>
        <w:pStyle w:val="ART(§) – art. ustawy (§ np. rozporządzenia)"/>
      </w:pPr>
      <w:r>
        <w:rPr>
          <w:rtl w:val="0"/>
        </w:rPr>
        <w:t>Art. 60. 1. Ustanawia si</w:t>
      </w:r>
      <w:r>
        <w:rPr>
          <w:rtl w:val="0"/>
        </w:rPr>
        <w:t xml:space="preserve">ę </w:t>
      </w:r>
      <w:r>
        <w:rPr>
          <w:rtl w:val="0"/>
        </w:rPr>
        <w:t>korpusy Inspekcji i stopnie inspekcyjne w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cym porz</w:t>
      </w:r>
      <w:r>
        <w:rPr>
          <w:rtl w:val="0"/>
        </w:rPr>
        <w:t>ą</w:t>
      </w:r>
      <w:r>
        <w:rPr>
          <w:rtl w:val="0"/>
        </w:rPr>
        <w:t>dku:</w:t>
      </w:r>
    </w:p>
    <w:p>
      <w:pPr>
        <w:pStyle w:val="PKT – punkt"/>
      </w:pPr>
      <w:r>
        <w:rPr>
          <w:rtl w:val="0"/>
        </w:rPr>
        <w:t>1)</w:t>
        <w:tab/>
        <w:t>w korpusie szeregowych Inspekcji:</w:t>
      </w:r>
    </w:p>
    <w:p>
      <w:pPr>
        <w:pStyle w:val="LIT – litera"/>
      </w:pPr>
      <w:r>
        <w:rPr>
          <w:rtl w:val="0"/>
        </w:rPr>
        <w:t>a)</w:t>
        <w:tab/>
        <w:t>aplikant;</w:t>
      </w:r>
    </w:p>
    <w:p>
      <w:pPr>
        <w:pStyle w:val="PKT – punkt"/>
      </w:pPr>
      <w:r>
        <w:rPr>
          <w:rtl w:val="0"/>
        </w:rPr>
        <w:t>2)</w:t>
        <w:tab/>
        <w:t>w korpusie podoficer</w:t>
      </w:r>
      <w:r>
        <w:rPr>
          <w:rtl w:val="0"/>
        </w:rPr>
        <w:t>ó</w:t>
      </w:r>
      <w:r>
        <w:rPr>
          <w:rtl w:val="0"/>
        </w:rPr>
        <w:t>w Inspekcji:</w:t>
      </w:r>
    </w:p>
    <w:p>
      <w:pPr>
        <w:pStyle w:val="LIT – litera"/>
      </w:pPr>
      <w:r>
        <w:rPr>
          <w:rtl w:val="0"/>
        </w:rPr>
        <w:t>a)</w:t>
        <w:tab/>
        <w:t>m</w:t>
      </w:r>
      <w:r>
        <w:rPr>
          <w:rtl w:val="0"/>
        </w:rPr>
        <w:t>ł</w:t>
      </w:r>
      <w:r>
        <w:rPr>
          <w:rtl w:val="0"/>
        </w:rPr>
        <w:t>odszy kontroler transportu drogowego,</w:t>
      </w:r>
    </w:p>
    <w:p>
      <w:pPr>
        <w:pStyle w:val="LIT – litera"/>
      </w:pPr>
      <w:r>
        <w:rPr>
          <w:rtl w:val="0"/>
        </w:rPr>
        <w:t>b)</w:t>
        <w:tab/>
        <w:t>kontroler transportu drogowego,</w:t>
      </w:r>
    </w:p>
    <w:p>
      <w:pPr>
        <w:pStyle w:val="LIT – litera"/>
      </w:pPr>
      <w:r>
        <w:rPr>
          <w:rtl w:val="0"/>
        </w:rPr>
        <w:t>c)</w:t>
        <w:tab/>
        <w:t>starszy kontroler transportu drogowego;</w:t>
      </w:r>
    </w:p>
    <w:p>
      <w:pPr>
        <w:pStyle w:val="PKT – punkt"/>
      </w:pPr>
      <w:r>
        <w:rPr>
          <w:rtl w:val="0"/>
        </w:rPr>
        <w:t>3)</w:t>
        <w:tab/>
        <w:t>w korpusie aspirant</w:t>
      </w:r>
      <w:r>
        <w:rPr>
          <w:rtl w:val="0"/>
        </w:rPr>
        <w:t>ó</w:t>
      </w:r>
      <w:r>
        <w:rPr>
          <w:rtl w:val="0"/>
        </w:rPr>
        <w:t>w Inspekcji:</w:t>
      </w:r>
    </w:p>
    <w:p>
      <w:pPr>
        <w:pStyle w:val="LIT – litera"/>
      </w:pPr>
      <w:r>
        <w:rPr>
          <w:rtl w:val="0"/>
        </w:rPr>
        <w:t>a)</w:t>
        <w:tab/>
        <w:t>m</w:t>
      </w:r>
      <w:r>
        <w:rPr>
          <w:rtl w:val="0"/>
        </w:rPr>
        <w:t>ł</w:t>
      </w:r>
      <w:r>
        <w:rPr>
          <w:rtl w:val="0"/>
        </w:rPr>
        <w:t>odszy specjalista transportu drogowego,</w:t>
      </w:r>
    </w:p>
    <w:p>
      <w:pPr>
        <w:pStyle w:val="LIT – litera"/>
      </w:pPr>
      <w:r>
        <w:rPr>
          <w:rtl w:val="0"/>
        </w:rPr>
        <w:t>b)</w:t>
        <w:tab/>
        <w:t>specjalista transportu drogowego,</w:t>
      </w:r>
    </w:p>
    <w:p>
      <w:pPr>
        <w:pStyle w:val="LIT – litera"/>
      </w:pPr>
      <w:r>
        <w:rPr>
          <w:rtl w:val="0"/>
        </w:rPr>
        <w:t>c)</w:t>
        <w:tab/>
        <w:t>starszy specjalista transportu drogowego;</w:t>
      </w:r>
    </w:p>
    <w:p>
      <w:pPr>
        <w:pStyle w:val="PKT – punkt"/>
      </w:pPr>
      <w:r>
        <w:rPr>
          <w:rtl w:val="0"/>
        </w:rPr>
        <w:t>4)</w:t>
        <w:tab/>
        <w:t>w korpusie oficer</w:t>
      </w:r>
      <w:r>
        <w:rPr>
          <w:rtl w:val="0"/>
        </w:rPr>
        <w:t>ó</w:t>
      </w:r>
      <w:r>
        <w:rPr>
          <w:rtl w:val="0"/>
        </w:rPr>
        <w:t>w m</w:t>
      </w:r>
      <w:r>
        <w:rPr>
          <w:rtl w:val="0"/>
        </w:rPr>
        <w:t>ł</w:t>
      </w:r>
      <w:r>
        <w:rPr>
          <w:rtl w:val="0"/>
        </w:rPr>
        <w:t xml:space="preserve">odszych Inspekcji: </w:t>
      </w:r>
    </w:p>
    <w:p>
      <w:pPr>
        <w:pStyle w:val="LIT – litera"/>
      </w:pPr>
      <w:r>
        <w:rPr>
          <w:rtl w:val="0"/>
        </w:rPr>
        <w:t>a)</w:t>
        <w:tab/>
        <w:t>m</w:t>
      </w:r>
      <w:r>
        <w:rPr>
          <w:rtl w:val="0"/>
        </w:rPr>
        <w:t>ł</w:t>
      </w:r>
      <w:r>
        <w:rPr>
          <w:rtl w:val="0"/>
        </w:rPr>
        <w:t>odszy podinspektor transportu drogowego,</w:t>
      </w:r>
    </w:p>
    <w:p>
      <w:pPr>
        <w:pStyle w:val="LIT – litera"/>
      </w:pPr>
      <w:r>
        <w:rPr>
          <w:rtl w:val="0"/>
        </w:rPr>
        <w:t>b)</w:t>
        <w:tab/>
        <w:t>podinspektor transportu drogowego,</w:t>
      </w:r>
    </w:p>
    <w:p>
      <w:pPr>
        <w:pStyle w:val="LIT – litera"/>
      </w:pPr>
      <w:r>
        <w:rPr>
          <w:rtl w:val="0"/>
        </w:rPr>
        <w:t>c)</w:t>
        <w:tab/>
        <w:t>starszy podinspektor transportu drogowego;</w:t>
      </w:r>
    </w:p>
    <w:p>
      <w:pPr>
        <w:pStyle w:val="PKT – punkt"/>
      </w:pPr>
      <w:r>
        <w:rPr>
          <w:rtl w:val="0"/>
        </w:rPr>
        <w:t>5)</w:t>
        <w:tab/>
        <w:t>w korpusie oficer</w:t>
      </w:r>
      <w:r>
        <w:rPr>
          <w:rtl w:val="0"/>
        </w:rPr>
        <w:t>ó</w:t>
      </w:r>
      <w:r>
        <w:rPr>
          <w:rtl w:val="0"/>
        </w:rPr>
        <w:t>w starszych Inspekcji:</w:t>
      </w:r>
    </w:p>
    <w:p>
      <w:pPr>
        <w:pStyle w:val="LIT – litera"/>
      </w:pPr>
      <w:r>
        <w:rPr>
          <w:rtl w:val="0"/>
        </w:rPr>
        <w:t>a)</w:t>
        <w:tab/>
        <w:t>m</w:t>
      </w:r>
      <w:r>
        <w:rPr>
          <w:rtl w:val="0"/>
        </w:rPr>
        <w:t>ł</w:t>
      </w:r>
      <w:r>
        <w:rPr>
          <w:rtl w:val="0"/>
        </w:rPr>
        <w:t>odszy inspektor transportu drogowego,</w:t>
      </w:r>
    </w:p>
    <w:p>
      <w:pPr>
        <w:pStyle w:val="LIT – litera"/>
      </w:pPr>
      <w:r>
        <w:rPr>
          <w:rtl w:val="0"/>
        </w:rPr>
        <w:t>b)</w:t>
        <w:tab/>
        <w:t>inspektor transportu drogowego,</w:t>
      </w:r>
    </w:p>
    <w:p>
      <w:pPr>
        <w:pStyle w:val="LIT – litera"/>
      </w:pPr>
      <w:r>
        <w:rPr>
          <w:rtl w:val="0"/>
        </w:rPr>
        <w:t>c)</w:t>
        <w:tab/>
        <w:t>starszy inspektor transportu drogowego;</w:t>
      </w:r>
    </w:p>
    <w:p>
      <w:pPr>
        <w:pStyle w:val="PKT – punkt"/>
      </w:pPr>
      <w:r>
        <w:rPr>
          <w:rtl w:val="0"/>
        </w:rPr>
        <w:t>6)</w:t>
        <w:tab/>
        <w:t>w korpusie genera</w:t>
      </w:r>
      <w:r>
        <w:rPr>
          <w:rtl w:val="0"/>
        </w:rPr>
        <w:t>łó</w:t>
      </w:r>
      <w:r>
        <w:rPr>
          <w:rtl w:val="0"/>
        </w:rPr>
        <w:t>w Inspekcji:</w:t>
      </w:r>
    </w:p>
    <w:p>
      <w:pPr>
        <w:pStyle w:val="LIT – litera"/>
      </w:pPr>
      <w:r>
        <w:rPr>
          <w:rtl w:val="0"/>
        </w:rPr>
        <w:t>a)</w:t>
        <w:tab/>
        <w:t>inspektor generalny,</w:t>
      </w:r>
    </w:p>
    <w:p>
      <w:pPr>
        <w:pStyle w:val="LIT – litera"/>
      </w:pPr>
      <w:r>
        <w:rPr>
          <w:rtl w:val="0"/>
        </w:rPr>
        <w:t>b)</w:t>
        <w:tab/>
        <w:t>nadinspektor generalny.</w:t>
      </w:r>
    </w:p>
    <w:p>
      <w:pPr>
        <w:pStyle w:val="UST(§) – ust. (§ np. kodeksu)"/>
      </w:pPr>
      <w:r>
        <w:rPr>
          <w:rtl w:val="0"/>
        </w:rPr>
        <w:t>2. Mianowanie na kolejny, wy</w:t>
      </w:r>
      <w:r>
        <w:rPr>
          <w:rtl w:val="0"/>
        </w:rPr>
        <w:t>ż</w:t>
      </w:r>
      <w:r>
        <w:rPr>
          <w:rtl w:val="0"/>
        </w:rPr>
        <w:t>szy stopie</w:t>
      </w:r>
      <w:r>
        <w:rPr>
          <w:rtl w:val="0"/>
        </w:rPr>
        <w:t xml:space="preserve">ń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puje stosownie do zajmowanego stanowiska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bowego, posiadanych kwalifikacji zawodowych, sta</w:t>
      </w:r>
      <w:r>
        <w:rPr>
          <w:rtl w:val="0"/>
        </w:rPr>
        <w:t>ż</w:t>
      </w:r>
      <w:r>
        <w:rPr>
          <w:rtl w:val="0"/>
        </w:rPr>
        <w:t>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oraz posiadania pozytywnej opinii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bowej.</w:t>
      </w:r>
    </w:p>
    <w:p>
      <w:pPr>
        <w:pStyle w:val="UST(§) – ust. (§ np. kodeksu)"/>
      </w:pPr>
      <w:r>
        <w:rPr>
          <w:rtl w:val="0"/>
        </w:rPr>
        <w:t>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wymagania co do wykszta</w:t>
      </w:r>
      <w:r>
        <w:rPr>
          <w:rtl w:val="0"/>
        </w:rPr>
        <w:t>ł</w:t>
      </w:r>
      <w:r>
        <w:rPr>
          <w:rtl w:val="0"/>
        </w:rPr>
        <w:t>cenia i kwalifikacji zawodowych funkcjonariuszy na okre</w:t>
      </w:r>
      <w:r>
        <w:rPr>
          <w:rtl w:val="0"/>
        </w:rPr>
        <w:t>ś</w:t>
      </w:r>
      <w:r>
        <w:rPr>
          <w:rtl w:val="0"/>
        </w:rPr>
        <w:t>lonym stopniu oraz szczeg</w:t>
      </w:r>
      <w:r>
        <w:rPr>
          <w:rtl w:val="0"/>
        </w:rPr>
        <w:t>ół</w:t>
      </w:r>
      <w:r>
        <w:rPr>
          <w:rtl w:val="0"/>
        </w:rPr>
        <w:t>owy tryb nadawania kolejnego, wy</w:t>
      </w:r>
      <w:r>
        <w:rPr>
          <w:rtl w:val="0"/>
        </w:rPr>
        <w:t>ż</w:t>
      </w:r>
      <w:r>
        <w:rPr>
          <w:rtl w:val="0"/>
        </w:rPr>
        <w:t>szego stopnia, w tym wymagany na dany stopie</w:t>
      </w:r>
      <w:r>
        <w:rPr>
          <w:rtl w:val="0"/>
        </w:rPr>
        <w:t xml:space="preserve">ń </w:t>
      </w:r>
      <w:r>
        <w:rPr>
          <w:rtl w:val="0"/>
        </w:rPr>
        <w:t>sta</w:t>
      </w:r>
      <w:r>
        <w:rPr>
          <w:rtl w:val="0"/>
        </w:rPr>
        <w:t xml:space="preserve">ż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Inspekcji, kieruj</w:t>
      </w:r>
      <w:r>
        <w:rPr>
          <w:rtl w:val="0"/>
        </w:rPr>
        <w:t>ą</w:t>
      </w:r>
      <w:r>
        <w:rPr>
          <w:rtl w:val="0"/>
        </w:rPr>
        <w:t>c si</w:t>
      </w:r>
      <w:r>
        <w:rPr>
          <w:rtl w:val="0"/>
        </w:rPr>
        <w:t xml:space="preserve">ę </w:t>
      </w:r>
      <w:r>
        <w:rPr>
          <w:rtl w:val="0"/>
        </w:rPr>
        <w:t>potrzeb</w:t>
      </w:r>
      <w:r>
        <w:rPr>
          <w:rtl w:val="0"/>
        </w:rPr>
        <w:t xml:space="preserve">ą </w:t>
      </w:r>
      <w:r>
        <w:rPr>
          <w:rtl w:val="0"/>
        </w:rPr>
        <w:t>zapewnienia odpowiedniego poziomu wykonywania zada</w:t>
      </w:r>
      <w:r>
        <w:rPr>
          <w:rtl w:val="0"/>
        </w:rPr>
        <w:t xml:space="preserve">ń </w:t>
      </w:r>
      <w:r>
        <w:rPr>
          <w:rtl w:val="0"/>
        </w:rPr>
        <w:t>Inspekcji.</w:t>
      </w:r>
    </w:p>
    <w:p>
      <w:pPr>
        <w:pStyle w:val="UST(§) – ust. (§ np. kodeksu)"/>
      </w:pPr>
      <w:r>
        <w:rPr>
          <w:rtl w:val="0"/>
        </w:rPr>
        <w:t>4. Stopnie s</w:t>
      </w:r>
      <w:r>
        <w:rPr>
          <w:rtl w:val="0"/>
        </w:rPr>
        <w:t xml:space="preserve">ą </w:t>
      </w:r>
      <w:r>
        <w:rPr>
          <w:rtl w:val="0"/>
        </w:rPr>
        <w:t>do</w:t>
      </w:r>
      <w:r>
        <w:rPr>
          <w:rtl w:val="0"/>
        </w:rPr>
        <w:t>ż</w:t>
      </w:r>
      <w:r>
        <w:rPr>
          <w:rtl w:val="0"/>
        </w:rPr>
        <w:t>ywotnie.</w:t>
      </w:r>
    </w:p>
    <w:p>
      <w:pPr>
        <w:pStyle w:val="UST(§) – ust. (§ np. kodeksu)"/>
      </w:pPr>
      <w:r>
        <w:rPr>
          <w:rtl w:val="0"/>
        </w:rPr>
        <w:t>5. Funkcjonariusze zwolnieni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mog</w:t>
      </w:r>
      <w:r>
        <w:rPr>
          <w:rtl w:val="0"/>
        </w:rPr>
        <w:t xml:space="preserve">ą 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ywa</w:t>
      </w:r>
      <w:r>
        <w:rPr>
          <w:rtl w:val="0"/>
        </w:rPr>
        <w:t xml:space="preserve">ć </w:t>
      </w:r>
      <w:r>
        <w:rPr>
          <w:rtl w:val="0"/>
        </w:rPr>
        <w:t>posiadanych stopni, o kt</w:t>
      </w:r>
      <w:r>
        <w:rPr>
          <w:rtl w:val="0"/>
        </w:rPr>
        <w:t>ó</w:t>
      </w:r>
      <w:r>
        <w:rPr>
          <w:rtl w:val="0"/>
        </w:rPr>
        <w:t>rych mowa w ust. 1, z dodaniem okre</w:t>
      </w:r>
      <w:r>
        <w:rPr>
          <w:rtl w:val="0"/>
        </w:rPr>
        <w:t>ś</w:t>
      </w:r>
      <w:r>
        <w:rPr>
          <w:rtl w:val="0"/>
        </w:rPr>
        <w:t xml:space="preserve">lenia </w:t>
      </w:r>
      <w:r>
        <w:rPr>
          <w:rtl w:val="0"/>
        </w:rPr>
        <w:t>„</w:t>
      </w:r>
      <w:r>
        <w:rPr>
          <w:rtl w:val="0"/>
        </w:rPr>
        <w:t>w stanie spoczynku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UST(§) – ust. (§ np. kodeksu)"/>
      </w:pPr>
      <w:r>
        <w:rPr>
          <w:rtl w:val="0"/>
        </w:rPr>
        <w:t>6. Utrata stopnia nast</w:t>
      </w:r>
      <w:r>
        <w:rPr>
          <w:rtl w:val="0"/>
        </w:rPr>
        <w:t>ę</w:t>
      </w:r>
      <w:r>
        <w:rPr>
          <w:rtl w:val="0"/>
        </w:rPr>
        <w:t>puje w razie:</w:t>
      </w:r>
    </w:p>
    <w:p>
      <w:pPr>
        <w:pStyle w:val="PKT – punkt"/>
      </w:pPr>
      <w:r>
        <w:rPr>
          <w:rtl w:val="0"/>
        </w:rPr>
        <w:t>1)</w:t>
        <w:tab/>
        <w:t>utraty obywatelstwa polskiego;</w:t>
      </w:r>
    </w:p>
    <w:p>
      <w:pPr>
        <w:pStyle w:val="PKT – punkt"/>
      </w:pPr>
      <w:r>
        <w:rPr>
          <w:rtl w:val="0"/>
        </w:rPr>
        <w:t>2)</w:t>
        <w:tab/>
        <w:t xml:space="preserve">prawomocnego orzeczenia </w:t>
      </w:r>
      <w:r>
        <w:rPr>
          <w:rtl w:val="0"/>
        </w:rPr>
        <w:t>ś</w:t>
      </w:r>
      <w:r>
        <w:rPr>
          <w:rtl w:val="0"/>
        </w:rPr>
        <w:t>rodka karnego pozbawienia praw publicznych;</w:t>
      </w:r>
    </w:p>
    <w:p>
      <w:pPr>
        <w:pStyle w:val="PKT – punkt"/>
      </w:pPr>
      <w:r>
        <w:rPr>
          <w:rtl w:val="0"/>
        </w:rPr>
        <w:t>3)</w:t>
        <w:tab/>
        <w:t>skazania prawomocnym wyrokiem s</w:t>
      </w:r>
      <w:r>
        <w:rPr>
          <w:rtl w:val="0"/>
        </w:rPr>
        <w:t>ą</w:t>
      </w:r>
      <w:r>
        <w:rPr>
          <w:rtl w:val="0"/>
        </w:rPr>
        <w:t>du na kar</w:t>
      </w:r>
      <w:r>
        <w:rPr>
          <w:rtl w:val="0"/>
        </w:rPr>
        <w:t xml:space="preserve">ę </w:t>
      </w:r>
      <w:r>
        <w:rPr>
          <w:rtl w:val="0"/>
        </w:rPr>
        <w:t>pozbawienia wolno</w:t>
      </w:r>
      <w:r>
        <w:rPr>
          <w:rtl w:val="0"/>
        </w:rPr>
        <w:t>ś</w:t>
      </w:r>
      <w:r>
        <w:rPr>
          <w:rtl w:val="0"/>
        </w:rPr>
        <w:t>ci za przest</w:t>
      </w:r>
      <w:r>
        <w:rPr>
          <w:rtl w:val="0"/>
        </w:rPr>
        <w:t>ę</w:t>
      </w:r>
      <w:r>
        <w:rPr>
          <w:rtl w:val="0"/>
        </w:rPr>
        <w:t>pstwo pope</w:t>
      </w:r>
      <w:r>
        <w:rPr>
          <w:rtl w:val="0"/>
        </w:rPr>
        <w:t>ł</w:t>
      </w:r>
      <w:r>
        <w:rPr>
          <w:rtl w:val="0"/>
        </w:rPr>
        <w:t>nione w wyniku motywacji zas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</w:t>
      </w:r>
      <w:r>
        <w:rPr>
          <w:rtl w:val="0"/>
        </w:rPr>
        <w:t>cej na szczeg</w:t>
      </w:r>
      <w:r>
        <w:rPr>
          <w:rtl w:val="0"/>
        </w:rPr>
        <w:t>ó</w:t>
      </w:r>
      <w:r>
        <w:rPr>
          <w:rtl w:val="0"/>
        </w:rPr>
        <w:t>lne pot</w:t>
      </w:r>
      <w:r>
        <w:rPr>
          <w:rtl w:val="0"/>
        </w:rPr>
        <w:t>ę</w:t>
      </w:r>
      <w:r>
        <w:rPr>
          <w:rtl w:val="0"/>
        </w:rPr>
        <w:t xml:space="preserve">pienie. </w:t>
      </w:r>
    </w:p>
    <w:p>
      <w:pPr>
        <w:pStyle w:val="ART(§) – art. ustawy (§ np. rozporządzenia)"/>
      </w:pPr>
      <w:r>
        <w:rPr>
          <w:rtl w:val="0"/>
        </w:rPr>
        <w:t>Art. 61. 1. W sprawach przyjmowania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Inspekcji, mianowania funkcjonariuszy, ich przenoszenia, delegowania, oddelegowania, zwalniania i odwo</w:t>
      </w:r>
      <w:r>
        <w:rPr>
          <w:rtl w:val="0"/>
        </w:rPr>
        <w:t>ł</w:t>
      </w:r>
      <w:r>
        <w:rPr>
          <w:rtl w:val="0"/>
        </w:rPr>
        <w:t>ywania ze stanowisk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bowych, zawieszania i uchylania zawieszenia w czynno</w:t>
      </w:r>
      <w:r>
        <w:rPr>
          <w:rtl w:val="0"/>
        </w:rPr>
        <w:t>ś</w:t>
      </w:r>
      <w:r>
        <w:rPr>
          <w:rtl w:val="0"/>
        </w:rPr>
        <w:t>ciach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bowych, zwalniania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stwierdzania wyga</w:t>
      </w:r>
      <w:r>
        <w:rPr>
          <w:rtl w:val="0"/>
        </w:rPr>
        <w:t>ś</w:t>
      </w:r>
      <w:r>
        <w:rPr>
          <w:rtl w:val="0"/>
        </w:rPr>
        <w:t>ni</w:t>
      </w:r>
      <w:r>
        <w:rPr>
          <w:rtl w:val="0"/>
        </w:rPr>
        <w:t>ę</w:t>
      </w:r>
      <w:r>
        <w:rPr>
          <w:rtl w:val="0"/>
        </w:rPr>
        <w:t>cia stosunku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ciwi s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>G</w:t>
      </w:r>
      <w:r>
        <w:rPr>
          <w:rtl w:val="0"/>
        </w:rPr>
        <w:t>łó</w:t>
      </w:r>
      <w:r>
        <w:rPr>
          <w:rtl w:val="0"/>
        </w:rPr>
        <w:t xml:space="preserve">wny Inspektor </w:t>
      </w:r>
      <w:r>
        <w:rPr>
          <w:rtl w:val="0"/>
        </w:rPr>
        <w:t xml:space="preserve">– </w:t>
      </w:r>
      <w:r>
        <w:rPr>
          <w:rtl w:val="0"/>
        </w:rPr>
        <w:t>w zakresie zast</w:t>
      </w:r>
      <w:r>
        <w:rPr>
          <w:rtl w:val="0"/>
        </w:rPr>
        <w:t>ę</w:t>
      </w:r>
      <w:r>
        <w:rPr>
          <w:rtl w:val="0"/>
        </w:rPr>
        <w:t>pcy G</w:t>
      </w:r>
      <w:r>
        <w:rPr>
          <w:rtl w:val="0"/>
        </w:rPr>
        <w:t>łó</w:t>
      </w:r>
      <w:r>
        <w:rPr>
          <w:rtl w:val="0"/>
        </w:rPr>
        <w:t>wnego Inspektora i funkcjonariuszy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GITD;</w:t>
      </w:r>
    </w:p>
    <w:p>
      <w:pPr>
        <w:pStyle w:val="PKT – punkt"/>
      </w:pPr>
      <w:r>
        <w:rPr>
          <w:rtl w:val="0"/>
        </w:rPr>
        <w:t>2)</w:t>
        <w:tab/>
        <w:t>wojew</w:t>
      </w:r>
      <w:r>
        <w:rPr>
          <w:rtl w:val="0"/>
        </w:rPr>
        <w:t>ó</w:t>
      </w:r>
      <w:r>
        <w:rPr>
          <w:rtl w:val="0"/>
        </w:rPr>
        <w:t xml:space="preserve">dzcy inspektorzy </w:t>
      </w:r>
      <w:r>
        <w:rPr>
          <w:rtl w:val="0"/>
        </w:rPr>
        <w:t xml:space="preserve">– </w:t>
      </w:r>
      <w:r>
        <w:rPr>
          <w:rtl w:val="0"/>
        </w:rPr>
        <w:t>w zakresie funkcjonariuszy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podleg</w:t>
      </w:r>
      <w:r>
        <w:rPr>
          <w:rtl w:val="0"/>
        </w:rPr>
        <w:t>ł</w:t>
      </w:r>
      <w:r>
        <w:rPr>
          <w:rtl w:val="0"/>
        </w:rPr>
        <w:t>ych im WITD.</w:t>
      </w:r>
    </w:p>
    <w:p>
      <w:pPr>
        <w:pStyle w:val="UST(§) – ust. (§ np. kodeksu)"/>
      </w:pPr>
      <w:r>
        <w:rPr>
          <w:rtl w:val="0"/>
        </w:rPr>
        <w:t>2. Na stopie</w:t>
      </w:r>
      <w:r>
        <w:rPr>
          <w:rtl w:val="0"/>
        </w:rPr>
        <w:t xml:space="preserve">ń </w:t>
      </w:r>
      <w:r>
        <w:rPr>
          <w:rtl w:val="0"/>
        </w:rPr>
        <w:t>inspektora generalnego oraz nadinspektora generalnego mianuje Prezydent Rzeczypospolitej Polskiej na wniosek Ministra.</w:t>
      </w:r>
    </w:p>
    <w:p>
      <w:pPr>
        <w:pStyle w:val="UST(§) – ust. (§ np. kodeksu)"/>
      </w:pPr>
      <w:r>
        <w:rPr>
          <w:rtl w:val="0"/>
        </w:rPr>
        <w:t>3. Na stopnie w korpusach szeregowych Inspekcji, podoficer</w:t>
      </w:r>
      <w:r>
        <w:rPr>
          <w:rtl w:val="0"/>
        </w:rPr>
        <w:t>ó</w:t>
      </w:r>
      <w:r>
        <w:rPr>
          <w:rtl w:val="0"/>
        </w:rPr>
        <w:t>w Inspekcji, oraz aspirant</w:t>
      </w:r>
      <w:r>
        <w:rPr>
          <w:rtl w:val="0"/>
        </w:rPr>
        <w:t>ó</w:t>
      </w:r>
      <w:r>
        <w:rPr>
          <w:rtl w:val="0"/>
        </w:rPr>
        <w:t>w Inspekcji mianuje wojew</w:t>
      </w:r>
      <w:r>
        <w:rPr>
          <w:rtl w:val="0"/>
        </w:rPr>
        <w:t>ó</w:t>
      </w:r>
      <w:r>
        <w:rPr>
          <w:rtl w:val="0"/>
        </w:rPr>
        <w:t>dzki inspektor, z wy</w:t>
      </w:r>
      <w:r>
        <w:rPr>
          <w:rtl w:val="0"/>
        </w:rPr>
        <w:t>łą</w:t>
      </w:r>
      <w:r>
        <w:rPr>
          <w:rtl w:val="0"/>
        </w:rPr>
        <w:t>czeniem funkcjonariuszy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GITD.</w:t>
      </w:r>
    </w:p>
    <w:p>
      <w:pPr>
        <w:pStyle w:val="UST(§) – ust. (§ np. kodeksu)"/>
      </w:pPr>
      <w:r>
        <w:rPr>
          <w:rtl w:val="0"/>
        </w:rPr>
        <w:t>4. Mianowania na stopnie w korpusach: oficer</w:t>
      </w:r>
      <w:r>
        <w:rPr>
          <w:rtl w:val="0"/>
        </w:rPr>
        <w:t>ó</w:t>
      </w:r>
      <w:r>
        <w:rPr>
          <w:rtl w:val="0"/>
        </w:rPr>
        <w:t>w m</w:t>
      </w:r>
      <w:r>
        <w:rPr>
          <w:rtl w:val="0"/>
        </w:rPr>
        <w:t>ł</w:t>
      </w:r>
      <w:r>
        <w:rPr>
          <w:rtl w:val="0"/>
        </w:rPr>
        <w:t>odszych Inspekcji i oficer</w:t>
      </w:r>
      <w:r>
        <w:rPr>
          <w:rtl w:val="0"/>
        </w:rPr>
        <w:t>ó</w:t>
      </w:r>
      <w:r>
        <w:rPr>
          <w:rtl w:val="0"/>
        </w:rPr>
        <w:t>w starszych Inspekcji oraz mianowania funkcjonariuszy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GITD dokonuje G</w:t>
      </w:r>
      <w:r>
        <w:rPr>
          <w:rtl w:val="0"/>
        </w:rPr>
        <w:t>łó</w:t>
      </w:r>
      <w:r>
        <w:rPr>
          <w:rtl w:val="0"/>
        </w:rPr>
        <w:t>wny Inspektor.</w:t>
      </w:r>
    </w:p>
    <w:p>
      <w:pPr>
        <w:pStyle w:val="UST(§) – ust. (§ np. kodeksu)"/>
      </w:pPr>
      <w:r>
        <w:rPr>
          <w:rtl w:val="0"/>
        </w:rPr>
        <w:t>5. Od decyzji, o kt</w:t>
      </w:r>
      <w:r>
        <w:rPr>
          <w:rtl w:val="0"/>
        </w:rPr>
        <w:t>ó</w:t>
      </w:r>
      <w:r>
        <w:rPr>
          <w:rtl w:val="0"/>
        </w:rPr>
        <w:t>rych mowa w ust. 1, funkcjonariuszowi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 odwo</w:t>
      </w:r>
      <w:r>
        <w:rPr>
          <w:rtl w:val="0"/>
        </w:rPr>
        <w:t>ł</w:t>
      </w:r>
      <w:r>
        <w:rPr>
          <w:rtl w:val="0"/>
        </w:rPr>
        <w:t>anie do wy</w:t>
      </w:r>
      <w:r>
        <w:rPr>
          <w:rtl w:val="0"/>
        </w:rPr>
        <w:t>ż</w:t>
      </w:r>
      <w:r>
        <w:rPr>
          <w:rtl w:val="0"/>
        </w:rPr>
        <w:t>szego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onego.</w:t>
      </w:r>
    </w:p>
    <w:p>
      <w:pPr>
        <w:pStyle w:val="UST(§) – ust. (§ np. kodeksu)"/>
      </w:pPr>
      <w:r>
        <w:rPr>
          <w:rtl w:val="0"/>
        </w:rPr>
        <w:t>6. Je</w:t>
      </w:r>
      <w:r>
        <w:rPr>
          <w:rtl w:val="0"/>
        </w:rPr>
        <w:t>ż</w:t>
      </w:r>
      <w:r>
        <w:rPr>
          <w:rtl w:val="0"/>
        </w:rPr>
        <w:t>eli decyzj</w:t>
      </w:r>
      <w:r>
        <w:rPr>
          <w:rtl w:val="0"/>
        </w:rPr>
        <w:t>ę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rej mowa w ust. 1, ustawa zastrzega dla G</w:t>
      </w:r>
      <w:r>
        <w:rPr>
          <w:rtl w:val="0"/>
        </w:rPr>
        <w:t>łó</w:t>
      </w:r>
      <w:r>
        <w:rPr>
          <w:rtl w:val="0"/>
        </w:rPr>
        <w:t>wnego Inspektora, od decyzji takiej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 odwo</w:t>
      </w:r>
      <w:r>
        <w:rPr>
          <w:rtl w:val="0"/>
        </w:rPr>
        <w:t>ł</w:t>
      </w:r>
      <w:r>
        <w:rPr>
          <w:rtl w:val="0"/>
        </w:rPr>
        <w:t>anie do Ministra.</w:t>
      </w:r>
    </w:p>
    <w:p>
      <w:pPr>
        <w:pStyle w:val="UST(§) – ust. (§ np. kodeksu)"/>
      </w:pPr>
      <w:r>
        <w:rPr>
          <w:rtl w:val="0"/>
        </w:rPr>
        <w:t>7.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spos</w:t>
      </w:r>
      <w:r>
        <w:rPr>
          <w:rtl w:val="0"/>
        </w:rPr>
        <w:t>ó</w:t>
      </w:r>
      <w:r>
        <w:rPr>
          <w:rtl w:val="0"/>
        </w:rPr>
        <w:t>b i tryb mianowania funkcjonariuszy na stopnie inspekcyjne oraz wz</w:t>
      </w:r>
      <w:r>
        <w:rPr>
          <w:rtl w:val="0"/>
        </w:rPr>
        <w:t>ó</w:t>
      </w:r>
      <w:r>
        <w:rPr>
          <w:rtl w:val="0"/>
        </w:rPr>
        <w:t>r aktu mianowania na stopie</w:t>
      </w:r>
      <w:r>
        <w:rPr>
          <w:rtl w:val="0"/>
        </w:rPr>
        <w:t xml:space="preserve">ń </w:t>
      </w:r>
      <w:r>
        <w:rPr>
          <w:rtl w:val="0"/>
        </w:rPr>
        <w:t>inspekcyjny a tak</w:t>
      </w:r>
      <w:r>
        <w:rPr>
          <w:rtl w:val="0"/>
        </w:rPr>
        <w:t>ż</w:t>
      </w:r>
      <w:r>
        <w:rPr>
          <w:rtl w:val="0"/>
        </w:rPr>
        <w:t>e wniosk</w:t>
      </w:r>
      <w:r>
        <w:rPr>
          <w:rtl w:val="0"/>
        </w:rPr>
        <w:t>ó</w:t>
      </w:r>
      <w:r>
        <w:rPr>
          <w:rtl w:val="0"/>
        </w:rPr>
        <w:t>w o mianowanie na stopie</w:t>
      </w:r>
      <w:r>
        <w:rPr>
          <w:rtl w:val="0"/>
        </w:rPr>
        <w:t xml:space="preserve">ń </w:t>
      </w:r>
      <w:r>
        <w:rPr>
          <w:rtl w:val="0"/>
        </w:rPr>
        <w:t>inspekcyjny i tryb ich sporz</w:t>
      </w:r>
      <w:r>
        <w:rPr>
          <w:rtl w:val="0"/>
        </w:rPr>
        <w:t>ą</w:t>
      </w:r>
      <w:r>
        <w:rPr>
          <w:rtl w:val="0"/>
        </w:rPr>
        <w:t>dzania oraz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onych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 xml:space="preserve">ciwych w tych sprawach. </w:t>
      </w:r>
    </w:p>
    <w:p>
      <w:pPr>
        <w:pStyle w:val="UST(§) – ust. (§ np. kodeksu)"/>
      </w:pPr>
      <w:r>
        <w:rPr>
          <w:rtl w:val="0"/>
        </w:rPr>
        <w:t>8.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 szczeg</w:t>
      </w:r>
      <w:r>
        <w:rPr>
          <w:rtl w:val="0"/>
        </w:rPr>
        <w:t>ół</w:t>
      </w:r>
      <w:r>
        <w:rPr>
          <w:rtl w:val="0"/>
        </w:rPr>
        <w:t>owe zasady i program kurs</w:t>
      </w:r>
      <w:r>
        <w:rPr>
          <w:rtl w:val="0"/>
        </w:rPr>
        <w:t>ó</w:t>
      </w:r>
      <w:r>
        <w:rPr>
          <w:rtl w:val="0"/>
        </w:rPr>
        <w:t>w specjalistycznych i szkole</w:t>
      </w:r>
      <w:r>
        <w:rPr>
          <w:rtl w:val="0"/>
        </w:rPr>
        <w:t xml:space="preserve">ń </w:t>
      </w:r>
      <w:r>
        <w:rPr>
          <w:rtl w:val="0"/>
        </w:rPr>
        <w:t>okresowych funkcjonariuszy.</w:t>
      </w:r>
    </w:p>
    <w:p>
      <w:pPr>
        <w:pStyle w:val="ART(§) – art. ustawy (§ np. rozporządzenia)"/>
      </w:pPr>
      <w:r>
        <w:rPr>
          <w:rtl w:val="0"/>
        </w:rPr>
        <w:t>Art. 62. 1. O utracie, pozbawieniu lub obni</w:t>
      </w:r>
      <w:r>
        <w:rPr>
          <w:rtl w:val="0"/>
        </w:rPr>
        <w:t>ż</w:t>
      </w:r>
      <w:r>
        <w:rPr>
          <w:rtl w:val="0"/>
        </w:rPr>
        <w:t>eniu stopnia decyduje odpowiednio G</w:t>
      </w:r>
      <w:r>
        <w:rPr>
          <w:rtl w:val="0"/>
        </w:rPr>
        <w:t>łó</w:t>
      </w:r>
      <w:r>
        <w:rPr>
          <w:rtl w:val="0"/>
        </w:rPr>
        <w:t>wny Inspektor lub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wojew</w:t>
      </w:r>
      <w:r>
        <w:rPr>
          <w:rtl w:val="0"/>
        </w:rPr>
        <w:t>ó</w:t>
      </w:r>
      <w:r>
        <w:rPr>
          <w:rtl w:val="0"/>
        </w:rPr>
        <w:t>dzki inspektor. O utracie lub pozbawieniu stopnia inspektora generalnego oraz nadinspektora generalnego decyduje Prezydent Rzeczypospolitej Polskiej; o utracie lub pozbawieniu stopni w korpusie oficer</w:t>
      </w:r>
      <w:r>
        <w:rPr>
          <w:rtl w:val="0"/>
        </w:rPr>
        <w:t>ó</w:t>
      </w:r>
      <w:r>
        <w:rPr>
          <w:rtl w:val="0"/>
        </w:rPr>
        <w:t>w m</w:t>
      </w:r>
      <w:r>
        <w:rPr>
          <w:rtl w:val="0"/>
        </w:rPr>
        <w:t>ł</w:t>
      </w:r>
      <w:r>
        <w:rPr>
          <w:rtl w:val="0"/>
        </w:rPr>
        <w:t>odszych oraz oficer</w:t>
      </w:r>
      <w:r>
        <w:rPr>
          <w:rtl w:val="0"/>
        </w:rPr>
        <w:t>ó</w:t>
      </w:r>
      <w:r>
        <w:rPr>
          <w:rtl w:val="0"/>
        </w:rPr>
        <w:t>w starszych Inspekcji decyduje Minister.</w:t>
      </w:r>
    </w:p>
    <w:p>
      <w:pPr>
        <w:pStyle w:val="UST(§) – ust. (§ np. kodeksu)"/>
      </w:pPr>
      <w:r>
        <w:rPr>
          <w:rtl w:val="0"/>
        </w:rPr>
        <w:t>2. Funkcjonariuszowi przywraca si</w:t>
      </w:r>
      <w:r>
        <w:rPr>
          <w:rtl w:val="0"/>
        </w:rPr>
        <w:t xml:space="preserve">ę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 xml:space="preserve">w razie uchylenia: </w:t>
      </w:r>
    </w:p>
    <w:p>
      <w:pPr>
        <w:pStyle w:val="PKT – punkt"/>
      </w:pPr>
      <w:r>
        <w:rPr>
          <w:rtl w:val="0"/>
        </w:rPr>
        <w:t>1)</w:t>
        <w:tab/>
        <w:t xml:space="preserve">prawomocnego orzeczenia </w:t>
      </w:r>
      <w:r>
        <w:rPr>
          <w:rtl w:val="0"/>
        </w:rPr>
        <w:t>ś</w:t>
      </w:r>
      <w:r>
        <w:rPr>
          <w:rtl w:val="0"/>
        </w:rPr>
        <w:t>rodka karnego pozbawienia praw publicznych;</w:t>
      </w:r>
    </w:p>
    <w:p>
      <w:pPr>
        <w:pStyle w:val="PKT – punkt"/>
      </w:pPr>
      <w:r>
        <w:rPr>
          <w:rtl w:val="0"/>
        </w:rPr>
        <w:t>2)</w:t>
        <w:tab/>
        <w:t>prawomocnego skazania na kar</w:t>
      </w:r>
      <w:r>
        <w:rPr>
          <w:rtl w:val="0"/>
        </w:rPr>
        <w:t xml:space="preserve">ę </w:t>
      </w:r>
      <w:r>
        <w:rPr>
          <w:rtl w:val="0"/>
        </w:rPr>
        <w:t>pozbawienia wolno</w:t>
      </w:r>
      <w:r>
        <w:rPr>
          <w:rtl w:val="0"/>
        </w:rPr>
        <w:t>ś</w:t>
      </w:r>
      <w:r>
        <w:rPr>
          <w:rtl w:val="0"/>
        </w:rPr>
        <w:t>ci za przest</w:t>
      </w:r>
      <w:r>
        <w:rPr>
          <w:rtl w:val="0"/>
        </w:rPr>
        <w:t>ę</w:t>
      </w:r>
      <w:r>
        <w:rPr>
          <w:rtl w:val="0"/>
        </w:rPr>
        <w:t>pstwo pope</w:t>
      </w:r>
      <w:r>
        <w:rPr>
          <w:rtl w:val="0"/>
        </w:rPr>
        <w:t>ł</w:t>
      </w:r>
      <w:r>
        <w:rPr>
          <w:rtl w:val="0"/>
        </w:rPr>
        <w:t>nione w wyniku motywacji zas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</w:t>
      </w:r>
      <w:r>
        <w:rPr>
          <w:rtl w:val="0"/>
        </w:rPr>
        <w:t>cej na szczeg</w:t>
      </w:r>
      <w:r>
        <w:rPr>
          <w:rtl w:val="0"/>
        </w:rPr>
        <w:t>ó</w:t>
      </w:r>
      <w:r>
        <w:rPr>
          <w:rtl w:val="0"/>
        </w:rPr>
        <w:t>lne pot</w:t>
      </w:r>
      <w:r>
        <w:rPr>
          <w:rtl w:val="0"/>
        </w:rPr>
        <w:t>ę</w:t>
      </w:r>
      <w:r>
        <w:rPr>
          <w:rtl w:val="0"/>
        </w:rPr>
        <w:t>pienie;</w:t>
      </w:r>
    </w:p>
    <w:p>
      <w:pPr>
        <w:pStyle w:val="PKT – punkt"/>
      </w:pPr>
      <w:r>
        <w:rPr>
          <w:rtl w:val="0"/>
        </w:rPr>
        <w:t>3)</w:t>
        <w:tab/>
        <w:t>decyzji, na podstawie kt</w:t>
      </w:r>
      <w:r>
        <w:rPr>
          <w:rtl w:val="0"/>
        </w:rPr>
        <w:t>ó</w:t>
      </w:r>
      <w:r>
        <w:rPr>
          <w:rtl w:val="0"/>
        </w:rPr>
        <w:t>rej 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ł</w:t>
      </w:r>
      <w:r>
        <w:rPr>
          <w:rtl w:val="0"/>
        </w:rPr>
        <w:t>a utrata lub pozbawienie stopnia;</w:t>
      </w:r>
    </w:p>
    <w:p>
      <w:pPr>
        <w:pStyle w:val="PKT – punkt"/>
      </w:pPr>
      <w:r>
        <w:rPr>
          <w:rtl w:val="0"/>
        </w:rPr>
        <w:t>4)</w:t>
        <w:tab/>
        <w:t>kary dyscyplinarnej obni</w:t>
      </w:r>
      <w:r>
        <w:rPr>
          <w:rtl w:val="0"/>
        </w:rPr>
        <w:t>ż</w:t>
      </w:r>
      <w:r>
        <w:rPr>
          <w:rtl w:val="0"/>
        </w:rPr>
        <w:t xml:space="preserve">enia stopnia. </w:t>
      </w:r>
    </w:p>
    <w:p>
      <w:pPr>
        <w:pStyle w:val="UST(§) – ust. (§ np. kodeksu)"/>
      </w:pPr>
      <w:r>
        <w:rPr>
          <w:rtl w:val="0"/>
        </w:rPr>
        <w:t>3. O przywr</w:t>
      </w:r>
      <w:r>
        <w:rPr>
          <w:rtl w:val="0"/>
        </w:rPr>
        <w:t>ó</w:t>
      </w:r>
      <w:r>
        <w:rPr>
          <w:rtl w:val="0"/>
        </w:rPr>
        <w:t>ceniu stopnia decyduje odpowiednio G</w:t>
      </w:r>
      <w:r>
        <w:rPr>
          <w:rtl w:val="0"/>
        </w:rPr>
        <w:t>łó</w:t>
      </w:r>
      <w:r>
        <w:rPr>
          <w:rtl w:val="0"/>
        </w:rPr>
        <w:t>wny Inspektor lub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wojew</w:t>
      </w:r>
      <w:r>
        <w:rPr>
          <w:rtl w:val="0"/>
        </w:rPr>
        <w:t>ó</w:t>
      </w:r>
      <w:r>
        <w:rPr>
          <w:rtl w:val="0"/>
        </w:rPr>
        <w:t>dzki inspektor; o przywr</w:t>
      </w:r>
      <w:r>
        <w:rPr>
          <w:rtl w:val="0"/>
        </w:rPr>
        <w:t>ó</w:t>
      </w:r>
      <w:r>
        <w:rPr>
          <w:rtl w:val="0"/>
        </w:rPr>
        <w:t>ceniu stopnia inspektora generalnego oraz nadinspektora generalnego decyduje Prezydent Rzeczypospolitej Polskiej; o przywr</w:t>
      </w:r>
      <w:r>
        <w:rPr>
          <w:rtl w:val="0"/>
        </w:rPr>
        <w:t>ó</w:t>
      </w:r>
      <w:r>
        <w:rPr>
          <w:rtl w:val="0"/>
        </w:rPr>
        <w:t>ceniu stopni w korpusie oficer</w:t>
      </w:r>
      <w:r>
        <w:rPr>
          <w:rtl w:val="0"/>
        </w:rPr>
        <w:t>ó</w:t>
      </w:r>
      <w:r>
        <w:rPr>
          <w:rtl w:val="0"/>
        </w:rPr>
        <w:t>w m</w:t>
      </w:r>
      <w:r>
        <w:rPr>
          <w:rtl w:val="0"/>
        </w:rPr>
        <w:t>ł</w:t>
      </w:r>
      <w:r>
        <w:rPr>
          <w:rtl w:val="0"/>
        </w:rPr>
        <w:t>odszych oraz oficer</w:t>
      </w:r>
      <w:r>
        <w:rPr>
          <w:rtl w:val="0"/>
        </w:rPr>
        <w:t>ó</w:t>
      </w:r>
      <w:r>
        <w:rPr>
          <w:rtl w:val="0"/>
        </w:rPr>
        <w:t>w starszych decyduje Minister.</w:t>
      </w:r>
    </w:p>
    <w:p>
      <w:pPr>
        <w:pStyle w:val="ART(§) – art. ustawy (§ np. rozporządzenia)"/>
      </w:pPr>
      <w:r>
        <w:rPr>
          <w:rtl w:val="0"/>
        </w:rPr>
        <w:t>Art. 63. 1. Funkcjonariusz podlega opiniowaniu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bowemu, nie rzadziej ni</w:t>
      </w:r>
      <w:r>
        <w:rPr>
          <w:rtl w:val="0"/>
        </w:rPr>
        <w:t xml:space="preserve">ż </w:t>
      </w:r>
      <w:r>
        <w:rPr>
          <w:rtl w:val="0"/>
        </w:rPr>
        <w:t>raz na 2 lata.</w:t>
      </w:r>
    </w:p>
    <w:p>
      <w:pPr>
        <w:pStyle w:val="UST(§) – ust. (§ np. kodeksu)"/>
      </w:pPr>
      <w:r>
        <w:rPr>
          <w:rtl w:val="0"/>
        </w:rPr>
        <w:t>2. Funkcjonariusz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przygotowawczej podlega opiniowaniu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bowemu, nie rzadziej ni</w:t>
      </w:r>
      <w:r>
        <w:rPr>
          <w:rtl w:val="0"/>
        </w:rPr>
        <w:t xml:space="preserve">ż </w:t>
      </w:r>
      <w:r>
        <w:rPr>
          <w:rtl w:val="0"/>
        </w:rPr>
        <w:t>raz na 6 miesi</w:t>
      </w:r>
      <w:r>
        <w:rPr>
          <w:rtl w:val="0"/>
        </w:rPr>
        <w:t>ę</w:t>
      </w:r>
      <w:r>
        <w:rPr>
          <w:rtl w:val="0"/>
        </w:rPr>
        <w:t>cy.</w:t>
      </w:r>
    </w:p>
    <w:p>
      <w:pPr>
        <w:pStyle w:val="UST(§) – ust. (§ np. kodeksu)"/>
      </w:pPr>
      <w:r>
        <w:rPr>
          <w:rtl w:val="0"/>
        </w:rPr>
        <w:t>3. Funkcjonariusza zapoznaje si</w:t>
      </w:r>
      <w:r>
        <w:rPr>
          <w:rtl w:val="0"/>
        </w:rPr>
        <w:t xml:space="preserve">ę </w:t>
      </w:r>
      <w:r>
        <w:rPr>
          <w:rtl w:val="0"/>
        </w:rPr>
        <w:t>z opini</w:t>
      </w:r>
      <w:r>
        <w:rPr>
          <w:rtl w:val="0"/>
        </w:rPr>
        <w:t xml:space="preserve">ą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</w:t>
      </w:r>
      <w:r>
        <w:rPr>
          <w:rtl w:val="0"/>
        </w:rPr>
        <w:t xml:space="preserve">ą </w:t>
      </w:r>
      <w:r>
        <w:rPr>
          <w:rtl w:val="0"/>
        </w:rPr>
        <w:t>w terminie 7 dni od dnia jej sporz</w:t>
      </w:r>
      <w:r>
        <w:rPr>
          <w:rtl w:val="0"/>
        </w:rPr>
        <w:t>ą</w:t>
      </w:r>
      <w:r>
        <w:rPr>
          <w:rtl w:val="0"/>
        </w:rPr>
        <w:t>dzenia; mo</w:t>
      </w:r>
      <w:r>
        <w:rPr>
          <w:rtl w:val="0"/>
        </w:rPr>
        <w:t>ż</w:t>
      </w:r>
      <w:r>
        <w:rPr>
          <w:rtl w:val="0"/>
        </w:rPr>
        <w:t>e on w terminie 7 dni od dnia zapoznania si</w:t>
      </w:r>
      <w:r>
        <w:rPr>
          <w:rtl w:val="0"/>
        </w:rPr>
        <w:t xml:space="preserve">ę </w:t>
      </w:r>
      <w:r>
        <w:rPr>
          <w:rtl w:val="0"/>
        </w:rPr>
        <w:t>z opini</w:t>
      </w:r>
      <w:r>
        <w:rPr>
          <w:rtl w:val="0"/>
        </w:rPr>
        <w:t xml:space="preserve">ą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</w:t>
      </w:r>
      <w:r>
        <w:rPr>
          <w:rtl w:val="0"/>
        </w:rPr>
        <w:t xml:space="preserve">ą </w:t>
      </w:r>
      <w:r>
        <w:rPr>
          <w:rtl w:val="0"/>
        </w:rPr>
        <w:t>wnie</w:t>
      </w:r>
      <w:r>
        <w:rPr>
          <w:rtl w:val="0"/>
        </w:rPr>
        <w:t xml:space="preserve">ść </w:t>
      </w:r>
      <w:r>
        <w:rPr>
          <w:rtl w:val="0"/>
        </w:rPr>
        <w:t>odwo</w:t>
      </w:r>
      <w:r>
        <w:rPr>
          <w:rtl w:val="0"/>
        </w:rPr>
        <w:t>ł</w:t>
      </w:r>
      <w:r>
        <w:rPr>
          <w:rtl w:val="0"/>
        </w:rPr>
        <w:t>anie do wy</w:t>
      </w:r>
      <w:r>
        <w:rPr>
          <w:rtl w:val="0"/>
        </w:rPr>
        <w:t>ż</w:t>
      </w:r>
      <w:r>
        <w:rPr>
          <w:rtl w:val="0"/>
        </w:rPr>
        <w:t>szego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onego.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wz</w:t>
      </w:r>
      <w:r>
        <w:rPr>
          <w:rtl w:val="0"/>
        </w:rPr>
        <w:t>ó</w:t>
      </w:r>
      <w:r>
        <w:rPr>
          <w:rtl w:val="0"/>
        </w:rPr>
        <w:t>r formularza opinii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bowej, szczeg</w:t>
      </w:r>
      <w:r>
        <w:rPr>
          <w:rtl w:val="0"/>
        </w:rPr>
        <w:t>ół</w:t>
      </w:r>
      <w:r>
        <w:rPr>
          <w:rtl w:val="0"/>
        </w:rPr>
        <w:t>owe warunki i tryb opiniowania funkcjonariuszy,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przes</w:t>
      </w:r>
      <w:r>
        <w:rPr>
          <w:rtl w:val="0"/>
        </w:rPr>
        <w:t>ł</w:t>
      </w:r>
      <w:r>
        <w:rPr>
          <w:rtl w:val="0"/>
        </w:rPr>
        <w:t>anki opiniowania i jego cz</w:t>
      </w:r>
      <w:r>
        <w:rPr>
          <w:rtl w:val="0"/>
        </w:rPr>
        <w:t>ę</w:t>
      </w:r>
      <w:r>
        <w:rPr>
          <w:rtl w:val="0"/>
        </w:rPr>
        <w:t>stotliwo</w:t>
      </w:r>
      <w:r>
        <w:rPr>
          <w:rtl w:val="0"/>
        </w:rPr>
        <w:t>ś</w:t>
      </w:r>
      <w:r>
        <w:rPr>
          <w:rtl w:val="0"/>
        </w:rPr>
        <w:t>ci, kryteria brane pod uwag</w:t>
      </w:r>
      <w:r>
        <w:rPr>
          <w:rtl w:val="0"/>
        </w:rPr>
        <w:t xml:space="preserve">ę </w:t>
      </w:r>
      <w:r>
        <w:rPr>
          <w:rtl w:val="0"/>
        </w:rPr>
        <w:t>przy opiniowaniu i skal</w:t>
      </w:r>
      <w:r>
        <w:rPr>
          <w:rtl w:val="0"/>
        </w:rPr>
        <w:t xml:space="preserve">ę </w:t>
      </w:r>
      <w:r>
        <w:rPr>
          <w:rtl w:val="0"/>
        </w:rPr>
        <w:t>ocen,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 xml:space="preserve">ść </w:t>
      </w:r>
      <w:r>
        <w:rPr>
          <w:rtl w:val="0"/>
        </w:rPr>
        <w:t>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onych w zakresie wydawania opinii, tryb zapoznawania funkcjonariuszy z opini</w:t>
      </w:r>
      <w:r>
        <w:rPr>
          <w:rtl w:val="0"/>
        </w:rPr>
        <w:t xml:space="preserve">ą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</w:t>
      </w:r>
      <w:r>
        <w:rPr>
          <w:rtl w:val="0"/>
        </w:rPr>
        <w:t xml:space="preserve">ą </w:t>
      </w:r>
      <w:r>
        <w:rPr>
          <w:rtl w:val="0"/>
        </w:rPr>
        <w:t>oraz tryb wnoszenia i rozpatrywania odwo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od opinii.</w:t>
      </w:r>
    </w:p>
    <w:p>
      <w:pPr>
        <w:pStyle w:val="UST(§) – ust. (§ np. kodeksu)"/>
      </w:pPr>
      <w:r>
        <w:rPr>
          <w:rtl w:val="0"/>
        </w:rPr>
        <w:t>5. Funkcjonariusz mo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 xml:space="preserve">ć </w:t>
      </w:r>
      <w:r>
        <w:rPr>
          <w:rtl w:val="0"/>
        </w:rPr>
        <w:t>poddany procedurze 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cej jego predyspozycje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okre</w:t>
      </w:r>
      <w:r>
        <w:rPr>
          <w:rtl w:val="0"/>
        </w:rPr>
        <w:t>ś</w:t>
      </w:r>
      <w:r>
        <w:rPr>
          <w:rtl w:val="0"/>
        </w:rPr>
        <w:t>lonych stanowiskach lub w okre</w:t>
      </w:r>
      <w:r>
        <w:rPr>
          <w:rtl w:val="0"/>
        </w:rPr>
        <w:t>ś</w:t>
      </w:r>
      <w:r>
        <w:rPr>
          <w:rtl w:val="0"/>
        </w:rPr>
        <w:t>lonych kom</w:t>
      </w:r>
      <w:r>
        <w:rPr>
          <w:rtl w:val="0"/>
        </w:rPr>
        <w:t>ó</w:t>
      </w:r>
      <w:r>
        <w:rPr>
          <w:rtl w:val="0"/>
        </w:rPr>
        <w:t>rkach organizacyjnych, poprzez przeprowadzenie testu sprawno</w:t>
      </w:r>
      <w:r>
        <w:rPr>
          <w:rtl w:val="0"/>
        </w:rPr>
        <w:t>ś</w:t>
      </w:r>
      <w:r>
        <w:rPr>
          <w:rtl w:val="0"/>
        </w:rPr>
        <w:t>ci fizycznej, badania psychologicznego lub badania psychofizycznego.</w:t>
      </w:r>
    </w:p>
    <w:p>
      <w:pPr>
        <w:pStyle w:val="UST(§) – ust. (§ np. kodeksu)"/>
      </w:pPr>
      <w:r>
        <w:rPr>
          <w:rtl w:val="0"/>
        </w:rPr>
        <w:t>6.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tryb i warunki ustalania zdolno</w:t>
      </w:r>
      <w:r>
        <w:rPr>
          <w:rtl w:val="0"/>
        </w:rPr>
        <w:t>ś</w:t>
      </w:r>
      <w:r>
        <w:rPr>
          <w:rtl w:val="0"/>
        </w:rPr>
        <w:t>ci fizycznej lub psychicznej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okre</w:t>
      </w:r>
      <w:r>
        <w:rPr>
          <w:rtl w:val="0"/>
        </w:rPr>
        <w:t>ś</w:t>
      </w:r>
      <w:r>
        <w:rPr>
          <w:rtl w:val="0"/>
        </w:rPr>
        <w:t>lonych stanowiskach lub w okre</w:t>
      </w:r>
      <w:r>
        <w:rPr>
          <w:rtl w:val="0"/>
        </w:rPr>
        <w:t>ś</w:t>
      </w:r>
      <w:r>
        <w:rPr>
          <w:rtl w:val="0"/>
        </w:rPr>
        <w:t>lonych kom</w:t>
      </w:r>
      <w:r>
        <w:rPr>
          <w:rtl w:val="0"/>
        </w:rPr>
        <w:t>ó</w:t>
      </w:r>
      <w:r>
        <w:rPr>
          <w:rtl w:val="0"/>
        </w:rPr>
        <w:t>rkach organizacyjnych oraz przeprowadzania bada</w:t>
      </w:r>
      <w:r>
        <w:rPr>
          <w:rtl w:val="0"/>
        </w:rPr>
        <w:t xml:space="preserve">ń </w:t>
      </w:r>
      <w:r>
        <w:rPr>
          <w:rtl w:val="0"/>
        </w:rPr>
        <w:t>psychofizycznych,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wykaz stanowisk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bowych, dla kt</w:t>
      </w:r>
      <w:r>
        <w:rPr>
          <w:rtl w:val="0"/>
        </w:rPr>
        <w:t>ó</w:t>
      </w:r>
      <w:r>
        <w:rPr>
          <w:rtl w:val="0"/>
        </w:rPr>
        <w:t>rych test lub badania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przeprowadzane, oraz zakres i ramow</w:t>
      </w:r>
      <w:r>
        <w:rPr>
          <w:rtl w:val="0"/>
        </w:rPr>
        <w:t xml:space="preserve">ą </w:t>
      </w:r>
      <w:r>
        <w:rPr>
          <w:rtl w:val="0"/>
        </w:rPr>
        <w:t>metodyk</w:t>
      </w:r>
      <w:r>
        <w:rPr>
          <w:rtl w:val="0"/>
        </w:rPr>
        <w:t xml:space="preserve">ę </w:t>
      </w:r>
      <w:r>
        <w:rPr>
          <w:rtl w:val="0"/>
        </w:rPr>
        <w:t>bada</w:t>
      </w:r>
      <w:r>
        <w:rPr>
          <w:rtl w:val="0"/>
        </w:rPr>
        <w:t xml:space="preserve">ń </w:t>
      </w:r>
      <w:r>
        <w:rPr>
          <w:rtl w:val="0"/>
        </w:rPr>
        <w:t>na ka</w:t>
      </w:r>
      <w:r>
        <w:rPr>
          <w:rtl w:val="0"/>
        </w:rPr>
        <w:t>ż</w:t>
      </w:r>
      <w:r>
        <w:rPr>
          <w:rtl w:val="0"/>
        </w:rPr>
        <w:t>de z tych stanowisk.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6</w:t>
      </w:r>
    </w:p>
    <w:p>
      <w:pPr>
        <w:pStyle w:val="ROZDZ(ODDZ)_PRZEDM – przedmiot regulacji rozdziału lub oddziału"/>
      </w:pP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 xml:space="preserve">zki i prawa funkcjonariuszy </w:t>
      </w:r>
    </w:p>
    <w:p>
      <w:pPr>
        <w:pStyle w:val="ART(§) – art. ustawy (§ np. rozporządzenia)"/>
      </w:pPr>
      <w:r>
        <w:rPr>
          <w:rtl w:val="0"/>
        </w:rPr>
        <w:t>Art. 64. 1. Funkcjonariusz jest obowi</w:t>
      </w:r>
      <w:r>
        <w:rPr>
          <w:rtl w:val="0"/>
        </w:rPr>
        <w:t>ą</w:t>
      </w:r>
      <w:r>
        <w:rPr>
          <w:rtl w:val="0"/>
        </w:rPr>
        <w:t>zany dochowa</w:t>
      </w:r>
      <w:r>
        <w:rPr>
          <w:rtl w:val="0"/>
        </w:rPr>
        <w:t xml:space="preserve">ć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wynikaj</w:t>
      </w:r>
      <w:r>
        <w:rPr>
          <w:rtl w:val="0"/>
        </w:rPr>
        <w:t>ą</w:t>
      </w:r>
      <w:r>
        <w:rPr>
          <w:rtl w:val="0"/>
        </w:rPr>
        <w:t>cych z roty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onego </w:t>
      </w:r>
      <w:r>
        <w:rPr>
          <w:rtl w:val="0"/>
        </w:rPr>
        <w:t>ś</w:t>
      </w:r>
      <w:r>
        <w:rPr>
          <w:rtl w:val="0"/>
        </w:rPr>
        <w:t>lubowania.</w:t>
      </w:r>
    </w:p>
    <w:p>
      <w:pPr>
        <w:pStyle w:val="UST(§) – ust. (§ np. kodeksu)"/>
      </w:pPr>
      <w:r>
        <w:rPr>
          <w:rtl w:val="0"/>
        </w:rPr>
        <w:t>2. Funkcjonariusz obowi</w:t>
      </w:r>
      <w:r>
        <w:rPr>
          <w:rtl w:val="0"/>
        </w:rPr>
        <w:t>ą</w:t>
      </w:r>
      <w:r>
        <w:rPr>
          <w:rtl w:val="0"/>
        </w:rPr>
        <w:t>zany jest odm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ć </w:t>
      </w:r>
      <w:r>
        <w:rPr>
          <w:rtl w:val="0"/>
        </w:rPr>
        <w:t>wykonania polecenia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onego, a tak</w:t>
      </w:r>
      <w:r>
        <w:rPr>
          <w:rtl w:val="0"/>
        </w:rPr>
        <w:t>ż</w:t>
      </w:r>
      <w:r>
        <w:rPr>
          <w:rtl w:val="0"/>
        </w:rPr>
        <w:t>e polecenia organu administracji pa</w:t>
      </w:r>
      <w:r>
        <w:rPr>
          <w:rtl w:val="0"/>
        </w:rPr>
        <w:t>ń</w:t>
      </w:r>
      <w:r>
        <w:rPr>
          <w:rtl w:val="0"/>
        </w:rPr>
        <w:t>stwowej, je</w:t>
      </w:r>
      <w:r>
        <w:rPr>
          <w:rtl w:val="0"/>
        </w:rPr>
        <w:t>ż</w:t>
      </w:r>
      <w:r>
        <w:rPr>
          <w:rtl w:val="0"/>
        </w:rPr>
        <w:t xml:space="preserve">eli wykonanie polecenia </w:t>
      </w:r>
      <w:r>
        <w:rPr>
          <w:rtl w:val="0"/>
        </w:rPr>
        <w:t>łą</w:t>
      </w:r>
      <w:r>
        <w:rPr>
          <w:rtl w:val="0"/>
        </w:rPr>
        <w:t>czy</w:t>
      </w:r>
      <w:r>
        <w:rPr>
          <w:rtl w:val="0"/>
        </w:rPr>
        <w:t>ł</w:t>
      </w:r>
      <w:r>
        <w:rPr>
          <w:rtl w:val="0"/>
        </w:rPr>
        <w:t>oby si</w:t>
      </w:r>
      <w:r>
        <w:rPr>
          <w:rtl w:val="0"/>
        </w:rPr>
        <w:t xml:space="preserve">ę </w:t>
      </w:r>
      <w:r>
        <w:rPr>
          <w:rtl w:val="0"/>
        </w:rPr>
        <w:t>z pope</w:t>
      </w:r>
      <w:r>
        <w:rPr>
          <w:rtl w:val="0"/>
        </w:rPr>
        <w:t>ł</w:t>
      </w:r>
      <w:r>
        <w:rPr>
          <w:rtl w:val="0"/>
        </w:rPr>
        <w:t>nieniem przest</w:t>
      </w:r>
      <w:r>
        <w:rPr>
          <w:rtl w:val="0"/>
        </w:rPr>
        <w:t>ę</w:t>
      </w:r>
      <w:r>
        <w:rPr>
          <w:rtl w:val="0"/>
        </w:rPr>
        <w:t>pstwa, wykroczenia, przest</w:t>
      </w:r>
      <w:r>
        <w:rPr>
          <w:rtl w:val="0"/>
        </w:rPr>
        <w:t>ę</w:t>
      </w:r>
      <w:r>
        <w:rPr>
          <w:rtl w:val="0"/>
        </w:rPr>
        <w:t>pstwa skarbowego lub wykroczenia skarbowego.</w:t>
      </w:r>
    </w:p>
    <w:p>
      <w:pPr>
        <w:pStyle w:val="UST(§) – ust. (§ np. kodeksu)"/>
      </w:pPr>
      <w:r>
        <w:rPr>
          <w:rtl w:val="0"/>
        </w:rPr>
        <w:t>3. O odmowie wykonania polecenia, o kt</w:t>
      </w:r>
      <w:r>
        <w:rPr>
          <w:rtl w:val="0"/>
        </w:rPr>
        <w:t>ó</w:t>
      </w:r>
      <w:r>
        <w:rPr>
          <w:rtl w:val="0"/>
        </w:rPr>
        <w:t>rym mowa w ust. 2, funkcjonariusz sk</w:t>
      </w:r>
      <w:r>
        <w:rPr>
          <w:rtl w:val="0"/>
        </w:rPr>
        <w:t>ł</w:t>
      </w:r>
      <w:r>
        <w:rPr>
          <w:rtl w:val="0"/>
        </w:rPr>
        <w:t>ada raport G</w:t>
      </w:r>
      <w:r>
        <w:rPr>
          <w:rtl w:val="0"/>
        </w:rPr>
        <w:t>łó</w:t>
      </w:r>
      <w:r>
        <w:rPr>
          <w:rtl w:val="0"/>
        </w:rPr>
        <w:t>wnemu Inspektorowi z pomini</w:t>
      </w:r>
      <w:r>
        <w:rPr>
          <w:rtl w:val="0"/>
        </w:rPr>
        <w:t>ę</w:t>
      </w:r>
      <w:r>
        <w:rPr>
          <w:rtl w:val="0"/>
        </w:rPr>
        <w:t>ciem drogi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bowej.</w:t>
      </w:r>
    </w:p>
    <w:p>
      <w:pPr>
        <w:pStyle w:val="ART(§) – art. ustawy (§ np. rozporządzenia)"/>
      </w:pPr>
      <w:r>
        <w:rPr>
          <w:rtl w:val="0"/>
        </w:rPr>
        <w:t>Art. 65. 1. Funkcjonariusze nie mog</w:t>
      </w:r>
      <w:r>
        <w:rPr>
          <w:rtl w:val="0"/>
        </w:rPr>
        <w:t xml:space="preserve">ą </w:t>
      </w:r>
      <w:r>
        <w:rPr>
          <w:rtl w:val="0"/>
        </w:rPr>
        <w:t>podejmowa</w:t>
      </w:r>
      <w:r>
        <w:rPr>
          <w:rtl w:val="0"/>
        </w:rPr>
        <w:t>ć</w:t>
      </w:r>
      <w:r>
        <w:rPr>
          <w:rtl w:val="0"/>
        </w:rPr>
        <w:t xml:space="preserve">, bez pisemnej zgody odpowiednio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ramach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G</w:t>
      </w:r>
      <w:r>
        <w:rPr>
          <w:rtl w:val="0"/>
        </w:rPr>
        <w:t>łó</w:t>
      </w:r>
      <w:r>
        <w:rPr>
          <w:rtl w:val="0"/>
        </w:rPr>
        <w:t>wnego Inspektora lub wojew</w:t>
      </w:r>
      <w:r>
        <w:rPr>
          <w:rtl w:val="0"/>
        </w:rPr>
        <w:t>ó</w:t>
      </w:r>
      <w:r>
        <w:rPr>
          <w:rtl w:val="0"/>
        </w:rPr>
        <w:t>dzkiego inspektora, innego zaj</w:t>
      </w:r>
      <w:r>
        <w:rPr>
          <w:rtl w:val="0"/>
        </w:rPr>
        <w:t>ę</w:t>
      </w:r>
      <w:r>
        <w:rPr>
          <w:rtl w:val="0"/>
        </w:rPr>
        <w:t>cia zarobkowego poza Inspekcj</w:t>
      </w:r>
      <w:r>
        <w:rPr>
          <w:rtl w:val="0"/>
        </w:rPr>
        <w:t xml:space="preserve">ą </w:t>
      </w:r>
      <w:r>
        <w:rPr>
          <w:rtl w:val="0"/>
        </w:rPr>
        <w:t>oraz pozostawa</w:t>
      </w:r>
      <w:r>
        <w:rPr>
          <w:rtl w:val="0"/>
        </w:rPr>
        <w:t xml:space="preserve">ć </w:t>
      </w:r>
      <w:r>
        <w:rPr>
          <w:rtl w:val="0"/>
        </w:rPr>
        <w:t xml:space="preserve">w stosunku pracy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z innym pracodawc</w:t>
      </w:r>
      <w:r>
        <w:rPr>
          <w:rtl w:val="0"/>
        </w:rPr>
        <w:t>ą</w:t>
      </w:r>
      <w:r>
        <w:rPr>
          <w:rtl w:val="0"/>
        </w:rPr>
        <w:t>, a tak</w:t>
      </w:r>
      <w:r>
        <w:rPr>
          <w:rtl w:val="0"/>
        </w:rPr>
        <w:t>ż</w:t>
      </w:r>
      <w:r>
        <w:rPr>
          <w:rtl w:val="0"/>
        </w:rPr>
        <w:t>e wykonywa</w:t>
      </w:r>
      <w:r>
        <w:rPr>
          <w:rtl w:val="0"/>
        </w:rPr>
        <w:t xml:space="preserve">ć </w:t>
      </w:r>
      <w:r>
        <w:rPr>
          <w:rtl w:val="0"/>
        </w:rPr>
        <w:t>innych czynno</w:t>
      </w:r>
      <w:r>
        <w:rPr>
          <w:rtl w:val="0"/>
        </w:rPr>
        <w:t>ś</w:t>
      </w:r>
      <w:r>
        <w:rPr>
          <w:rtl w:val="0"/>
        </w:rPr>
        <w:t>ci sprzecznych z obowi</w:t>
      </w:r>
      <w:r>
        <w:rPr>
          <w:rtl w:val="0"/>
        </w:rPr>
        <w:t>ą</w:t>
      </w:r>
      <w:r>
        <w:rPr>
          <w:rtl w:val="0"/>
        </w:rPr>
        <w:t>zkami wynikaj</w:t>
      </w:r>
      <w:r>
        <w:rPr>
          <w:rtl w:val="0"/>
        </w:rPr>
        <w:t>ą</w:t>
      </w:r>
      <w:r>
        <w:rPr>
          <w:rtl w:val="0"/>
        </w:rPr>
        <w:t>cymi z ustawy lub podwa</w:t>
      </w:r>
      <w:r>
        <w:rPr>
          <w:rtl w:val="0"/>
        </w:rPr>
        <w:t>ż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cych zaufanie do Inspekcji.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 oraz wojew</w:t>
      </w:r>
      <w:r>
        <w:rPr>
          <w:rtl w:val="0"/>
        </w:rPr>
        <w:t>ó</w:t>
      </w:r>
      <w:r>
        <w:rPr>
          <w:rtl w:val="0"/>
        </w:rPr>
        <w:t>dzki inspektor, ka</w:t>
      </w:r>
      <w:r>
        <w:rPr>
          <w:rtl w:val="0"/>
        </w:rPr>
        <w:t>ż</w:t>
      </w:r>
      <w:r>
        <w:rPr>
          <w:rtl w:val="0"/>
        </w:rPr>
        <w:t>dy w zakresie swojego dzia</w:t>
      </w:r>
      <w:r>
        <w:rPr>
          <w:rtl w:val="0"/>
        </w:rPr>
        <w:t>ł</w:t>
      </w:r>
      <w:r>
        <w:rPr>
          <w:rtl w:val="0"/>
        </w:rPr>
        <w:t>ania, mo</w:t>
      </w:r>
      <w:r>
        <w:rPr>
          <w:rtl w:val="0"/>
        </w:rPr>
        <w:t>ż</w:t>
      </w:r>
      <w:r>
        <w:rPr>
          <w:rtl w:val="0"/>
        </w:rPr>
        <w:t>e zezwoli</w:t>
      </w:r>
      <w:r>
        <w:rPr>
          <w:rtl w:val="0"/>
        </w:rPr>
        <w:t xml:space="preserve">ć </w:t>
      </w:r>
      <w:r>
        <w:rPr>
          <w:rtl w:val="0"/>
        </w:rPr>
        <w:t>funkcjonariuszowi na wykonywanie zaj</w:t>
      </w:r>
      <w:r>
        <w:rPr>
          <w:rtl w:val="0"/>
        </w:rPr>
        <w:t>ę</w:t>
      </w:r>
      <w:r>
        <w:rPr>
          <w:rtl w:val="0"/>
        </w:rPr>
        <w:t>cia zarobkowego poza Inspekcj</w:t>
      </w:r>
      <w:r>
        <w:rPr>
          <w:rtl w:val="0"/>
        </w:rPr>
        <w:t>ą</w:t>
      </w:r>
      <w:r>
        <w:rPr>
          <w:rtl w:val="0"/>
        </w:rPr>
        <w:t>, je</w:t>
      </w:r>
      <w:r>
        <w:rPr>
          <w:rtl w:val="0"/>
        </w:rPr>
        <w:t>ż</w:t>
      </w:r>
      <w:r>
        <w:rPr>
          <w:rtl w:val="0"/>
        </w:rPr>
        <w:t>eli nie koliduje to z wykonywaniem przez tego funkcjonariusza zada</w:t>
      </w:r>
      <w:r>
        <w:rPr>
          <w:rtl w:val="0"/>
        </w:rPr>
        <w:t xml:space="preserve">ń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bowych.</w:t>
      </w:r>
    </w:p>
    <w:p>
      <w:pPr>
        <w:pStyle w:val="UST(§) – ust. (§ np. kodeksu)"/>
      </w:pPr>
      <w:r>
        <w:rPr>
          <w:rtl w:val="0"/>
        </w:rPr>
        <w:t>3. Funkcjonariusz jest obowi</w:t>
      </w:r>
      <w:r>
        <w:rPr>
          <w:rtl w:val="0"/>
        </w:rPr>
        <w:t>ą</w:t>
      </w:r>
      <w:r>
        <w:rPr>
          <w:rtl w:val="0"/>
        </w:rPr>
        <w:t>zany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wiadczenie o swoim stanie maj</w:t>
      </w:r>
      <w:r>
        <w:rPr>
          <w:rtl w:val="0"/>
        </w:rPr>
        <w:t>ą</w:t>
      </w:r>
      <w:r>
        <w:rPr>
          <w:rtl w:val="0"/>
        </w:rPr>
        <w:t>tkowym, w tym o maj</w:t>
      </w:r>
      <w:r>
        <w:rPr>
          <w:rtl w:val="0"/>
        </w:rPr>
        <w:t>ą</w:t>
      </w:r>
      <w:r>
        <w:rPr>
          <w:rtl w:val="0"/>
        </w:rPr>
        <w:t>tku obj</w:t>
      </w:r>
      <w:r>
        <w:rPr>
          <w:rtl w:val="0"/>
        </w:rPr>
        <w:t>ę</w:t>
      </w:r>
      <w:r>
        <w:rPr>
          <w:rtl w:val="0"/>
        </w:rPr>
        <w:t>tym ma</w:t>
      </w:r>
      <w:r>
        <w:rPr>
          <w:rtl w:val="0"/>
        </w:rPr>
        <w:t>łż</w:t>
      </w:r>
      <w:r>
        <w:rPr>
          <w:rtl w:val="0"/>
        </w:rPr>
        <w:t>e</w:t>
      </w:r>
      <w:r>
        <w:rPr>
          <w:rtl w:val="0"/>
        </w:rPr>
        <w:t>ń</w:t>
      </w:r>
      <w:r>
        <w:rPr>
          <w:rtl w:val="0"/>
        </w:rPr>
        <w:t>sk</w:t>
      </w:r>
      <w:r>
        <w:rPr>
          <w:rtl w:val="0"/>
        </w:rPr>
        <w:t xml:space="preserve">ą </w:t>
      </w:r>
      <w:r>
        <w:rPr>
          <w:rtl w:val="0"/>
        </w:rPr>
        <w:t>wsp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maj</w:t>
      </w:r>
      <w:r>
        <w:rPr>
          <w:rtl w:val="0"/>
        </w:rPr>
        <w:t>ą</w:t>
      </w:r>
      <w:r>
        <w:rPr>
          <w:rtl w:val="0"/>
        </w:rPr>
        <w:t>tkow</w:t>
      </w:r>
      <w:r>
        <w:rPr>
          <w:rtl w:val="0"/>
        </w:rPr>
        <w:t>ą</w:t>
      </w:r>
      <w:r>
        <w:rPr>
          <w:rtl w:val="0"/>
        </w:rPr>
        <w:t>, przy nawi</w:t>
      </w:r>
      <w:r>
        <w:rPr>
          <w:rtl w:val="0"/>
        </w:rPr>
        <w:t>ą</w:t>
      </w:r>
      <w:r>
        <w:rPr>
          <w:rtl w:val="0"/>
        </w:rPr>
        <w:t>zywaniu lub rozwi</w:t>
      </w:r>
      <w:r>
        <w:rPr>
          <w:rtl w:val="0"/>
        </w:rPr>
        <w:t>ą</w:t>
      </w:r>
      <w:r>
        <w:rPr>
          <w:rtl w:val="0"/>
        </w:rPr>
        <w:t>zywaniu stosunku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bowego, corocznie oraz na </w:t>
      </w:r>
      <w:r>
        <w:rPr>
          <w:rtl w:val="0"/>
        </w:rPr>
        <w:t>żą</w:t>
      </w:r>
      <w:r>
        <w:rPr>
          <w:rtl w:val="0"/>
        </w:rPr>
        <w:t>danie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w sprawach osobowych. O</w:t>
      </w:r>
      <w:r>
        <w:rPr>
          <w:rtl w:val="0"/>
        </w:rPr>
        <w:t>ś</w:t>
      </w:r>
      <w:r>
        <w:rPr>
          <w:rtl w:val="0"/>
        </w:rPr>
        <w:t xml:space="preserve">wiadczenie to zawiera informacje o </w:t>
      </w:r>
      <w:r>
        <w:rPr>
          <w:rtl w:val="0"/>
        </w:rPr>
        <w:t>ź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d</w:t>
      </w:r>
      <w:r>
        <w:rPr>
          <w:rtl w:val="0"/>
        </w:rPr>
        <w:t>ł</w:t>
      </w:r>
      <w:r>
        <w:rPr>
          <w:rtl w:val="0"/>
        </w:rPr>
        <w:t>ach i wysoko</w:t>
      </w:r>
      <w:r>
        <w:rPr>
          <w:rtl w:val="0"/>
        </w:rPr>
        <w:t>ś</w:t>
      </w:r>
      <w:r>
        <w:rPr>
          <w:rtl w:val="0"/>
        </w:rPr>
        <w:t>ci uzyskanych przychod</w:t>
      </w:r>
      <w:r>
        <w:rPr>
          <w:rtl w:val="0"/>
        </w:rPr>
        <w:t>ó</w:t>
      </w:r>
      <w:r>
        <w:rPr>
          <w:rtl w:val="0"/>
        </w:rPr>
        <w:t>w, posiadanych zasobach pieni</w:t>
      </w:r>
      <w:r>
        <w:rPr>
          <w:rtl w:val="0"/>
        </w:rPr>
        <w:t>ęż</w:t>
      </w:r>
      <w:r>
        <w:rPr>
          <w:rtl w:val="0"/>
        </w:rPr>
        <w:t>nych, nieruchomo</w:t>
      </w:r>
      <w:r>
        <w:rPr>
          <w:rtl w:val="0"/>
        </w:rPr>
        <w:t>ś</w:t>
      </w:r>
      <w:r>
        <w:rPr>
          <w:rtl w:val="0"/>
        </w:rPr>
        <w:t>ciach, udzia</w:t>
      </w:r>
      <w:r>
        <w:rPr>
          <w:rtl w:val="0"/>
        </w:rPr>
        <w:t>ł</w:t>
      </w:r>
      <w:r>
        <w:rPr>
          <w:rtl w:val="0"/>
        </w:rPr>
        <w:t>ach i akcjach w sp</w:t>
      </w:r>
      <w:r>
        <w:rPr>
          <w:rtl w:val="0"/>
        </w:rPr>
        <w:t>ół</w:t>
      </w:r>
      <w:r>
        <w:rPr>
          <w:rtl w:val="0"/>
        </w:rPr>
        <w:t>kach prawa handlowego, a ponadto o nabytym przez t</w:t>
      </w:r>
      <w:r>
        <w:rPr>
          <w:rtl w:val="0"/>
        </w:rPr>
        <w:t xml:space="preserve">ę </w:t>
      </w:r>
      <w:r>
        <w:rPr>
          <w:rtl w:val="0"/>
        </w:rPr>
        <w:t>osob</w:t>
      </w:r>
      <w:r>
        <w:rPr>
          <w:rtl w:val="0"/>
        </w:rPr>
        <w:t xml:space="preserve">ę </w:t>
      </w:r>
      <w:r>
        <w:rPr>
          <w:rtl w:val="0"/>
        </w:rPr>
        <w:t>albo jej ma</w:t>
      </w:r>
      <w:r>
        <w:rPr>
          <w:rtl w:val="0"/>
        </w:rPr>
        <w:t>łż</w:t>
      </w:r>
      <w:r>
        <w:rPr>
          <w:rtl w:val="0"/>
        </w:rPr>
        <w:t>onka od Skarbu Pa</w:t>
      </w:r>
      <w:r>
        <w:rPr>
          <w:rtl w:val="0"/>
        </w:rPr>
        <w:t>ń</w:t>
      </w:r>
      <w:r>
        <w:rPr>
          <w:rtl w:val="0"/>
        </w:rPr>
        <w:t>stwa, innej pa</w:t>
      </w:r>
      <w:r>
        <w:rPr>
          <w:rtl w:val="0"/>
        </w:rPr>
        <w:t>ń</w:t>
      </w:r>
      <w:r>
        <w:rPr>
          <w:rtl w:val="0"/>
        </w:rPr>
        <w:t>stwowej osoby prawnej, gminy lub zwi</w:t>
      </w:r>
      <w:r>
        <w:rPr>
          <w:rtl w:val="0"/>
        </w:rPr>
        <w:t>ą</w:t>
      </w:r>
      <w:r>
        <w:rPr>
          <w:rtl w:val="0"/>
        </w:rPr>
        <w:t>zku mi</w:t>
      </w:r>
      <w:r>
        <w:rPr>
          <w:rtl w:val="0"/>
        </w:rPr>
        <w:t>ę</w:t>
      </w:r>
      <w:r>
        <w:rPr>
          <w:rtl w:val="0"/>
        </w:rPr>
        <w:t>dzygminnego mieniu, kt</w:t>
      </w:r>
      <w:r>
        <w:rPr>
          <w:rtl w:val="0"/>
        </w:rPr>
        <w:t>ó</w:t>
      </w:r>
      <w:r>
        <w:rPr>
          <w:rtl w:val="0"/>
        </w:rPr>
        <w:t>re podlega</w:t>
      </w:r>
      <w:r>
        <w:rPr>
          <w:rtl w:val="0"/>
        </w:rPr>
        <w:t>ł</w:t>
      </w:r>
      <w:r>
        <w:rPr>
          <w:rtl w:val="0"/>
        </w:rPr>
        <w:t>o zbyciu w drodze przetargu. O</w:t>
      </w:r>
      <w:r>
        <w:rPr>
          <w:rtl w:val="0"/>
        </w:rPr>
        <w:t>ś</w:t>
      </w:r>
      <w:r>
        <w:rPr>
          <w:rtl w:val="0"/>
        </w:rPr>
        <w:t>wiadczenie to zawiera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dane dotycz</w:t>
      </w:r>
      <w:r>
        <w:rPr>
          <w:rtl w:val="0"/>
        </w:rPr>
        <w:t>ą</w:t>
      </w:r>
      <w:r>
        <w:rPr>
          <w:rtl w:val="0"/>
        </w:rPr>
        <w:t>ce prowadzenia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gospodarczej oraz pe</w:t>
      </w:r>
      <w:r>
        <w:rPr>
          <w:rtl w:val="0"/>
        </w:rPr>
        <w:t>ł</w:t>
      </w:r>
      <w:r>
        <w:rPr>
          <w:rtl w:val="0"/>
        </w:rPr>
        <w:t>nienia funkcji w sp</w:t>
      </w:r>
      <w:r>
        <w:rPr>
          <w:rtl w:val="0"/>
        </w:rPr>
        <w:t>ół</w:t>
      </w:r>
      <w:r>
        <w:rPr>
          <w:rtl w:val="0"/>
        </w:rPr>
        <w:t>kach prawa handlowego lub sp</w:t>
      </w:r>
      <w:r>
        <w:rPr>
          <w:rtl w:val="0"/>
        </w:rPr>
        <w:t>ół</w:t>
      </w:r>
      <w:r>
        <w:rPr>
          <w:rtl w:val="0"/>
        </w:rPr>
        <w:t>dzielniach, z wyj</w:t>
      </w:r>
      <w:r>
        <w:rPr>
          <w:rtl w:val="0"/>
        </w:rPr>
        <w:t>ą</w:t>
      </w:r>
      <w:r>
        <w:rPr>
          <w:rtl w:val="0"/>
        </w:rPr>
        <w:t>tkiem funkcji w radzie nadzorczej sp</w:t>
      </w:r>
      <w:r>
        <w:rPr>
          <w:rtl w:val="0"/>
        </w:rPr>
        <w:t>ół</w:t>
      </w:r>
      <w:r>
        <w:rPr>
          <w:rtl w:val="0"/>
        </w:rPr>
        <w:t>dzielni mieszkaniowej.</w:t>
      </w:r>
    </w:p>
    <w:p>
      <w:pPr>
        <w:pStyle w:val="UST(§) – ust. (§ np. kodeksu)"/>
      </w:pPr>
      <w:r>
        <w:rPr>
          <w:rtl w:val="0"/>
        </w:rPr>
        <w:t>4. O</w:t>
      </w:r>
      <w:r>
        <w:rPr>
          <w:rtl w:val="0"/>
        </w:rPr>
        <w:t>ś</w:t>
      </w:r>
      <w:r>
        <w:rPr>
          <w:rtl w:val="0"/>
        </w:rPr>
        <w:t>wiadczenia, o kt</w:t>
      </w:r>
      <w:r>
        <w:rPr>
          <w:rtl w:val="0"/>
        </w:rPr>
        <w:t>ó</w:t>
      </w:r>
      <w:r>
        <w:rPr>
          <w:rtl w:val="0"/>
        </w:rPr>
        <w:t>rych mowa w ust. 3, funkcjonariusze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 xml:space="preserve">ą </w:t>
      </w: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wojew</w:t>
      </w:r>
      <w:r>
        <w:rPr>
          <w:rtl w:val="0"/>
        </w:rPr>
        <w:t>ó</w:t>
      </w:r>
      <w:r>
        <w:rPr>
          <w:rtl w:val="0"/>
        </w:rPr>
        <w:t>dzkim inspektorom.</w:t>
      </w:r>
    </w:p>
    <w:p>
      <w:pPr>
        <w:pStyle w:val="UST(§) – ust. (§ np. kodeksu)"/>
      </w:pPr>
      <w:r>
        <w:rPr>
          <w:rtl w:val="0"/>
        </w:rPr>
        <w:t>5. Funkcjonariusze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GITD o</w:t>
      </w:r>
      <w:r>
        <w:rPr>
          <w:rtl w:val="0"/>
        </w:rPr>
        <w:t>ś</w:t>
      </w:r>
      <w:r>
        <w:rPr>
          <w:rtl w:val="0"/>
        </w:rPr>
        <w:t>wiadczenia, o kt</w:t>
      </w:r>
      <w:r>
        <w:rPr>
          <w:rtl w:val="0"/>
        </w:rPr>
        <w:t>ó</w:t>
      </w:r>
      <w:r>
        <w:rPr>
          <w:rtl w:val="0"/>
        </w:rPr>
        <w:t>rych mowa w ust. 3,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 xml:space="preserve">ą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wnemu Inspektorowi.</w:t>
      </w:r>
    </w:p>
    <w:p>
      <w:pPr>
        <w:pStyle w:val="UST(§) – ust. (§ np. kodeksu)"/>
      </w:pPr>
      <w:r>
        <w:rPr>
          <w:rtl w:val="0"/>
        </w:rPr>
        <w:t>6. G</w:t>
      </w:r>
      <w:r>
        <w:rPr>
          <w:rtl w:val="0"/>
        </w:rPr>
        <w:t>łó</w:t>
      </w:r>
      <w:r>
        <w:rPr>
          <w:rtl w:val="0"/>
        </w:rPr>
        <w:t>wny Inspektor oraz jego Zast</w:t>
      </w:r>
      <w:r>
        <w:rPr>
          <w:rtl w:val="0"/>
        </w:rPr>
        <w:t>ę</w:t>
      </w:r>
      <w:r>
        <w:rPr>
          <w:rtl w:val="0"/>
        </w:rPr>
        <w:t>pca o</w:t>
      </w:r>
      <w:r>
        <w:rPr>
          <w:rtl w:val="0"/>
        </w:rPr>
        <w:t>ś</w:t>
      </w:r>
      <w:r>
        <w:rPr>
          <w:rtl w:val="0"/>
        </w:rPr>
        <w:t>wiadczenia, o kt</w:t>
      </w:r>
      <w:r>
        <w:rPr>
          <w:rtl w:val="0"/>
        </w:rPr>
        <w:t>ó</w:t>
      </w:r>
      <w:r>
        <w:rPr>
          <w:rtl w:val="0"/>
        </w:rPr>
        <w:t>rych mowa w ust. 3,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 xml:space="preserve">ą </w:t>
      </w:r>
      <w:r>
        <w:rPr>
          <w:rtl w:val="0"/>
        </w:rPr>
        <w:t>Ministrowi.</w:t>
      </w:r>
    </w:p>
    <w:p>
      <w:pPr>
        <w:pStyle w:val="UST(§) – ust. (§ np. kodeksu)"/>
      </w:pPr>
      <w:r>
        <w:rPr>
          <w:rtl w:val="0"/>
        </w:rPr>
        <w:t>7. Coroczne o</w:t>
      </w:r>
      <w:r>
        <w:rPr>
          <w:rtl w:val="0"/>
        </w:rPr>
        <w:t>ś</w:t>
      </w:r>
      <w:r>
        <w:rPr>
          <w:rtl w:val="0"/>
        </w:rPr>
        <w:t>wiadczenie o stanie maj</w:t>
      </w:r>
      <w:r>
        <w:rPr>
          <w:rtl w:val="0"/>
        </w:rPr>
        <w:t>ą</w:t>
      </w:r>
      <w:r>
        <w:rPr>
          <w:rtl w:val="0"/>
        </w:rPr>
        <w:t>tkowym sk</w:t>
      </w:r>
      <w:r>
        <w:rPr>
          <w:rtl w:val="0"/>
        </w:rPr>
        <w:t>ł</w:t>
      </w:r>
      <w:r>
        <w:rPr>
          <w:rtl w:val="0"/>
        </w:rPr>
        <w:t>adane jest do dnia 31 marca wed</w:t>
      </w:r>
      <w:r>
        <w:rPr>
          <w:rtl w:val="0"/>
        </w:rPr>
        <w:t>ł</w:t>
      </w:r>
      <w:r>
        <w:rPr>
          <w:rtl w:val="0"/>
        </w:rPr>
        <w:t>ug stanu na dzie</w:t>
      </w:r>
      <w:r>
        <w:rPr>
          <w:rtl w:val="0"/>
        </w:rPr>
        <w:t xml:space="preserve">ń </w:t>
      </w:r>
      <w:r>
        <w:rPr>
          <w:rtl w:val="0"/>
        </w:rPr>
        <w:t>31 grudnia roku poprzedniego.</w:t>
      </w:r>
    </w:p>
    <w:p>
      <w:pPr>
        <w:pStyle w:val="UST(§) – ust. (§ np. kodeksu)"/>
      </w:pPr>
      <w:r>
        <w:rPr>
          <w:rtl w:val="0"/>
        </w:rPr>
        <w:t>8.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ciwi w sprawach osobowych lub osoby przez nich upowa</w:t>
      </w:r>
      <w:r>
        <w:rPr>
          <w:rtl w:val="0"/>
        </w:rPr>
        <w:t>ż</w:t>
      </w:r>
      <w:r>
        <w:rPr>
          <w:rtl w:val="0"/>
        </w:rPr>
        <w:t>nione, w celu przeprowadzenia analizy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onych o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o stanie maj</w:t>
      </w:r>
      <w:r>
        <w:rPr>
          <w:rtl w:val="0"/>
        </w:rPr>
        <w:t>ą</w:t>
      </w:r>
      <w:r>
        <w:rPr>
          <w:rtl w:val="0"/>
        </w:rPr>
        <w:t>tkowym, maj</w:t>
      </w:r>
      <w:r>
        <w:rPr>
          <w:rtl w:val="0"/>
        </w:rPr>
        <w:t xml:space="preserve">ą </w:t>
      </w:r>
      <w:r>
        <w:rPr>
          <w:rtl w:val="0"/>
        </w:rPr>
        <w:t>prawo wgl</w:t>
      </w:r>
      <w:r>
        <w:rPr>
          <w:rtl w:val="0"/>
        </w:rPr>
        <w:t>ą</w:t>
      </w:r>
      <w:r>
        <w:rPr>
          <w:rtl w:val="0"/>
        </w:rPr>
        <w:t>du do ich tre</w:t>
      </w:r>
      <w:r>
        <w:rPr>
          <w:rtl w:val="0"/>
        </w:rPr>
        <w:t>ś</w:t>
      </w:r>
      <w:r>
        <w:rPr>
          <w:rtl w:val="0"/>
        </w:rPr>
        <w:t>ci i przetwarzania danych w nich zawartych.</w:t>
      </w:r>
    </w:p>
    <w:p>
      <w:pPr>
        <w:pStyle w:val="UST(§) – ust. (§ np. kodeksu)"/>
      </w:pPr>
      <w:r>
        <w:rPr>
          <w:rtl w:val="0"/>
        </w:rPr>
        <w:t>9. Informacje zawarte w o</w:t>
      </w:r>
      <w:r>
        <w:rPr>
          <w:rtl w:val="0"/>
        </w:rPr>
        <w:t>ś</w:t>
      </w:r>
      <w:r>
        <w:rPr>
          <w:rtl w:val="0"/>
        </w:rPr>
        <w:t>wiadczeniu o stanie maj</w:t>
      </w:r>
      <w:r>
        <w:rPr>
          <w:rtl w:val="0"/>
        </w:rPr>
        <w:t>ą</w:t>
      </w:r>
      <w:r>
        <w:rPr>
          <w:rtl w:val="0"/>
        </w:rPr>
        <w:t>tkowym podlegaj</w:t>
      </w:r>
      <w:r>
        <w:rPr>
          <w:rtl w:val="0"/>
        </w:rPr>
        <w:t xml:space="preserve">ą </w:t>
      </w:r>
      <w:r>
        <w:rPr>
          <w:rtl w:val="0"/>
        </w:rPr>
        <w:t xml:space="preserve">ochronie jak informacje niejawne o klauzuli </w:t>
      </w:r>
      <w:r>
        <w:rPr>
          <w:rtl w:val="0"/>
        </w:rPr>
        <w:t>„</w:t>
      </w:r>
      <w:r>
        <w:rPr>
          <w:rtl w:val="0"/>
        </w:rPr>
        <w:t>zastrze</w:t>
      </w:r>
      <w:r>
        <w:rPr>
          <w:rtl w:val="0"/>
        </w:rPr>
        <w:t>ż</w:t>
      </w:r>
      <w:r>
        <w:rPr>
          <w:rtl w:val="0"/>
        </w:rPr>
        <w:t>one</w:t>
      </w:r>
      <w:r>
        <w:rPr>
          <w:rtl w:val="0"/>
        </w:rPr>
        <w:t>”</w:t>
      </w:r>
      <w:r>
        <w:rPr>
          <w:rtl w:val="0"/>
        </w:rPr>
        <w:t xml:space="preserve">, chyba </w:t>
      </w:r>
      <w:r>
        <w:rPr>
          <w:rtl w:val="0"/>
        </w:rPr>
        <w:t>ż</w:t>
      </w:r>
      <w:r>
        <w:rPr>
          <w:rtl w:val="0"/>
        </w:rPr>
        <w:t>e funkcjonariusz, kt</w:t>
      </w:r>
      <w:r>
        <w:rPr>
          <w:rtl w:val="0"/>
        </w:rPr>
        <w:t>ó</w:t>
      </w:r>
      <w:r>
        <w:rPr>
          <w:rtl w:val="0"/>
        </w:rPr>
        <w:t>ry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ł 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wiadczenie, wyrazi</w:t>
      </w:r>
      <w:r>
        <w:rPr>
          <w:rtl w:val="0"/>
        </w:rPr>
        <w:t xml:space="preserve">ł </w:t>
      </w:r>
      <w:r>
        <w:rPr>
          <w:rtl w:val="0"/>
        </w:rPr>
        <w:t>pisemn</w:t>
      </w:r>
      <w:r>
        <w:rPr>
          <w:rtl w:val="0"/>
        </w:rPr>
        <w:t xml:space="preserve">ą </w:t>
      </w:r>
      <w:r>
        <w:rPr>
          <w:rtl w:val="0"/>
        </w:rPr>
        <w:t>zgod</w:t>
      </w:r>
      <w:r>
        <w:rPr>
          <w:rtl w:val="0"/>
        </w:rPr>
        <w:t xml:space="preserve">ę </w:t>
      </w:r>
      <w:r>
        <w:rPr>
          <w:rtl w:val="0"/>
        </w:rPr>
        <w:t>na ich ujawnienie.</w:t>
      </w:r>
    </w:p>
    <w:p>
      <w:pPr>
        <w:pStyle w:val="UST(§) – ust. (§ np. kodeksu)"/>
      </w:pPr>
      <w:r>
        <w:rPr>
          <w:rtl w:val="0"/>
        </w:rPr>
        <w:t>10. Informacje zawarte w o</w:t>
      </w:r>
      <w:r>
        <w:rPr>
          <w:rtl w:val="0"/>
        </w:rPr>
        <w:t>ś</w:t>
      </w:r>
      <w:r>
        <w:rPr>
          <w:rtl w:val="0"/>
        </w:rPr>
        <w:t>wiadczeniach o stanie maj</w:t>
      </w:r>
      <w:r>
        <w:rPr>
          <w:rtl w:val="0"/>
        </w:rPr>
        <w:t>ą</w:t>
      </w:r>
      <w:r>
        <w:rPr>
          <w:rtl w:val="0"/>
        </w:rPr>
        <w:t>tkowym os</w:t>
      </w:r>
      <w:r>
        <w:rPr>
          <w:rtl w:val="0"/>
        </w:rPr>
        <w:t>ó</w:t>
      </w:r>
      <w:r>
        <w:rPr>
          <w:rtl w:val="0"/>
        </w:rPr>
        <w:t>b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cych funkcje organ</w:t>
      </w:r>
      <w:r>
        <w:rPr>
          <w:rtl w:val="0"/>
        </w:rPr>
        <w:t>ó</w:t>
      </w:r>
      <w:r>
        <w:rPr>
          <w:rtl w:val="0"/>
        </w:rPr>
        <w:t>w Inspekcji s</w:t>
      </w:r>
      <w:r>
        <w:rPr>
          <w:rtl w:val="0"/>
        </w:rPr>
        <w:t xml:space="preserve">ą </w:t>
      </w:r>
      <w:r>
        <w:rPr>
          <w:rtl w:val="0"/>
        </w:rPr>
        <w:t>publikowane, bez ich zgody, na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ciwych stronach Biuletynu Informacji Publicznej, z wy</w:t>
      </w:r>
      <w:r>
        <w:rPr>
          <w:rtl w:val="0"/>
        </w:rPr>
        <w:t>łą</w:t>
      </w:r>
      <w:r>
        <w:rPr>
          <w:rtl w:val="0"/>
        </w:rPr>
        <w:t>czeniem danych dotycz</w:t>
      </w:r>
      <w:r>
        <w:rPr>
          <w:rtl w:val="0"/>
        </w:rPr>
        <w:t>ą</w:t>
      </w:r>
      <w:r>
        <w:rPr>
          <w:rtl w:val="0"/>
        </w:rPr>
        <w:t>cych daty i miejsca urodzenia, numer</w:t>
      </w:r>
      <w:r>
        <w:rPr>
          <w:rtl w:val="0"/>
        </w:rPr>
        <w:t>ó</w:t>
      </w:r>
      <w:r>
        <w:rPr>
          <w:rtl w:val="0"/>
        </w:rPr>
        <w:t>w PESEL i NIP, miejsca zamieszkania i po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nieruchomo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UST(§) – ust. (§ np. kodeksu)"/>
      </w:pPr>
      <w:r>
        <w:rPr>
          <w:rtl w:val="0"/>
        </w:rPr>
        <w:t>11. O</w:t>
      </w:r>
      <w:r>
        <w:rPr>
          <w:rtl w:val="0"/>
        </w:rPr>
        <w:t>ś</w:t>
      </w:r>
      <w:r>
        <w:rPr>
          <w:rtl w:val="0"/>
        </w:rPr>
        <w:t>wiadczenia o stanie maj</w:t>
      </w:r>
      <w:r>
        <w:rPr>
          <w:rtl w:val="0"/>
        </w:rPr>
        <w:t>ą</w:t>
      </w:r>
      <w:r>
        <w:rPr>
          <w:rtl w:val="0"/>
        </w:rPr>
        <w:t>tkowym przechowuje si</w:t>
      </w:r>
      <w:r>
        <w:rPr>
          <w:rtl w:val="0"/>
        </w:rPr>
        <w:t xml:space="preserve">ę </w:t>
      </w:r>
      <w:r>
        <w:rPr>
          <w:rtl w:val="0"/>
        </w:rPr>
        <w:t>przez 10 lat.</w:t>
      </w:r>
    </w:p>
    <w:p>
      <w:pPr>
        <w:pStyle w:val="UST(§) – ust. (§ np. kodeksu)"/>
      </w:pPr>
      <w:r>
        <w:rPr>
          <w:rtl w:val="0"/>
        </w:rPr>
        <w:t>12. Funkcjonariusz jest obowi</w:t>
      </w:r>
      <w:r>
        <w:rPr>
          <w:rtl w:val="0"/>
        </w:rPr>
        <w:t>ą</w:t>
      </w:r>
      <w:r>
        <w:rPr>
          <w:rtl w:val="0"/>
        </w:rPr>
        <w:t>zany poinformowa</w:t>
      </w:r>
      <w:r>
        <w:rPr>
          <w:rtl w:val="0"/>
        </w:rPr>
        <w:t xml:space="preserve">ć </w:t>
      </w:r>
      <w:r>
        <w:rPr>
          <w:rtl w:val="0"/>
        </w:rPr>
        <w:t>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w sprawach osobowych o podj</w:t>
      </w:r>
      <w:r>
        <w:rPr>
          <w:rtl w:val="0"/>
        </w:rPr>
        <w:t>ę</w:t>
      </w:r>
      <w:r>
        <w:rPr>
          <w:rtl w:val="0"/>
        </w:rPr>
        <w:t>ciu przez ma</w:t>
      </w:r>
      <w:r>
        <w:rPr>
          <w:rtl w:val="0"/>
        </w:rPr>
        <w:t>łż</w:t>
      </w:r>
      <w:r>
        <w:rPr>
          <w:rtl w:val="0"/>
        </w:rPr>
        <w:t>onka lub osoby pozostaj</w:t>
      </w:r>
      <w:r>
        <w:rPr>
          <w:rtl w:val="0"/>
        </w:rPr>
        <w:t>ą</w:t>
      </w:r>
      <w:r>
        <w:rPr>
          <w:rtl w:val="0"/>
        </w:rPr>
        <w:t>ce z nim we wsp</w:t>
      </w:r>
      <w:r>
        <w:rPr>
          <w:rtl w:val="0"/>
        </w:rPr>
        <w:t>ó</w:t>
      </w:r>
      <w:r>
        <w:rPr>
          <w:rtl w:val="0"/>
        </w:rPr>
        <w:t>lnym gospodarstwie domowym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gospodarczej w zakresie zarobkowych przewoz</w:t>
      </w:r>
      <w:r>
        <w:rPr>
          <w:rtl w:val="0"/>
        </w:rPr>
        <w:t>ó</w:t>
      </w:r>
      <w:r>
        <w:rPr>
          <w:rtl w:val="0"/>
        </w:rPr>
        <w:t>w drogowych, zatrudnienia lub innych czynno</w:t>
      </w:r>
      <w:r>
        <w:rPr>
          <w:rtl w:val="0"/>
        </w:rPr>
        <w:t>ś</w:t>
      </w:r>
      <w:r>
        <w:rPr>
          <w:rtl w:val="0"/>
        </w:rPr>
        <w:t>ci zarobkowych na rzecz przewo</w:t>
      </w:r>
      <w:r>
        <w:rPr>
          <w:rtl w:val="0"/>
        </w:rPr>
        <w:t>ź</w:t>
      </w:r>
      <w:r>
        <w:rPr>
          <w:rtl w:val="0"/>
        </w:rPr>
        <w:t>nik</w:t>
      </w:r>
      <w:r>
        <w:rPr>
          <w:rtl w:val="0"/>
        </w:rPr>
        <w:t>ó</w:t>
      </w:r>
      <w:r>
        <w:rPr>
          <w:rtl w:val="0"/>
        </w:rPr>
        <w:t>w drogowych w terminie 14 dni od dnia powzi</w:t>
      </w:r>
      <w:r>
        <w:rPr>
          <w:rtl w:val="0"/>
        </w:rPr>
        <w:t>ę</w:t>
      </w:r>
      <w:r>
        <w:rPr>
          <w:rtl w:val="0"/>
        </w:rPr>
        <w:t>cia informacji o tym zdarzeniu.</w:t>
      </w:r>
    </w:p>
    <w:p>
      <w:pPr>
        <w:pStyle w:val="UST(§) – ust. (§ np. kodeksu)"/>
      </w:pPr>
      <w:r>
        <w:rPr>
          <w:rtl w:val="0"/>
        </w:rPr>
        <w:t>13.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tryb post</w:t>
      </w:r>
      <w:r>
        <w:rPr>
          <w:rtl w:val="0"/>
        </w:rPr>
        <w:t>ę</w:t>
      </w:r>
      <w:r>
        <w:rPr>
          <w:rtl w:val="0"/>
        </w:rPr>
        <w:t>powania w sprawach o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>o stanie maj</w:t>
      </w:r>
      <w:r>
        <w:rPr>
          <w:rtl w:val="0"/>
        </w:rPr>
        <w:t>ą</w:t>
      </w:r>
      <w:r>
        <w:rPr>
          <w:rtl w:val="0"/>
        </w:rPr>
        <w:t>tkowym, spos</w:t>
      </w:r>
      <w:r>
        <w:rPr>
          <w:rtl w:val="0"/>
        </w:rPr>
        <w:t>ó</w:t>
      </w:r>
      <w:r>
        <w:rPr>
          <w:rtl w:val="0"/>
        </w:rPr>
        <w:t>b ich analizy, a tak</w:t>
      </w:r>
      <w:r>
        <w:rPr>
          <w:rtl w:val="0"/>
        </w:rPr>
        <w:t>ż</w:t>
      </w:r>
      <w:r>
        <w:rPr>
          <w:rtl w:val="0"/>
        </w:rPr>
        <w:t>e wz</w:t>
      </w:r>
      <w:r>
        <w:rPr>
          <w:rtl w:val="0"/>
        </w:rPr>
        <w:t>ó</w:t>
      </w:r>
      <w:r>
        <w:rPr>
          <w:rtl w:val="0"/>
        </w:rPr>
        <w:t>r o</w:t>
      </w:r>
      <w:r>
        <w:rPr>
          <w:rtl w:val="0"/>
        </w:rPr>
        <w:t>ś</w:t>
      </w:r>
      <w:r>
        <w:rPr>
          <w:rtl w:val="0"/>
        </w:rPr>
        <w:t>wiadczenia o stanie maj</w:t>
      </w:r>
      <w:r>
        <w:rPr>
          <w:rtl w:val="0"/>
        </w:rPr>
        <w:t>ą</w:t>
      </w:r>
      <w:r>
        <w:rPr>
          <w:rtl w:val="0"/>
        </w:rPr>
        <w:t>tkowym oraz tryb publikowania o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>ń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rych mowa w ust. 10,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zakres danych obj</w:t>
      </w:r>
      <w:r>
        <w:rPr>
          <w:rtl w:val="0"/>
        </w:rPr>
        <w:t>ę</w:t>
      </w:r>
      <w:r>
        <w:rPr>
          <w:rtl w:val="0"/>
        </w:rPr>
        <w:t>tych o</w:t>
      </w:r>
      <w:r>
        <w:rPr>
          <w:rtl w:val="0"/>
        </w:rPr>
        <w:t>ś</w:t>
      </w:r>
      <w:r>
        <w:rPr>
          <w:rtl w:val="0"/>
        </w:rPr>
        <w:t>wiadczeniem o stanie maj</w:t>
      </w:r>
      <w:r>
        <w:rPr>
          <w:rtl w:val="0"/>
        </w:rPr>
        <w:t>ą</w:t>
      </w:r>
      <w:r>
        <w:rPr>
          <w:rtl w:val="0"/>
        </w:rPr>
        <w:t>tkowym.</w:t>
      </w:r>
    </w:p>
    <w:p>
      <w:pPr>
        <w:pStyle w:val="ART(§) – art. ustawy (§ np. rozporządzenia)"/>
      </w:pPr>
      <w:r>
        <w:rPr>
          <w:rtl w:val="0"/>
        </w:rPr>
        <w:t>Art. 66. 1. Funkcjonariusz nie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cz</w:t>
      </w:r>
      <w:r>
        <w:rPr>
          <w:rtl w:val="0"/>
        </w:rPr>
        <w:t>ł</w:t>
      </w:r>
      <w:r>
        <w:rPr>
          <w:rtl w:val="0"/>
        </w:rPr>
        <w:t>onkiem partii politycznej ani uczestniczy</w:t>
      </w:r>
      <w:r>
        <w:rPr>
          <w:rtl w:val="0"/>
        </w:rPr>
        <w:t xml:space="preserve">ć </w:t>
      </w:r>
      <w:r>
        <w:rPr>
          <w:rtl w:val="0"/>
        </w:rPr>
        <w:t>w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tej partii lub na jej rzecz.</w:t>
      </w:r>
    </w:p>
    <w:p>
      <w:pPr>
        <w:pStyle w:val="UST(§) – ust. (§ np. kodeksu)"/>
      </w:pPr>
      <w:r>
        <w:rPr>
          <w:rtl w:val="0"/>
        </w:rPr>
        <w:t>2. Funkcjonariusz jest obowi</w:t>
      </w:r>
      <w:r>
        <w:rPr>
          <w:rtl w:val="0"/>
        </w:rPr>
        <w:t>ą</w:t>
      </w:r>
      <w:r>
        <w:rPr>
          <w:rtl w:val="0"/>
        </w:rPr>
        <w:t>zany poinformowa</w:t>
      </w:r>
      <w:r>
        <w:rPr>
          <w:rtl w:val="0"/>
        </w:rPr>
        <w:t xml:space="preserve">ć </w:t>
      </w:r>
      <w:r>
        <w:rPr>
          <w:rtl w:val="0"/>
        </w:rPr>
        <w:t>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 o przynale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do stowarzysze</w:t>
      </w:r>
      <w:r>
        <w:rPr>
          <w:rtl w:val="0"/>
        </w:rPr>
        <w:t xml:space="preserve">ń </w:t>
      </w:r>
      <w:r>
        <w:rPr>
          <w:rtl w:val="0"/>
        </w:rPr>
        <w:t>krajowych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cych poza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Przynale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 xml:space="preserve">ść </w:t>
      </w:r>
      <w:r>
        <w:rPr>
          <w:rtl w:val="0"/>
        </w:rPr>
        <w:t>do organizacji lub stowarzysze</w:t>
      </w:r>
      <w:r>
        <w:rPr>
          <w:rtl w:val="0"/>
        </w:rPr>
        <w:t xml:space="preserve">ń </w:t>
      </w:r>
      <w:r>
        <w:rPr>
          <w:rtl w:val="0"/>
        </w:rPr>
        <w:t>zagranicznych albo mi</w:t>
      </w:r>
      <w:r>
        <w:rPr>
          <w:rtl w:val="0"/>
        </w:rPr>
        <w:t>ę</w:t>
      </w:r>
      <w:r>
        <w:rPr>
          <w:rtl w:val="0"/>
        </w:rPr>
        <w:t>dzynarodowych wymaga zezwolenia G</w:t>
      </w:r>
      <w:r>
        <w:rPr>
          <w:rtl w:val="0"/>
        </w:rPr>
        <w:t>łó</w:t>
      </w:r>
      <w:r>
        <w:rPr>
          <w:rtl w:val="0"/>
        </w:rPr>
        <w:t>wnego Inspektora.</w:t>
      </w:r>
    </w:p>
    <w:p>
      <w:pPr>
        <w:pStyle w:val="UST(§) – ust. (§ np. kodeksu)"/>
      </w:pPr>
      <w:r>
        <w:rPr>
          <w:rtl w:val="0"/>
        </w:rPr>
        <w:t>4. Funkcjonariusze mog</w:t>
      </w:r>
      <w:r>
        <w:rPr>
          <w:rtl w:val="0"/>
        </w:rPr>
        <w:t xml:space="preserve">ą </w:t>
      </w:r>
      <w:r>
        <w:rPr>
          <w:rtl w:val="0"/>
        </w:rPr>
        <w:t>zrzesza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zku zawodowym pracownik</w:t>
      </w:r>
      <w:r>
        <w:rPr>
          <w:rtl w:val="0"/>
        </w:rPr>
        <w:t>ó</w:t>
      </w:r>
      <w:r>
        <w:rPr>
          <w:rtl w:val="0"/>
        </w:rPr>
        <w:t>w Inspekcji oraz funkcjonariuszy.</w:t>
      </w:r>
    </w:p>
    <w:p>
      <w:pPr>
        <w:pStyle w:val="UST(§) – ust. (§ np. kodeksu)"/>
      </w:pPr>
      <w:r>
        <w:rPr>
          <w:rtl w:val="0"/>
        </w:rPr>
        <w:t>5. Przepisy ustawy z dnia 23 maja 1991 r. o zwi</w:t>
      </w:r>
      <w:r>
        <w:rPr>
          <w:rtl w:val="0"/>
        </w:rPr>
        <w:t>ą</w:t>
      </w:r>
      <w:r>
        <w:rPr>
          <w:rtl w:val="0"/>
        </w:rPr>
        <w:t>zkach zawodowych (Dz. U. z 2015 r., poz. 1881) stosuje si</w:t>
      </w:r>
      <w:r>
        <w:rPr>
          <w:rtl w:val="0"/>
        </w:rPr>
        <w:t xml:space="preserve">ę </w:t>
      </w:r>
      <w:r>
        <w:rPr>
          <w:rtl w:val="0"/>
        </w:rPr>
        <w:t>odpowiednio, z zastrze</w:t>
      </w:r>
      <w:r>
        <w:rPr>
          <w:rtl w:val="0"/>
        </w:rPr>
        <w:t>ż</w:t>
      </w:r>
      <w:r>
        <w:rPr>
          <w:rtl w:val="0"/>
        </w:rPr>
        <w:t xml:space="preserve">eniem, </w:t>
      </w:r>
      <w:r>
        <w:rPr>
          <w:rtl w:val="0"/>
        </w:rPr>
        <w:t>ż</w:t>
      </w:r>
      <w:r>
        <w:rPr>
          <w:rtl w:val="0"/>
        </w:rPr>
        <w:t>e w Inspekcji mo</w:t>
      </w:r>
      <w:r>
        <w:rPr>
          <w:rtl w:val="0"/>
        </w:rPr>
        <w:t>ż</w:t>
      </w:r>
      <w:r>
        <w:rPr>
          <w:rtl w:val="0"/>
        </w:rPr>
        <w:t>e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tylko jeden zwi</w:t>
      </w:r>
      <w:r>
        <w:rPr>
          <w:rtl w:val="0"/>
        </w:rPr>
        <w:t>ą</w:t>
      </w:r>
      <w:r>
        <w:rPr>
          <w:rtl w:val="0"/>
        </w:rPr>
        <w:t>zek zawodowy i zwi</w:t>
      </w:r>
      <w:r>
        <w:rPr>
          <w:rtl w:val="0"/>
        </w:rPr>
        <w:t>ą</w:t>
      </w:r>
      <w:r>
        <w:rPr>
          <w:rtl w:val="0"/>
        </w:rPr>
        <w:t>zek ten nie ma prawa do strajku.</w:t>
      </w:r>
    </w:p>
    <w:p>
      <w:pPr>
        <w:pStyle w:val="UST(§) – ust. (§ np. kodeksu)"/>
      </w:pPr>
      <w:r>
        <w:rPr>
          <w:rtl w:val="0"/>
        </w:rPr>
        <w:t>6. Szczeg</w:t>
      </w:r>
      <w:r>
        <w:rPr>
          <w:rtl w:val="0"/>
        </w:rPr>
        <w:t>ół</w:t>
      </w:r>
      <w:r>
        <w:rPr>
          <w:rtl w:val="0"/>
        </w:rPr>
        <w:t>owe zasady wsp</w:t>
      </w:r>
      <w:r>
        <w:rPr>
          <w:rtl w:val="0"/>
        </w:rPr>
        <w:t>ół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ania zwi</w:t>
      </w:r>
      <w:r>
        <w:rPr>
          <w:rtl w:val="0"/>
        </w:rPr>
        <w:t>ą</w:t>
      </w:r>
      <w:r>
        <w:rPr>
          <w:rtl w:val="0"/>
        </w:rPr>
        <w:t>zku zawodowego, o kt</w:t>
      </w:r>
      <w:r>
        <w:rPr>
          <w:rtl w:val="0"/>
        </w:rPr>
        <w:t>ó</w:t>
      </w:r>
      <w:r>
        <w:rPr>
          <w:rtl w:val="0"/>
        </w:rPr>
        <w:t>rym mowa w ust. 5, z Ministrem i G</w:t>
      </w:r>
      <w:r>
        <w:rPr>
          <w:rtl w:val="0"/>
        </w:rPr>
        <w:t>łó</w:t>
      </w:r>
      <w:r>
        <w:rPr>
          <w:rtl w:val="0"/>
        </w:rPr>
        <w:t>wnym Inspektorem okre</w:t>
      </w:r>
      <w:r>
        <w:rPr>
          <w:rtl w:val="0"/>
        </w:rPr>
        <w:t>ś</w:t>
      </w:r>
      <w:r>
        <w:rPr>
          <w:rtl w:val="0"/>
        </w:rPr>
        <w:t>li statut tego zwi</w:t>
      </w:r>
      <w:r>
        <w:rPr>
          <w:rtl w:val="0"/>
        </w:rPr>
        <w:t>ą</w:t>
      </w:r>
      <w:r>
        <w:rPr>
          <w:rtl w:val="0"/>
        </w:rPr>
        <w:t>zku, zarejestrowany w s</w:t>
      </w:r>
      <w:r>
        <w:rPr>
          <w:rtl w:val="0"/>
        </w:rPr>
        <w:t>ą</w:t>
      </w:r>
      <w:r>
        <w:rPr>
          <w:rtl w:val="0"/>
        </w:rPr>
        <w:t>dzie.</w:t>
      </w:r>
    </w:p>
    <w:p>
      <w:pPr>
        <w:pStyle w:val="ART(§) – art. ustawy (§ np. rozporządzenia)"/>
      </w:pPr>
      <w:r>
        <w:rPr>
          <w:rtl w:val="0"/>
        </w:rPr>
        <w:t>Art. 67. 1. Ma</w:t>
      </w:r>
      <w:r>
        <w:rPr>
          <w:rtl w:val="0"/>
        </w:rPr>
        <w:t>łż</w:t>
      </w:r>
      <w:r>
        <w:rPr>
          <w:rtl w:val="0"/>
        </w:rPr>
        <w:t>onkowie oraz osoby pozostaj</w:t>
      </w:r>
      <w:r>
        <w:rPr>
          <w:rtl w:val="0"/>
        </w:rPr>
        <w:t>ą</w:t>
      </w:r>
      <w:r>
        <w:rPr>
          <w:rtl w:val="0"/>
        </w:rPr>
        <w:t>ce ze sob</w:t>
      </w:r>
      <w:r>
        <w:rPr>
          <w:rtl w:val="0"/>
        </w:rPr>
        <w:t xml:space="preserve">ą </w:t>
      </w:r>
      <w:r>
        <w:rPr>
          <w:rtl w:val="0"/>
        </w:rPr>
        <w:t>w stosunku pokrewie</w:t>
      </w:r>
      <w:r>
        <w:rPr>
          <w:rtl w:val="0"/>
        </w:rPr>
        <w:t>ń</w:t>
      </w:r>
      <w:r>
        <w:rPr>
          <w:rtl w:val="0"/>
        </w:rPr>
        <w:t>stwa do drugiego stopnia w</w:t>
      </w:r>
      <w:r>
        <w:rPr>
          <w:rtl w:val="0"/>
        </w:rPr>
        <w:t>łą</w:t>
      </w:r>
      <w:r>
        <w:rPr>
          <w:rtl w:val="0"/>
        </w:rPr>
        <w:t>cznie albo powinowactwa pierwszego stopnia, a tak</w:t>
      </w:r>
      <w:r>
        <w:rPr>
          <w:rtl w:val="0"/>
        </w:rPr>
        <w:t>ż</w:t>
      </w:r>
      <w:r>
        <w:rPr>
          <w:rtl w:val="0"/>
        </w:rPr>
        <w:t>e osoby prowadz</w:t>
      </w:r>
      <w:r>
        <w:rPr>
          <w:rtl w:val="0"/>
        </w:rPr>
        <w:t>ą</w:t>
      </w:r>
      <w:r>
        <w:rPr>
          <w:rtl w:val="0"/>
        </w:rPr>
        <w:t>ce wsp</w:t>
      </w:r>
      <w:r>
        <w:rPr>
          <w:rtl w:val="0"/>
        </w:rPr>
        <w:t>ó</w:t>
      </w:r>
      <w:r>
        <w:rPr>
          <w:rtl w:val="0"/>
        </w:rPr>
        <w:t>lne gospodarstwo domowe nie mog</w:t>
      </w:r>
      <w:r>
        <w:rPr>
          <w:rtl w:val="0"/>
        </w:rPr>
        <w:t xml:space="preserve">ą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albo by</w:t>
      </w:r>
      <w:r>
        <w:rPr>
          <w:rtl w:val="0"/>
        </w:rPr>
        <w:t xml:space="preserve">ć </w:t>
      </w:r>
      <w:r>
        <w:rPr>
          <w:rtl w:val="0"/>
        </w:rPr>
        <w:t>zatrudnione w jednostkach organizacyjnych Inspekcji, je</w:t>
      </w:r>
      <w:r>
        <w:rPr>
          <w:rtl w:val="0"/>
        </w:rPr>
        <w:t>ż</w:t>
      </w:r>
      <w:r>
        <w:rPr>
          <w:rtl w:val="0"/>
        </w:rPr>
        <w:t>eli powsta</w:t>
      </w:r>
      <w:r>
        <w:rPr>
          <w:rtl w:val="0"/>
        </w:rPr>
        <w:t>ł</w:t>
      </w:r>
      <w:r>
        <w:rPr>
          <w:rtl w:val="0"/>
        </w:rPr>
        <w:t>by mi</w:t>
      </w:r>
      <w:r>
        <w:rPr>
          <w:rtl w:val="0"/>
        </w:rPr>
        <w:t>ę</w:t>
      </w:r>
      <w:r>
        <w:rPr>
          <w:rtl w:val="0"/>
        </w:rPr>
        <w:t>dzy tymi osobami stosunek podleg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bowej.</w:t>
      </w:r>
    </w:p>
    <w:p>
      <w:pPr>
        <w:pStyle w:val="UST(§) – ust. (§ np. kodeksu)"/>
      </w:pPr>
      <w:r>
        <w:rPr>
          <w:rtl w:val="0"/>
        </w:rPr>
        <w:t>2. Funkcjonariusze oraz cz</w:t>
      </w:r>
      <w:r>
        <w:rPr>
          <w:rtl w:val="0"/>
        </w:rPr>
        <w:t>ł</w:t>
      </w:r>
      <w:r>
        <w:rPr>
          <w:rtl w:val="0"/>
        </w:rPr>
        <w:t>onkowie korpusu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cywilnej i pracownicy odpowiednio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albo zatrudnieni w jednostkach organizacyjnych Inspekcji s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zani do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odpowiednio G</w:t>
      </w:r>
      <w:r>
        <w:rPr>
          <w:rtl w:val="0"/>
        </w:rPr>
        <w:t>łó</w:t>
      </w:r>
      <w:r>
        <w:rPr>
          <w:rtl w:val="0"/>
        </w:rPr>
        <w:t>wnemu Inspektorowi lub wojew</w:t>
      </w:r>
      <w:r>
        <w:rPr>
          <w:rtl w:val="0"/>
        </w:rPr>
        <w:t>ó</w:t>
      </w:r>
      <w:r>
        <w:rPr>
          <w:rtl w:val="0"/>
        </w:rPr>
        <w:t>dzkiemu inspektorowi pisemnej informacji o zaistnieniu przes</w:t>
      </w:r>
      <w:r>
        <w:rPr>
          <w:rtl w:val="0"/>
        </w:rPr>
        <w:t>ł</w:t>
      </w:r>
      <w:r>
        <w:rPr>
          <w:rtl w:val="0"/>
        </w:rPr>
        <w:t>anek okre</w:t>
      </w:r>
      <w:r>
        <w:rPr>
          <w:rtl w:val="0"/>
        </w:rPr>
        <w:t>ś</w:t>
      </w:r>
      <w:r>
        <w:rPr>
          <w:rtl w:val="0"/>
        </w:rPr>
        <w:t>lonych w ust. 1.</w:t>
      </w:r>
    </w:p>
    <w:p>
      <w:pPr>
        <w:pStyle w:val="UST(§) – ust. (§ np. kodeksu)"/>
      </w:pPr>
      <w:r>
        <w:rPr>
          <w:rtl w:val="0"/>
        </w:rPr>
        <w:t>3. Informacja, o kt</w:t>
      </w:r>
      <w:r>
        <w:rPr>
          <w:rtl w:val="0"/>
        </w:rPr>
        <w:t>ó</w:t>
      </w:r>
      <w:r>
        <w:rPr>
          <w:rtl w:val="0"/>
        </w:rPr>
        <w:t>rej mowa w ust. 2, powinna zawiera</w:t>
      </w:r>
      <w:r>
        <w:rPr>
          <w:rtl w:val="0"/>
        </w:rPr>
        <w:t xml:space="preserve">ć </w:t>
      </w:r>
      <w:r>
        <w:rPr>
          <w:rtl w:val="0"/>
        </w:rPr>
        <w:t>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imi</w:t>
      </w:r>
      <w:r>
        <w:rPr>
          <w:rtl w:val="0"/>
        </w:rPr>
        <w:t xml:space="preserve">ę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nazwisko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>ą</w:t>
      </w:r>
      <w:r>
        <w:rPr>
          <w:rtl w:val="0"/>
        </w:rPr>
        <w:t>cego informacj</w:t>
      </w:r>
      <w:r>
        <w:rPr>
          <w:rtl w:val="0"/>
        </w:rPr>
        <w:t>ę</w:t>
      </w:r>
      <w:r>
        <w:rPr>
          <w:rtl w:val="0"/>
        </w:rPr>
        <w:t>, imi</w:t>
      </w:r>
      <w:r>
        <w:rPr>
          <w:rtl w:val="0"/>
        </w:rPr>
        <w:t xml:space="preserve">ę </w:t>
      </w:r>
      <w:r>
        <w:rPr>
          <w:rtl w:val="0"/>
        </w:rPr>
        <w:t>i nazwisko funkcjonariusza, cz</w:t>
      </w:r>
      <w:r>
        <w:rPr>
          <w:rtl w:val="0"/>
        </w:rPr>
        <w:t>ł</w:t>
      </w:r>
      <w:r>
        <w:rPr>
          <w:rtl w:val="0"/>
        </w:rPr>
        <w:t>onka korpusu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cywilnej albo pracownika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cego jego ma</w:t>
      </w:r>
      <w:r>
        <w:rPr>
          <w:rtl w:val="0"/>
        </w:rPr>
        <w:t>łż</w:t>
      </w:r>
      <w:r>
        <w:rPr>
          <w:rtl w:val="0"/>
        </w:rPr>
        <w:t>onkiem, osob</w:t>
      </w:r>
      <w:r>
        <w:rPr>
          <w:rtl w:val="0"/>
        </w:rPr>
        <w:t xml:space="preserve">ą </w:t>
      </w:r>
      <w:r>
        <w:rPr>
          <w:rtl w:val="0"/>
        </w:rPr>
        <w:t>pozostaj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z nim w stosunku pokrewie</w:t>
      </w:r>
      <w:r>
        <w:rPr>
          <w:rtl w:val="0"/>
        </w:rPr>
        <w:t>ń</w:t>
      </w:r>
      <w:r>
        <w:rPr>
          <w:rtl w:val="0"/>
        </w:rPr>
        <w:t>stwa, powinowactwa albo osob</w:t>
      </w:r>
      <w:r>
        <w:rPr>
          <w:rtl w:val="0"/>
        </w:rPr>
        <w:t xml:space="preserve">ą </w:t>
      </w:r>
      <w:r>
        <w:rPr>
          <w:rtl w:val="0"/>
        </w:rPr>
        <w:t>prowadz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z nim wsp</w:t>
      </w:r>
      <w:r>
        <w:rPr>
          <w:rtl w:val="0"/>
        </w:rPr>
        <w:t>ó</w:t>
      </w:r>
      <w:r>
        <w:rPr>
          <w:rtl w:val="0"/>
        </w:rPr>
        <w:t>lne gospodarstwo domowe.</w:t>
      </w:r>
    </w:p>
    <w:p>
      <w:pPr>
        <w:pStyle w:val="UST(§) – ust. (§ np. kodeksu)"/>
      </w:pPr>
      <w:r>
        <w:rPr>
          <w:rtl w:val="0"/>
        </w:rPr>
        <w:t>4. Informacj</w:t>
      </w:r>
      <w:r>
        <w:rPr>
          <w:rtl w:val="0"/>
        </w:rPr>
        <w:t>ę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rej mowa w ust. 2, nale</w:t>
      </w:r>
      <w:r>
        <w:rPr>
          <w:rtl w:val="0"/>
        </w:rPr>
        <w:t>ż</w:t>
      </w:r>
      <w:r>
        <w:rPr>
          <w:rtl w:val="0"/>
        </w:rPr>
        <w:t>y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bezzw</w:t>
      </w:r>
      <w:r>
        <w:rPr>
          <w:rtl w:val="0"/>
        </w:rPr>
        <w:t>ł</w:t>
      </w:r>
      <w:r>
        <w:rPr>
          <w:rtl w:val="0"/>
        </w:rPr>
        <w:t>ocznie po zaistnieniu przes</w:t>
      </w:r>
      <w:r>
        <w:rPr>
          <w:rtl w:val="0"/>
        </w:rPr>
        <w:t>ł</w:t>
      </w:r>
      <w:r>
        <w:rPr>
          <w:rtl w:val="0"/>
        </w:rPr>
        <w:t>anek powoduj</w:t>
      </w:r>
      <w:r>
        <w:rPr>
          <w:rtl w:val="0"/>
        </w:rPr>
        <w:t>ą</w:t>
      </w:r>
      <w:r>
        <w:rPr>
          <w:rtl w:val="0"/>
        </w:rPr>
        <w:t>cych powstanie obowi</w:t>
      </w:r>
      <w:r>
        <w:rPr>
          <w:rtl w:val="0"/>
        </w:rPr>
        <w:t>ą</w:t>
      </w:r>
      <w:r>
        <w:rPr>
          <w:rtl w:val="0"/>
        </w:rPr>
        <w:t>zku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tej informacji albo uzyskaniu wiedzy uzasadniaj</w:t>
      </w:r>
      <w:r>
        <w:rPr>
          <w:rtl w:val="0"/>
        </w:rPr>
        <w:t>ą</w:t>
      </w:r>
      <w:r>
        <w:rPr>
          <w:rtl w:val="0"/>
        </w:rPr>
        <w:t>cej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takiej informacji.</w:t>
      </w:r>
    </w:p>
    <w:p>
      <w:pPr>
        <w:pStyle w:val="ART(§) – art. ustawy (§ np. rozporządzenia)"/>
      </w:pPr>
      <w:r>
        <w:rPr>
          <w:rtl w:val="0"/>
        </w:rPr>
        <w:t>Art. 68. 1. Funkcjonariuszowi przys</w:t>
      </w:r>
      <w:r>
        <w:rPr>
          <w:rtl w:val="0"/>
        </w:rPr>
        <w:t>ł</w:t>
      </w:r>
      <w:r>
        <w:rPr>
          <w:rtl w:val="0"/>
        </w:rPr>
        <w:t>uguje zwrot koszt</w:t>
      </w:r>
      <w:r>
        <w:rPr>
          <w:rtl w:val="0"/>
        </w:rPr>
        <w:t>ó</w:t>
      </w:r>
      <w:r>
        <w:rPr>
          <w:rtl w:val="0"/>
        </w:rPr>
        <w:t>w poniesionych na ochron</w:t>
      </w:r>
      <w:r>
        <w:rPr>
          <w:rtl w:val="0"/>
        </w:rPr>
        <w:t xml:space="preserve">ę </w:t>
      </w:r>
      <w:r>
        <w:rPr>
          <w:rtl w:val="0"/>
        </w:rPr>
        <w:t>prawn</w:t>
      </w:r>
      <w:r>
        <w:rPr>
          <w:rtl w:val="0"/>
        </w:rPr>
        <w:t>ą</w:t>
      </w:r>
      <w:r>
        <w:rPr>
          <w:rtl w:val="0"/>
        </w:rPr>
        <w:t>, je</w:t>
      </w:r>
      <w:r>
        <w:rPr>
          <w:rtl w:val="0"/>
        </w:rPr>
        <w:t>ż</w:t>
      </w:r>
      <w:r>
        <w:rPr>
          <w:rtl w:val="0"/>
        </w:rPr>
        <w:t>eli post</w:t>
      </w:r>
      <w:r>
        <w:rPr>
          <w:rtl w:val="0"/>
        </w:rPr>
        <w:t>ę</w:t>
      </w:r>
      <w:r>
        <w:rPr>
          <w:rtl w:val="0"/>
        </w:rPr>
        <w:t>powanie karne wszcz</w:t>
      </w:r>
      <w:r>
        <w:rPr>
          <w:rtl w:val="0"/>
        </w:rPr>
        <w:t>ę</w:t>
      </w:r>
      <w:r>
        <w:rPr>
          <w:rtl w:val="0"/>
        </w:rPr>
        <w:t>te przeciwko niemu o przest</w:t>
      </w:r>
      <w:r>
        <w:rPr>
          <w:rtl w:val="0"/>
        </w:rPr>
        <w:t>ę</w:t>
      </w:r>
      <w:r>
        <w:rPr>
          <w:rtl w:val="0"/>
        </w:rPr>
        <w:t>pstwo pope</w:t>
      </w:r>
      <w:r>
        <w:rPr>
          <w:rtl w:val="0"/>
        </w:rPr>
        <w:t>ł</w:t>
      </w:r>
      <w:r>
        <w:rPr>
          <w:rtl w:val="0"/>
        </w:rPr>
        <w:t>nione w zwi</w:t>
      </w:r>
      <w:r>
        <w:rPr>
          <w:rtl w:val="0"/>
        </w:rPr>
        <w:t>ą</w:t>
      </w:r>
      <w:r>
        <w:rPr>
          <w:rtl w:val="0"/>
        </w:rPr>
        <w:t>zku z wykonywaniem czynno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zostanie zako</w:t>
      </w:r>
      <w:r>
        <w:rPr>
          <w:rtl w:val="0"/>
        </w:rPr>
        <w:t>ń</w:t>
      </w:r>
      <w:r>
        <w:rPr>
          <w:rtl w:val="0"/>
        </w:rPr>
        <w:t>czone prawomocnym orzeczeniem o umorzeniu wobec braku ustawowych znamion czynu zabronionego lub niepope</w:t>
      </w:r>
      <w:r>
        <w:rPr>
          <w:rtl w:val="0"/>
        </w:rPr>
        <w:t>ł</w:t>
      </w:r>
      <w:r>
        <w:rPr>
          <w:rtl w:val="0"/>
        </w:rPr>
        <w:t>nienia przest</w:t>
      </w:r>
      <w:r>
        <w:rPr>
          <w:rtl w:val="0"/>
        </w:rPr>
        <w:t>ę</w:t>
      </w:r>
      <w:r>
        <w:rPr>
          <w:rtl w:val="0"/>
        </w:rPr>
        <w:t>pstwa albo wyrokiem uniewinniaj</w:t>
      </w:r>
      <w:r>
        <w:rPr>
          <w:rtl w:val="0"/>
        </w:rPr>
        <w:t>ą</w:t>
      </w:r>
      <w:r>
        <w:rPr>
          <w:rtl w:val="0"/>
        </w:rPr>
        <w:t>cym.</w:t>
      </w:r>
    </w:p>
    <w:p>
      <w:pPr>
        <w:pStyle w:val="UST(§) – ust. (§ np. kodeksu)"/>
      </w:pPr>
      <w:r>
        <w:rPr>
          <w:rtl w:val="0"/>
        </w:rPr>
        <w:t>2. Koszty w wysoko</w:t>
      </w:r>
      <w:r>
        <w:rPr>
          <w:rtl w:val="0"/>
        </w:rPr>
        <w:t>ś</w:t>
      </w:r>
      <w:r>
        <w:rPr>
          <w:rtl w:val="0"/>
        </w:rPr>
        <w:t>ci odpowiadaj</w:t>
      </w:r>
      <w:r>
        <w:rPr>
          <w:rtl w:val="0"/>
        </w:rPr>
        <w:t>ą</w:t>
      </w:r>
      <w:r>
        <w:rPr>
          <w:rtl w:val="0"/>
        </w:rPr>
        <w:t>cej okre</w:t>
      </w:r>
      <w:r>
        <w:rPr>
          <w:rtl w:val="0"/>
        </w:rPr>
        <w:t>ś</w:t>
      </w:r>
      <w:r>
        <w:rPr>
          <w:rtl w:val="0"/>
        </w:rPr>
        <w:t>lonemu w odr</w:t>
      </w:r>
      <w:r>
        <w:rPr>
          <w:rtl w:val="0"/>
        </w:rPr>
        <w:t>ę</w:t>
      </w:r>
      <w:r>
        <w:rPr>
          <w:rtl w:val="0"/>
        </w:rPr>
        <w:t>bnych przepisach wynagrodzeniu jednego obro</w:t>
      </w:r>
      <w:r>
        <w:rPr>
          <w:rtl w:val="0"/>
        </w:rPr>
        <w:t>ń</w:t>
      </w:r>
      <w:r>
        <w:rPr>
          <w:rtl w:val="0"/>
        </w:rPr>
        <w:t>cy zwraca si</w:t>
      </w:r>
      <w:r>
        <w:rPr>
          <w:rtl w:val="0"/>
        </w:rPr>
        <w:t xml:space="preserve">ę </w:t>
      </w:r>
      <w:r>
        <w:rPr>
          <w:rtl w:val="0"/>
        </w:rPr>
        <w:t xml:space="preserve">ze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Inspekcji.</w:t>
      </w:r>
    </w:p>
    <w:p>
      <w:pPr>
        <w:pStyle w:val="UST(§) – ust. (§ np. kodeksu)"/>
      </w:pPr>
      <w:r>
        <w:rPr>
          <w:rtl w:val="0"/>
        </w:rPr>
        <w:t>3. Funkcjonariusz, kt</w:t>
      </w:r>
      <w:r>
        <w:rPr>
          <w:rtl w:val="0"/>
        </w:rPr>
        <w:t>ó</w:t>
      </w:r>
      <w:r>
        <w:rPr>
          <w:rtl w:val="0"/>
        </w:rPr>
        <w:t>ry w zwi</w:t>
      </w:r>
      <w:r>
        <w:rPr>
          <w:rtl w:val="0"/>
        </w:rPr>
        <w:t>ą</w:t>
      </w:r>
      <w:r>
        <w:rPr>
          <w:rtl w:val="0"/>
        </w:rPr>
        <w:t>zku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>dozna</w:t>
      </w:r>
      <w:r>
        <w:rPr>
          <w:rtl w:val="0"/>
        </w:rPr>
        <w:t xml:space="preserve">ł </w:t>
      </w:r>
      <w:r>
        <w:rPr>
          <w:rtl w:val="0"/>
        </w:rPr>
        <w:t>uszczerbku na zdrowiu lub poni</w:t>
      </w:r>
      <w:r>
        <w:rPr>
          <w:rtl w:val="0"/>
        </w:rPr>
        <w:t>ó</w:t>
      </w:r>
      <w:r>
        <w:rPr>
          <w:rtl w:val="0"/>
        </w:rPr>
        <w:t>s</w:t>
      </w:r>
      <w:r>
        <w:rPr>
          <w:rtl w:val="0"/>
        </w:rPr>
        <w:t xml:space="preserve">ł </w:t>
      </w:r>
      <w:r>
        <w:rPr>
          <w:rtl w:val="0"/>
        </w:rPr>
        <w:t>szkod</w:t>
      </w:r>
      <w:r>
        <w:rPr>
          <w:rtl w:val="0"/>
        </w:rPr>
        <w:t xml:space="preserve">ę </w:t>
      </w:r>
      <w:r>
        <w:rPr>
          <w:rtl w:val="0"/>
        </w:rPr>
        <w:t>w mieniu, otrzymuje odszkodowanie w trybie i na zasadach okre</w:t>
      </w:r>
      <w:r>
        <w:rPr>
          <w:rtl w:val="0"/>
        </w:rPr>
        <w:t>ś</w:t>
      </w:r>
      <w:r>
        <w:rPr>
          <w:rtl w:val="0"/>
        </w:rPr>
        <w:t xml:space="preserve">lonych w ustawie z dnia 4 kwietnia 2014 r. o </w:t>
      </w:r>
      <w:r>
        <w:rPr>
          <w:rtl w:val="0"/>
        </w:rPr>
        <w:t>ś</w:t>
      </w:r>
      <w:r>
        <w:rPr>
          <w:rtl w:val="0"/>
        </w:rPr>
        <w:t>wiadczeniach odszkodowawczych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</w:t>
      </w:r>
      <w:r>
        <w:rPr>
          <w:rtl w:val="0"/>
        </w:rPr>
        <w:t>cych w razie wypadku lub choroby pozostaj</w:t>
      </w:r>
      <w:r>
        <w:rPr>
          <w:rtl w:val="0"/>
        </w:rPr>
        <w:t>ą</w:t>
      </w:r>
      <w:r>
        <w:rPr>
          <w:rtl w:val="0"/>
        </w:rPr>
        <w:t>cych w zwi</w:t>
      </w:r>
      <w:r>
        <w:rPr>
          <w:rtl w:val="0"/>
        </w:rPr>
        <w:t>ą</w:t>
      </w:r>
      <w:r>
        <w:rPr>
          <w:rtl w:val="0"/>
        </w:rPr>
        <w:t>zku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>(Dz. U., poz. 616 oraz z 2014 r. poz. 1199).</w:t>
      </w:r>
    </w:p>
    <w:p>
      <w:pPr>
        <w:pStyle w:val="ART(§) – art. ustawy (§ np. rozporządzenia)"/>
      </w:pPr>
      <w:r>
        <w:rPr>
          <w:rtl w:val="0"/>
        </w:rPr>
        <w:t>Art. 69. 1. Funkcjonariuszom i cz</w:t>
      </w:r>
      <w:r>
        <w:rPr>
          <w:rtl w:val="0"/>
        </w:rPr>
        <w:t>ł</w:t>
      </w:r>
      <w:r>
        <w:rPr>
          <w:rtl w:val="0"/>
        </w:rPr>
        <w:t>onkom ich rodzin, by</w:t>
      </w:r>
      <w:r>
        <w:rPr>
          <w:rtl w:val="0"/>
        </w:rPr>
        <w:t>ł</w:t>
      </w:r>
      <w:r>
        <w:rPr>
          <w:rtl w:val="0"/>
        </w:rPr>
        <w:t>ym funkcjonariuszom, w tym emerytom i rencistom i cz</w:t>
      </w:r>
      <w:r>
        <w:rPr>
          <w:rtl w:val="0"/>
        </w:rPr>
        <w:t>ł</w:t>
      </w:r>
      <w:r>
        <w:rPr>
          <w:rtl w:val="0"/>
        </w:rPr>
        <w:t>onkom ich rodzin,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 xml:space="preserve">przyznawane </w:t>
      </w:r>
      <w:r>
        <w:rPr>
          <w:rtl w:val="0"/>
        </w:rPr>
        <w:t>ś</w:t>
      </w:r>
      <w:r>
        <w:rPr>
          <w:rtl w:val="0"/>
        </w:rPr>
        <w:t>wiadczenia socjalne.</w:t>
      </w:r>
    </w:p>
    <w:p>
      <w:pPr>
        <w:pStyle w:val="UST(§) – ust. (§ np. kodeksu)"/>
      </w:pPr>
      <w:r>
        <w:rPr>
          <w:rtl w:val="0"/>
        </w:rPr>
        <w:t>2. Rada Ministr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podmioty uprawnione do wyp</w:t>
      </w:r>
      <w:r>
        <w:rPr>
          <w:rtl w:val="0"/>
        </w:rPr>
        <w:t>ł</w:t>
      </w:r>
      <w:r>
        <w:rPr>
          <w:rtl w:val="0"/>
        </w:rPr>
        <w:t xml:space="preserve">aty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 xml:space="preserve">socjalnych, rodzaj i zakres tych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>ń</w:t>
      </w:r>
      <w:r>
        <w:rPr>
          <w:rtl w:val="0"/>
        </w:rPr>
        <w:t>, spos</w:t>
      </w:r>
      <w:r>
        <w:rPr>
          <w:rtl w:val="0"/>
        </w:rPr>
        <w:t>ó</w:t>
      </w:r>
      <w:r>
        <w:rPr>
          <w:rtl w:val="0"/>
        </w:rPr>
        <w:t>b obliczania i ich wysoko</w:t>
      </w:r>
      <w:r>
        <w:rPr>
          <w:rtl w:val="0"/>
        </w:rPr>
        <w:t>ść</w:t>
      </w:r>
      <w:r>
        <w:rPr>
          <w:rtl w:val="0"/>
        </w:rPr>
        <w:t>, terminy rozlicze</w:t>
      </w:r>
      <w:r>
        <w:rPr>
          <w:rtl w:val="0"/>
        </w:rPr>
        <w:t xml:space="preserve">ń </w:t>
      </w:r>
      <w:r>
        <w:rPr>
          <w:rtl w:val="0"/>
        </w:rPr>
        <w:t>oraz wyp</w:t>
      </w:r>
      <w:r>
        <w:rPr>
          <w:rtl w:val="0"/>
        </w:rPr>
        <w:t>ł</w:t>
      </w:r>
      <w:r>
        <w:rPr>
          <w:rtl w:val="0"/>
        </w:rPr>
        <w:t>aty,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 xml:space="preserve">ść </w:t>
      </w:r>
      <w:r>
        <w:rPr>
          <w:rtl w:val="0"/>
        </w:rPr>
        <w:t>wyp</w:t>
      </w:r>
      <w:r>
        <w:rPr>
          <w:rtl w:val="0"/>
        </w:rPr>
        <w:t>ł</w:t>
      </w:r>
      <w:r>
        <w:rPr>
          <w:rtl w:val="0"/>
        </w:rPr>
        <w:t xml:space="preserve">acanych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 xml:space="preserve">oraz warunki korzystania z tych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70. 1. Funkcjonariusze w czasie wykonywania zada</w:t>
      </w:r>
      <w:r>
        <w:rPr>
          <w:rtl w:val="0"/>
        </w:rPr>
        <w:t xml:space="preserve">ń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mog</w:t>
      </w:r>
      <w:r>
        <w:rPr>
          <w:rtl w:val="0"/>
        </w:rPr>
        <w:t xml:space="preserve">ą </w:t>
      </w:r>
      <w:r>
        <w:rPr>
          <w:rtl w:val="0"/>
        </w:rPr>
        <w:t>otrzymywa</w:t>
      </w:r>
      <w:r>
        <w:rPr>
          <w:rtl w:val="0"/>
        </w:rPr>
        <w:t xml:space="preserve">ć </w:t>
      </w:r>
      <w:r>
        <w:rPr>
          <w:rtl w:val="0"/>
        </w:rPr>
        <w:t>nieodp</w:t>
      </w:r>
      <w:r>
        <w:rPr>
          <w:rtl w:val="0"/>
        </w:rPr>
        <w:t>ł</w:t>
      </w:r>
      <w:r>
        <w:rPr>
          <w:rtl w:val="0"/>
        </w:rPr>
        <w:t>atnie wy</w:t>
      </w:r>
      <w:r>
        <w:rPr>
          <w:rtl w:val="0"/>
        </w:rPr>
        <w:t>ż</w:t>
      </w:r>
      <w:r>
        <w:rPr>
          <w:rtl w:val="0"/>
        </w:rPr>
        <w:t xml:space="preserve">ywienie oraz napoje, zwane dalej </w:t>
      </w:r>
      <w:r>
        <w:rPr>
          <w:rtl w:val="0"/>
        </w:rPr>
        <w:t>„</w:t>
      </w:r>
      <w:r>
        <w:rPr>
          <w:rtl w:val="0"/>
        </w:rPr>
        <w:t>wy</w:t>
      </w:r>
      <w:r>
        <w:rPr>
          <w:rtl w:val="0"/>
        </w:rPr>
        <w:t>ż</w:t>
      </w:r>
      <w:r>
        <w:rPr>
          <w:rtl w:val="0"/>
        </w:rPr>
        <w:t>ywieniem</w:t>
      </w:r>
      <w:r>
        <w:rPr>
          <w:rtl w:val="0"/>
        </w:rPr>
        <w:t>”</w:t>
      </w:r>
      <w:r>
        <w:rPr>
          <w:rtl w:val="0"/>
        </w:rPr>
        <w:t>, lub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 pieni</w:t>
      </w:r>
      <w:r>
        <w:rPr>
          <w:rtl w:val="0"/>
        </w:rPr>
        <w:t>ęż</w:t>
      </w:r>
      <w:r>
        <w:rPr>
          <w:rtl w:val="0"/>
        </w:rPr>
        <w:t>ny w zamian za wy</w:t>
      </w:r>
      <w:r>
        <w:rPr>
          <w:rtl w:val="0"/>
        </w:rPr>
        <w:t>ż</w:t>
      </w:r>
      <w:r>
        <w:rPr>
          <w:rtl w:val="0"/>
        </w:rPr>
        <w:t>ywienie.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przypadki, w kt</w:t>
      </w:r>
      <w:r>
        <w:rPr>
          <w:rtl w:val="0"/>
        </w:rPr>
        <w:t>ó</w:t>
      </w:r>
      <w:r>
        <w:rPr>
          <w:rtl w:val="0"/>
        </w:rPr>
        <w:t>rych funkcjonariusz otrzymuje wy</w:t>
      </w:r>
      <w:r>
        <w:rPr>
          <w:rtl w:val="0"/>
        </w:rPr>
        <w:t>ż</w:t>
      </w:r>
      <w:r>
        <w:rPr>
          <w:rtl w:val="0"/>
        </w:rPr>
        <w:t>ywienie lub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 pieni</w:t>
      </w:r>
      <w:r>
        <w:rPr>
          <w:rtl w:val="0"/>
        </w:rPr>
        <w:t>ęż</w:t>
      </w:r>
      <w:r>
        <w:rPr>
          <w:rtl w:val="0"/>
        </w:rPr>
        <w:t>ny w zamian za wy</w:t>
      </w:r>
      <w:r>
        <w:rPr>
          <w:rtl w:val="0"/>
        </w:rPr>
        <w:t>ż</w:t>
      </w:r>
      <w:r>
        <w:rPr>
          <w:rtl w:val="0"/>
        </w:rPr>
        <w:t>ywienie, normy wy</w:t>
      </w:r>
      <w:r>
        <w:rPr>
          <w:rtl w:val="0"/>
        </w:rPr>
        <w:t>ż</w:t>
      </w:r>
      <w:r>
        <w:rPr>
          <w:rtl w:val="0"/>
        </w:rPr>
        <w:t>ywienia i wysoko</w:t>
      </w:r>
      <w:r>
        <w:rPr>
          <w:rtl w:val="0"/>
        </w:rPr>
        <w:t xml:space="preserve">ść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 pieni</w:t>
      </w:r>
      <w:r>
        <w:rPr>
          <w:rtl w:val="0"/>
        </w:rPr>
        <w:t>ęż</w:t>
      </w:r>
      <w:r>
        <w:rPr>
          <w:rtl w:val="0"/>
        </w:rPr>
        <w:t>nego, spos</w:t>
      </w:r>
      <w:r>
        <w:rPr>
          <w:rtl w:val="0"/>
        </w:rPr>
        <w:t>ó</w:t>
      </w:r>
      <w:r>
        <w:rPr>
          <w:rtl w:val="0"/>
        </w:rPr>
        <w:t>b ustalania warto</w:t>
      </w:r>
      <w:r>
        <w:rPr>
          <w:rtl w:val="0"/>
        </w:rPr>
        <w:t>ś</w:t>
      </w:r>
      <w:r>
        <w:rPr>
          <w:rtl w:val="0"/>
        </w:rPr>
        <w:t>ci pieni</w:t>
      </w:r>
      <w:r>
        <w:rPr>
          <w:rtl w:val="0"/>
        </w:rPr>
        <w:t>ęż</w:t>
      </w:r>
      <w:r>
        <w:rPr>
          <w:rtl w:val="0"/>
        </w:rPr>
        <w:t>nej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nika, warunki i tryb jego wyp</w:t>
      </w:r>
      <w:r>
        <w:rPr>
          <w:rtl w:val="0"/>
        </w:rPr>
        <w:t>ł</w:t>
      </w:r>
      <w:r>
        <w:rPr>
          <w:rtl w:val="0"/>
        </w:rPr>
        <w:t>acania, a tak</w:t>
      </w:r>
      <w:r>
        <w:rPr>
          <w:rtl w:val="0"/>
        </w:rPr>
        <w:t>ż</w:t>
      </w:r>
      <w:r>
        <w:rPr>
          <w:rtl w:val="0"/>
        </w:rPr>
        <w:t>e organy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 w tych sprawach,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zakres i specyfik</w:t>
      </w:r>
      <w:r>
        <w:rPr>
          <w:rtl w:val="0"/>
        </w:rPr>
        <w:t xml:space="preserve">ę </w:t>
      </w:r>
      <w:r>
        <w:rPr>
          <w:rtl w:val="0"/>
        </w:rPr>
        <w:t>zada</w:t>
      </w:r>
      <w:r>
        <w:rPr>
          <w:rtl w:val="0"/>
        </w:rPr>
        <w:t xml:space="preserve">ń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wykonywanych przez funkcjonariuszy.</w:t>
      </w:r>
    </w:p>
    <w:p>
      <w:pPr>
        <w:pStyle w:val="ART(§) – art. ustawy (§ np. rozporządzenia)"/>
      </w:pPr>
      <w:r>
        <w:rPr>
          <w:rtl w:val="0"/>
        </w:rPr>
        <w:t>Art. 71. 1. Funkcjonariuszowi, kt</w:t>
      </w:r>
      <w:r>
        <w:rPr>
          <w:rtl w:val="0"/>
        </w:rPr>
        <w:t>ó</w:t>
      </w:r>
      <w:r>
        <w:rPr>
          <w:rtl w:val="0"/>
        </w:rPr>
        <w:t>ry po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podj</w:t>
      </w:r>
      <w:r>
        <w:rPr>
          <w:rtl w:val="0"/>
        </w:rPr>
        <w:t xml:space="preserve">ął </w:t>
      </w:r>
      <w:r>
        <w:rPr>
          <w:rtl w:val="0"/>
        </w:rPr>
        <w:t>prac</w:t>
      </w:r>
      <w:r>
        <w:rPr>
          <w:rtl w:val="0"/>
        </w:rPr>
        <w:t>ę</w:t>
      </w:r>
      <w:r>
        <w:rPr>
          <w:rtl w:val="0"/>
        </w:rPr>
        <w:t>, okres tej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wlicza si</w:t>
      </w:r>
      <w:r>
        <w:rPr>
          <w:rtl w:val="0"/>
        </w:rPr>
        <w:t xml:space="preserve">ę </w:t>
      </w:r>
      <w:r>
        <w:rPr>
          <w:rtl w:val="0"/>
        </w:rPr>
        <w:t>do okresu zatrudnienia w zakresie wszelkich uprawnie</w:t>
      </w:r>
      <w:r>
        <w:rPr>
          <w:rtl w:val="0"/>
        </w:rPr>
        <w:t xml:space="preserve">ń </w:t>
      </w:r>
      <w:r>
        <w:rPr>
          <w:rtl w:val="0"/>
        </w:rPr>
        <w:t>wynikaj</w:t>
      </w:r>
      <w:r>
        <w:rPr>
          <w:rtl w:val="0"/>
        </w:rPr>
        <w:t>ą</w:t>
      </w:r>
      <w:r>
        <w:rPr>
          <w:rtl w:val="0"/>
        </w:rPr>
        <w:t>cych z prawa pracy.</w:t>
      </w:r>
    </w:p>
    <w:p>
      <w:pPr>
        <w:pStyle w:val="UST(§) – ust. (§ np. kodeksu)"/>
      </w:pPr>
      <w:r>
        <w:rPr>
          <w:rtl w:val="0"/>
        </w:rPr>
        <w:t>2. Funkcjonariuszom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 xml:space="preserve">ą </w:t>
      </w:r>
      <w:r>
        <w:rPr>
          <w:rtl w:val="0"/>
        </w:rPr>
        <w:t>uprawnienia pracownik</w:t>
      </w:r>
      <w:r>
        <w:rPr>
          <w:rtl w:val="0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zane z rodzicielstwem, okre</w:t>
      </w:r>
      <w:r>
        <w:rPr>
          <w:rtl w:val="0"/>
        </w:rPr>
        <w:t>ś</w:t>
      </w:r>
      <w:r>
        <w:rPr>
          <w:rtl w:val="0"/>
        </w:rPr>
        <w:t xml:space="preserve">lone w dziale VIII ustawy z dnia 26 czerwca 1974 r. </w:t>
      </w:r>
      <w:r>
        <w:rPr>
          <w:rtl w:val="0"/>
        </w:rPr>
        <w:t xml:space="preserve">– </w:t>
      </w:r>
      <w:r>
        <w:rPr>
          <w:rtl w:val="0"/>
        </w:rPr>
        <w:t>Kodeks pracy (Dz. U. z 2014 r. poz. 1662 oraz z 2015 r. poz. 1066, 1220, 1224, 1240 i 1268), je</w:t>
      </w:r>
      <w:r>
        <w:rPr>
          <w:rtl w:val="0"/>
        </w:rPr>
        <w:t>ż</w:t>
      </w:r>
      <w:r>
        <w:rPr>
          <w:rtl w:val="0"/>
        </w:rPr>
        <w:t>eli przepisy niniejszej ustawy nie stanowi</w:t>
      </w:r>
      <w:r>
        <w:rPr>
          <w:rtl w:val="0"/>
        </w:rPr>
        <w:t xml:space="preserve">ą </w:t>
      </w:r>
      <w:r>
        <w:rPr>
          <w:rtl w:val="0"/>
        </w:rPr>
        <w:t>inaczej.</w:t>
      </w:r>
    </w:p>
    <w:p>
      <w:pPr>
        <w:pStyle w:val="UST(§) – ust. (§ np. kodeksu)"/>
      </w:pPr>
      <w:r>
        <w:rPr>
          <w:rtl w:val="0"/>
        </w:rPr>
        <w:t xml:space="preserve">3. Funkcjonariuszom </w:t>
      </w:r>
      <w:r>
        <w:rPr>
          <w:rtl w:val="0"/>
        </w:rPr>
        <w:t xml:space="preserve">– </w:t>
      </w:r>
      <w:r>
        <w:rPr>
          <w:rtl w:val="0"/>
        </w:rPr>
        <w:t>kobietom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 xml:space="preserve">ą </w:t>
      </w:r>
      <w:r>
        <w:rPr>
          <w:rtl w:val="0"/>
        </w:rPr>
        <w:t>szczeg</w:t>
      </w:r>
      <w:r>
        <w:rPr>
          <w:rtl w:val="0"/>
        </w:rPr>
        <w:t>ó</w:t>
      </w:r>
      <w:r>
        <w:rPr>
          <w:rtl w:val="0"/>
        </w:rPr>
        <w:t>lne uprawnienia przewidziane dla pracownic wed</w:t>
      </w:r>
      <w:r>
        <w:rPr>
          <w:rtl w:val="0"/>
        </w:rPr>
        <w:t>ł</w:t>
      </w:r>
      <w:r>
        <w:rPr>
          <w:rtl w:val="0"/>
        </w:rPr>
        <w:t>ug przepis</w:t>
      </w:r>
      <w:r>
        <w:rPr>
          <w:rtl w:val="0"/>
        </w:rPr>
        <w:t>ó</w:t>
      </w:r>
      <w:r>
        <w:rPr>
          <w:rtl w:val="0"/>
        </w:rPr>
        <w:t>w prawa pracy, je</w:t>
      </w:r>
      <w:r>
        <w:rPr>
          <w:rtl w:val="0"/>
        </w:rPr>
        <w:t>ś</w:t>
      </w:r>
      <w:r>
        <w:rPr>
          <w:rtl w:val="0"/>
        </w:rPr>
        <w:t>li przepisy niniejszej ustawy nie stanowi</w:t>
      </w:r>
      <w:r>
        <w:rPr>
          <w:rtl w:val="0"/>
        </w:rPr>
        <w:t xml:space="preserve">ą </w:t>
      </w:r>
      <w:r>
        <w:rPr>
          <w:rtl w:val="0"/>
        </w:rPr>
        <w:t>inaczej.</w:t>
      </w:r>
    </w:p>
    <w:p>
      <w:pPr>
        <w:pStyle w:val="ART(§) – art. ustawy (§ np. rozporządzenia)"/>
      </w:pPr>
      <w:r>
        <w:rPr>
          <w:rtl w:val="0"/>
        </w:rPr>
        <w:t>Art. 72.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przebieg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funkcjonariuszy, a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szczeg</w:t>
      </w:r>
      <w:r>
        <w:rPr>
          <w:rtl w:val="0"/>
        </w:rPr>
        <w:t>ół</w:t>
      </w:r>
      <w:r>
        <w:rPr>
          <w:rtl w:val="0"/>
        </w:rPr>
        <w:t>owe warunki i tryb za</w:t>
      </w:r>
      <w:r>
        <w:rPr>
          <w:rtl w:val="0"/>
        </w:rPr>
        <w:t>ł</w:t>
      </w:r>
      <w:r>
        <w:rPr>
          <w:rtl w:val="0"/>
        </w:rPr>
        <w:t>atwiania spraw, w tym spraw osobowych funkcjonariuszy, nawi</w:t>
      </w:r>
      <w:r>
        <w:rPr>
          <w:rtl w:val="0"/>
        </w:rPr>
        <w:t>ą</w:t>
      </w:r>
      <w:r>
        <w:rPr>
          <w:rtl w:val="0"/>
        </w:rPr>
        <w:t>zania, rozwi</w:t>
      </w:r>
      <w:r>
        <w:rPr>
          <w:rtl w:val="0"/>
        </w:rPr>
        <w:t>ą</w:t>
      </w:r>
      <w:r>
        <w:rPr>
          <w:rtl w:val="0"/>
        </w:rPr>
        <w:t>zania lub wyga</w:t>
      </w:r>
      <w:r>
        <w:rPr>
          <w:rtl w:val="0"/>
        </w:rPr>
        <w:t>ś</w:t>
      </w:r>
      <w:r>
        <w:rPr>
          <w:rtl w:val="0"/>
        </w:rPr>
        <w:t>ni</w:t>
      </w:r>
      <w:r>
        <w:rPr>
          <w:rtl w:val="0"/>
        </w:rPr>
        <w:t>ę</w:t>
      </w:r>
      <w:r>
        <w:rPr>
          <w:rtl w:val="0"/>
        </w:rPr>
        <w:t>cia stosunku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bowego, mianowania, przenoszenia, odwo</w:t>
      </w:r>
      <w:r>
        <w:rPr>
          <w:rtl w:val="0"/>
        </w:rPr>
        <w:t>ł</w:t>
      </w:r>
      <w:r>
        <w:rPr>
          <w:rtl w:val="0"/>
        </w:rPr>
        <w:t>ywania i zwalniania ze stanowisk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bowych.</w:t>
      </w:r>
    </w:p>
    <w:p>
      <w:pPr>
        <w:pStyle w:val="ART(§) – art. ustawy (§ np. rozporządzenia)"/>
      </w:pPr>
      <w:r>
        <w:rPr>
          <w:rtl w:val="0"/>
        </w:rPr>
        <w:t>Art. 73. 1. Funkcjonariuszowi, kt</w:t>
      </w:r>
      <w:r>
        <w:rPr>
          <w:rtl w:val="0"/>
        </w:rPr>
        <w:t>ó</w:t>
      </w:r>
      <w:r>
        <w:rPr>
          <w:rtl w:val="0"/>
        </w:rPr>
        <w:t>ry podj</w:t>
      </w:r>
      <w:r>
        <w:rPr>
          <w:rtl w:val="0"/>
        </w:rPr>
        <w:t xml:space="preserve">ął </w:t>
      </w:r>
      <w:r>
        <w:rPr>
          <w:rtl w:val="0"/>
        </w:rPr>
        <w:t>prac</w:t>
      </w:r>
      <w:r>
        <w:rPr>
          <w:rtl w:val="0"/>
        </w:rPr>
        <w:t xml:space="preserve">ę </w:t>
      </w:r>
      <w:r>
        <w:rPr>
          <w:rtl w:val="0"/>
        </w:rPr>
        <w:t>w ci</w:t>
      </w:r>
      <w:r>
        <w:rPr>
          <w:rtl w:val="0"/>
        </w:rPr>
        <w:t>ą</w:t>
      </w:r>
      <w:r>
        <w:rPr>
          <w:rtl w:val="0"/>
        </w:rPr>
        <w:t>gu roku od dnia zwolnienia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 je</w:t>
      </w:r>
      <w:r>
        <w:rPr>
          <w:rtl w:val="0"/>
        </w:rPr>
        <w:t>ż</w:t>
      </w:r>
      <w:r>
        <w:rPr>
          <w:rtl w:val="0"/>
        </w:rPr>
        <w:t>eli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ł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przygotowawcz</w:t>
      </w:r>
      <w:r>
        <w:rPr>
          <w:rtl w:val="0"/>
        </w:rPr>
        <w:t xml:space="preserve">ą – </w:t>
      </w:r>
      <w:r>
        <w:rPr>
          <w:rtl w:val="0"/>
        </w:rPr>
        <w:t>w ci</w:t>
      </w:r>
      <w:r>
        <w:rPr>
          <w:rtl w:val="0"/>
        </w:rPr>
        <w:t>ą</w:t>
      </w:r>
      <w:r>
        <w:rPr>
          <w:rtl w:val="0"/>
        </w:rPr>
        <w:t>gu 3 miesi</w:t>
      </w:r>
      <w:r>
        <w:rPr>
          <w:rtl w:val="0"/>
        </w:rPr>
        <w:t>ę</w:t>
      </w:r>
      <w:r>
        <w:rPr>
          <w:rtl w:val="0"/>
        </w:rPr>
        <w:t>cy od tego dnia, okres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wlicza si</w:t>
      </w:r>
      <w:r>
        <w:rPr>
          <w:rtl w:val="0"/>
        </w:rPr>
        <w:t xml:space="preserve">ę </w:t>
      </w:r>
      <w:r>
        <w:rPr>
          <w:rtl w:val="0"/>
        </w:rPr>
        <w:t>do okresu zatrudnienia w zakresie wszelkich uprawnie</w:t>
      </w:r>
      <w:r>
        <w:rPr>
          <w:rtl w:val="0"/>
        </w:rPr>
        <w:t xml:space="preserve">ń </w:t>
      </w:r>
      <w:r>
        <w:rPr>
          <w:rtl w:val="0"/>
        </w:rPr>
        <w:t>wynikaj</w:t>
      </w:r>
      <w:r>
        <w:rPr>
          <w:rtl w:val="0"/>
        </w:rPr>
        <w:t>ą</w:t>
      </w:r>
      <w:r>
        <w:rPr>
          <w:rtl w:val="0"/>
        </w:rPr>
        <w:t>cych z prawa pracy.</w:t>
      </w:r>
    </w:p>
    <w:p>
      <w:pPr>
        <w:pStyle w:val="UST(§) – ust. (§ np. kodeksu)"/>
      </w:pPr>
      <w:r>
        <w:rPr>
          <w:rtl w:val="0"/>
        </w:rPr>
        <w:t>2. Przepis ust. 1 nie znajduje zastosowania, je</w:t>
      </w:r>
      <w:r>
        <w:rPr>
          <w:rtl w:val="0"/>
        </w:rPr>
        <w:t>ż</w:t>
      </w:r>
      <w:r>
        <w:rPr>
          <w:rtl w:val="0"/>
        </w:rPr>
        <w:t>eli przepisy prawa pracy przewiduj</w:t>
      </w:r>
      <w:r>
        <w:rPr>
          <w:rtl w:val="0"/>
        </w:rPr>
        <w:t>ą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up</w:t>
      </w:r>
      <w:r>
        <w:rPr>
          <w:rtl w:val="0"/>
        </w:rPr>
        <w:t>ł</w:t>
      </w:r>
      <w:r>
        <w:rPr>
          <w:rtl w:val="0"/>
        </w:rPr>
        <w:t>yw okres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rych mowa w ust. 1, nie stanowi przeszkody do korzystania przez pracownika z okre</w:t>
      </w:r>
      <w:r>
        <w:rPr>
          <w:rtl w:val="0"/>
        </w:rPr>
        <w:t>ś</w:t>
      </w:r>
      <w:r>
        <w:rPr>
          <w:rtl w:val="0"/>
        </w:rPr>
        <w:t xml:space="preserve">lonych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3. Je</w:t>
      </w:r>
      <w:r>
        <w:rPr>
          <w:rtl w:val="0"/>
        </w:rPr>
        <w:t>ż</w:t>
      </w:r>
      <w:r>
        <w:rPr>
          <w:rtl w:val="0"/>
        </w:rPr>
        <w:t>eli funkcjonariusz nie mo</w:t>
      </w:r>
      <w:r>
        <w:rPr>
          <w:rtl w:val="0"/>
        </w:rPr>
        <w:t>ż</w:t>
      </w:r>
      <w:r>
        <w:rPr>
          <w:rtl w:val="0"/>
        </w:rPr>
        <w:t>e podj</w:t>
      </w:r>
      <w:r>
        <w:rPr>
          <w:rtl w:val="0"/>
        </w:rPr>
        <w:t xml:space="preserve">ąć </w:t>
      </w:r>
      <w:r>
        <w:rPr>
          <w:rtl w:val="0"/>
        </w:rPr>
        <w:t>zatrudnienia w czasie okre</w:t>
      </w:r>
      <w:r>
        <w:rPr>
          <w:rtl w:val="0"/>
        </w:rPr>
        <w:t>ś</w:t>
      </w:r>
      <w:r>
        <w:rPr>
          <w:rtl w:val="0"/>
        </w:rPr>
        <w:t>lonym w ust. 1, ze wzgl</w:t>
      </w:r>
      <w:r>
        <w:rPr>
          <w:rtl w:val="0"/>
        </w:rPr>
        <w:t>ę</w:t>
      </w:r>
      <w:r>
        <w:rPr>
          <w:rtl w:val="0"/>
        </w:rPr>
        <w:t>du na chorob</w:t>
      </w:r>
      <w:r>
        <w:rPr>
          <w:rtl w:val="0"/>
        </w:rPr>
        <w:t xml:space="preserve">ę </w:t>
      </w:r>
      <w:r>
        <w:rPr>
          <w:rtl w:val="0"/>
        </w:rPr>
        <w:t>powoduj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niezdolno</w:t>
      </w:r>
      <w:r>
        <w:rPr>
          <w:rtl w:val="0"/>
        </w:rPr>
        <w:t xml:space="preserve">ść </w:t>
      </w:r>
      <w:r>
        <w:rPr>
          <w:rtl w:val="0"/>
        </w:rPr>
        <w:t>do pracy lub inwalidztwo, zachowuje uprawnienia okre</w:t>
      </w:r>
      <w:r>
        <w:rPr>
          <w:rtl w:val="0"/>
        </w:rPr>
        <w:t>ś</w:t>
      </w:r>
      <w:r>
        <w:rPr>
          <w:rtl w:val="0"/>
        </w:rPr>
        <w:t>lone w ust. 1 w razie podj</w:t>
      </w:r>
      <w:r>
        <w:rPr>
          <w:rtl w:val="0"/>
        </w:rPr>
        <w:t>ę</w:t>
      </w:r>
      <w:r>
        <w:rPr>
          <w:rtl w:val="0"/>
        </w:rPr>
        <w:t>cia zatrudnienia w ci</w:t>
      </w:r>
      <w:r>
        <w:rPr>
          <w:rtl w:val="0"/>
        </w:rPr>
        <w:t>ą</w:t>
      </w:r>
      <w:r>
        <w:rPr>
          <w:rtl w:val="0"/>
        </w:rPr>
        <w:t>gu 3 miesi</w:t>
      </w:r>
      <w:r>
        <w:rPr>
          <w:rtl w:val="0"/>
        </w:rPr>
        <w:t>ę</w:t>
      </w:r>
      <w:r>
        <w:rPr>
          <w:rtl w:val="0"/>
        </w:rPr>
        <w:t>cy od dnia ustania niezdolno</w:t>
      </w:r>
      <w:r>
        <w:rPr>
          <w:rtl w:val="0"/>
        </w:rPr>
        <w:t>ś</w:t>
      </w:r>
      <w:r>
        <w:rPr>
          <w:rtl w:val="0"/>
        </w:rPr>
        <w:t>ci do pracy lub inwalidztwa.</w:t>
      </w:r>
    </w:p>
    <w:p>
      <w:pPr>
        <w:pStyle w:val="UST(§) – ust. (§ np. kodeksu)"/>
      </w:pPr>
      <w:r>
        <w:rPr>
          <w:rtl w:val="0"/>
        </w:rPr>
        <w:t>4. Przepis</w:t>
      </w:r>
      <w:r>
        <w:rPr>
          <w:rtl w:val="0"/>
        </w:rPr>
        <w:t>ó</w:t>
      </w:r>
      <w:r>
        <w:rPr>
          <w:rtl w:val="0"/>
        </w:rPr>
        <w:t>w ust. 1 i 2 nie stosuje si</w:t>
      </w:r>
      <w:r>
        <w:rPr>
          <w:rtl w:val="0"/>
        </w:rPr>
        <w:t xml:space="preserve">ę </w:t>
      </w:r>
      <w:r>
        <w:rPr>
          <w:rtl w:val="0"/>
        </w:rPr>
        <w:t>do funkcjonariuszy zwolnionych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razie skazania prawomocnym wyrokiem s</w:t>
      </w:r>
      <w:r>
        <w:rPr>
          <w:rtl w:val="0"/>
        </w:rPr>
        <w:t>ą</w:t>
      </w:r>
      <w:r>
        <w:rPr>
          <w:rtl w:val="0"/>
        </w:rPr>
        <w:t>du lub ukarania kar</w:t>
      </w:r>
      <w:r>
        <w:rPr>
          <w:rtl w:val="0"/>
        </w:rPr>
        <w:t xml:space="preserve">ą </w:t>
      </w:r>
      <w:r>
        <w:rPr>
          <w:rtl w:val="0"/>
        </w:rPr>
        <w:t>dyscyplinarn</w:t>
      </w:r>
      <w:r>
        <w:rPr>
          <w:rtl w:val="0"/>
        </w:rPr>
        <w:t xml:space="preserve">ą </w:t>
      </w:r>
      <w:r>
        <w:rPr>
          <w:rtl w:val="0"/>
        </w:rPr>
        <w:t>wydalenia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ART(§) – art. ustawy (§ np. rozporządzenia)"/>
      </w:pPr>
      <w:r>
        <w:rPr>
          <w:rtl w:val="0"/>
        </w:rPr>
        <w:t>Art. 74. 1. Funkcjonariuszowi przys</w:t>
      </w:r>
      <w:r>
        <w:rPr>
          <w:rtl w:val="0"/>
        </w:rPr>
        <w:t>ł</w:t>
      </w:r>
      <w:r>
        <w:rPr>
          <w:rtl w:val="0"/>
        </w:rPr>
        <w:t>uguje prawo do corocznego p</w:t>
      </w:r>
      <w:r>
        <w:rPr>
          <w:rtl w:val="0"/>
        </w:rPr>
        <w:t>ł</w:t>
      </w:r>
      <w:r>
        <w:rPr>
          <w:rtl w:val="0"/>
        </w:rPr>
        <w:t>atnego urlopu wypoczynkowego w wymiarze 28 dni roboczych.</w:t>
      </w:r>
    </w:p>
    <w:p>
      <w:pPr>
        <w:pStyle w:val="UST(§) – ust. (§ np. kodeksu)"/>
      </w:pPr>
      <w:r>
        <w:rPr>
          <w:rtl w:val="0"/>
        </w:rPr>
        <w:t>2. Funkcjonariusz uzyskuje prawo do pierwszego urlopu z up</w:t>
      </w:r>
      <w:r>
        <w:rPr>
          <w:rtl w:val="0"/>
        </w:rPr>
        <w:t>ł</w:t>
      </w:r>
      <w:r>
        <w:rPr>
          <w:rtl w:val="0"/>
        </w:rPr>
        <w:t>ywem 6 miesi</w:t>
      </w:r>
      <w:r>
        <w:rPr>
          <w:rtl w:val="0"/>
        </w:rPr>
        <w:t>ę</w:t>
      </w:r>
      <w:r>
        <w:rPr>
          <w:rtl w:val="0"/>
        </w:rPr>
        <w:t>cy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wymiarze po</w:t>
      </w:r>
      <w:r>
        <w:rPr>
          <w:rtl w:val="0"/>
        </w:rPr>
        <w:t>ł</w:t>
      </w:r>
      <w:r>
        <w:rPr>
          <w:rtl w:val="0"/>
        </w:rPr>
        <w:t>owy urlopu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</w:t>
      </w:r>
      <w:r>
        <w:rPr>
          <w:rtl w:val="0"/>
        </w:rPr>
        <w:t>cego po roku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3. Prawo do urlopu w pe</w:t>
      </w:r>
      <w:r>
        <w:rPr>
          <w:rtl w:val="0"/>
        </w:rPr>
        <w:t>ł</w:t>
      </w:r>
      <w:r>
        <w:rPr>
          <w:rtl w:val="0"/>
        </w:rPr>
        <w:t>nym wymiarze funkcjonariusz nabywa z up</w:t>
      </w:r>
      <w:r>
        <w:rPr>
          <w:rtl w:val="0"/>
        </w:rPr>
        <w:t>ł</w:t>
      </w:r>
      <w:r>
        <w:rPr>
          <w:rtl w:val="0"/>
        </w:rPr>
        <w:t>ywem roku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 Do urlopu tego wlicza si</w:t>
      </w:r>
      <w:r>
        <w:rPr>
          <w:rtl w:val="0"/>
        </w:rPr>
        <w:t xml:space="preserve">ę </w:t>
      </w:r>
      <w:r>
        <w:rPr>
          <w:rtl w:val="0"/>
        </w:rPr>
        <w:t>urlop, o kt</w:t>
      </w:r>
      <w:r>
        <w:rPr>
          <w:rtl w:val="0"/>
        </w:rPr>
        <w:t>ó</w:t>
      </w:r>
      <w:r>
        <w:rPr>
          <w:rtl w:val="0"/>
        </w:rPr>
        <w:t>rym mowa w ust. 2.</w:t>
      </w:r>
    </w:p>
    <w:p>
      <w:pPr>
        <w:pStyle w:val="UST(§) – ust. (§ np. kodeksu)"/>
      </w:pPr>
      <w:r>
        <w:rPr>
          <w:rtl w:val="0"/>
        </w:rPr>
        <w:t>4. Prawo do kolejnych urlop</w:t>
      </w:r>
      <w:r>
        <w:rPr>
          <w:rtl w:val="0"/>
        </w:rPr>
        <w:t>ó</w:t>
      </w:r>
      <w:r>
        <w:rPr>
          <w:rtl w:val="0"/>
        </w:rPr>
        <w:t>w funkcjonariusz nabywa w ka</w:t>
      </w:r>
      <w:r>
        <w:rPr>
          <w:rtl w:val="0"/>
        </w:rPr>
        <w:t>ż</w:t>
      </w:r>
      <w:r>
        <w:rPr>
          <w:rtl w:val="0"/>
        </w:rPr>
        <w:t>dym nast</w:t>
      </w:r>
      <w:r>
        <w:rPr>
          <w:rtl w:val="0"/>
        </w:rPr>
        <w:t>ę</w:t>
      </w:r>
      <w:r>
        <w:rPr>
          <w:rtl w:val="0"/>
        </w:rPr>
        <w:t>pnym roku kalendarzowym.</w:t>
      </w:r>
    </w:p>
    <w:p>
      <w:pPr>
        <w:pStyle w:val="UST(§) – ust. (§ np. kodeksu)"/>
      </w:pPr>
      <w:r>
        <w:rPr>
          <w:rtl w:val="0"/>
        </w:rPr>
        <w:t>5. Do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od kt</w:t>
      </w:r>
      <w:r>
        <w:rPr>
          <w:rtl w:val="0"/>
        </w:rPr>
        <w:t>ó</w:t>
      </w:r>
      <w:r>
        <w:rPr>
          <w:rtl w:val="0"/>
        </w:rPr>
        <w:t>rego zale</w:t>
      </w:r>
      <w:r>
        <w:rPr>
          <w:rtl w:val="0"/>
        </w:rPr>
        <w:t>ż</w:t>
      </w:r>
      <w:r>
        <w:rPr>
          <w:rtl w:val="0"/>
        </w:rPr>
        <w:t>y prawo do urlopu, wlicza si</w:t>
      </w:r>
      <w:r>
        <w:rPr>
          <w:rtl w:val="0"/>
        </w:rPr>
        <w:t xml:space="preserve">ę </w:t>
      </w:r>
      <w:r>
        <w:rPr>
          <w:rtl w:val="0"/>
        </w:rPr>
        <w:t>okresy poprzedniego zatrudnienia 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bez wzgl</w:t>
      </w:r>
      <w:r>
        <w:rPr>
          <w:rtl w:val="0"/>
        </w:rPr>
        <w:t>ę</w:t>
      </w:r>
      <w:r>
        <w:rPr>
          <w:rtl w:val="0"/>
        </w:rPr>
        <w:t>du na przerwy w zatrudnieniu 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oraz spos</w:t>
      </w:r>
      <w:r>
        <w:rPr>
          <w:rtl w:val="0"/>
        </w:rPr>
        <w:t>ó</w:t>
      </w:r>
      <w:r>
        <w:rPr>
          <w:rtl w:val="0"/>
        </w:rPr>
        <w:t>b rozwi</w:t>
      </w:r>
      <w:r>
        <w:rPr>
          <w:rtl w:val="0"/>
        </w:rPr>
        <w:t>ą</w:t>
      </w:r>
      <w:r>
        <w:rPr>
          <w:rtl w:val="0"/>
        </w:rPr>
        <w:t>zania stosunku pracy lub stosunku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bowego.</w:t>
      </w:r>
    </w:p>
    <w:p>
      <w:pPr>
        <w:pStyle w:val="UST(§) – ust. (§ np. kodeksu)"/>
      </w:pPr>
      <w:r>
        <w:rPr>
          <w:rtl w:val="0"/>
        </w:rPr>
        <w:t>6. Przez dni robocze rozumie si</w:t>
      </w:r>
      <w:r>
        <w:rPr>
          <w:rtl w:val="0"/>
        </w:rPr>
        <w:t xml:space="preserve">ę </w:t>
      </w:r>
      <w:r>
        <w:rPr>
          <w:rtl w:val="0"/>
        </w:rPr>
        <w:t>dni od poniedzia</w:t>
      </w:r>
      <w:r>
        <w:rPr>
          <w:rtl w:val="0"/>
        </w:rPr>
        <w:t>ł</w:t>
      </w:r>
      <w:r>
        <w:rPr>
          <w:rtl w:val="0"/>
        </w:rPr>
        <w:t>ku do pi</w:t>
      </w:r>
      <w:r>
        <w:rPr>
          <w:rtl w:val="0"/>
        </w:rPr>
        <w:t>ą</w:t>
      </w:r>
      <w:r>
        <w:rPr>
          <w:rtl w:val="0"/>
        </w:rPr>
        <w:t>tku, z wy</w:t>
      </w:r>
      <w:r>
        <w:rPr>
          <w:rtl w:val="0"/>
        </w:rPr>
        <w:t>łą</w:t>
      </w:r>
      <w:r>
        <w:rPr>
          <w:rtl w:val="0"/>
        </w:rPr>
        <w:t>czeniem dni ustawowo wolnych od pracy.</w:t>
      </w:r>
    </w:p>
    <w:p>
      <w:pPr>
        <w:pStyle w:val="UST(§) – ust. (§ np. kodeksu)"/>
      </w:pPr>
      <w:r>
        <w:rPr>
          <w:rtl w:val="0"/>
        </w:rPr>
        <w:t>7. Funkcjonariuszowi, kt</w:t>
      </w:r>
      <w:r>
        <w:rPr>
          <w:rtl w:val="0"/>
        </w:rPr>
        <w:t>ó</w:t>
      </w:r>
      <w:r>
        <w:rPr>
          <w:rtl w:val="0"/>
        </w:rPr>
        <w:t>ry osi</w:t>
      </w:r>
      <w:r>
        <w:rPr>
          <w:rtl w:val="0"/>
        </w:rPr>
        <w:t>ą</w:t>
      </w:r>
      <w:r>
        <w:rPr>
          <w:rtl w:val="0"/>
        </w:rPr>
        <w:t>gn</w:t>
      </w:r>
      <w:r>
        <w:rPr>
          <w:rtl w:val="0"/>
        </w:rPr>
        <w:t xml:space="preserve">ął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lony sta</w:t>
      </w:r>
      <w:r>
        <w:rPr>
          <w:rtl w:val="0"/>
        </w:rPr>
        <w:t xml:space="preserve">ż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 przys</w:t>
      </w:r>
      <w:r>
        <w:rPr>
          <w:rtl w:val="0"/>
        </w:rPr>
        <w:t>ł</w:t>
      </w:r>
      <w:r>
        <w:rPr>
          <w:rtl w:val="0"/>
        </w:rPr>
        <w:t>uguje dodatkowy urlop wypoczynkowy w ka</w:t>
      </w:r>
      <w:r>
        <w:rPr>
          <w:rtl w:val="0"/>
        </w:rPr>
        <w:t>ż</w:t>
      </w:r>
      <w:r>
        <w:rPr>
          <w:rtl w:val="0"/>
        </w:rPr>
        <w:t>dym roku kalendarzowym w wymiarze:</w:t>
      </w:r>
    </w:p>
    <w:p>
      <w:pPr>
        <w:pStyle w:val="PKT – punkt"/>
      </w:pPr>
      <w:r>
        <w:rPr>
          <w:rtl w:val="0"/>
        </w:rPr>
        <w:t>1)</w:t>
        <w:tab/>
        <w:t>5 dni, je</w:t>
      </w:r>
      <w:r>
        <w:rPr>
          <w:rtl w:val="0"/>
        </w:rPr>
        <w:t>ż</w:t>
      </w:r>
      <w:r>
        <w:rPr>
          <w:rtl w:val="0"/>
        </w:rPr>
        <w:t>eli pe</w:t>
      </w:r>
      <w:r>
        <w:rPr>
          <w:rtl w:val="0"/>
        </w:rPr>
        <w:t>ł</w:t>
      </w:r>
      <w:r>
        <w:rPr>
          <w:rtl w:val="0"/>
        </w:rPr>
        <w:t>ni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co najmniej 5 lat;</w:t>
      </w:r>
    </w:p>
    <w:p>
      <w:pPr>
        <w:pStyle w:val="PKT – punkt"/>
      </w:pPr>
      <w:r>
        <w:rPr>
          <w:rtl w:val="0"/>
        </w:rPr>
        <w:t>2)</w:t>
        <w:tab/>
        <w:t>10 dni, je</w:t>
      </w:r>
      <w:r>
        <w:rPr>
          <w:rtl w:val="0"/>
        </w:rPr>
        <w:t>ż</w:t>
      </w:r>
      <w:r>
        <w:rPr>
          <w:rtl w:val="0"/>
        </w:rPr>
        <w:t>eli pe</w:t>
      </w:r>
      <w:r>
        <w:rPr>
          <w:rtl w:val="0"/>
        </w:rPr>
        <w:t>ł</w:t>
      </w:r>
      <w:r>
        <w:rPr>
          <w:rtl w:val="0"/>
        </w:rPr>
        <w:t>ni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co najmniej 10 lat.</w:t>
      </w:r>
    </w:p>
    <w:p>
      <w:pPr>
        <w:pStyle w:val="UST(§) – ust. (§ np. kodeksu)"/>
      </w:pPr>
      <w:r>
        <w:rPr>
          <w:rtl w:val="0"/>
        </w:rPr>
        <w:t xml:space="preserve">8. </w:t>
      </w:r>
      <w:r>
        <w:rPr>
          <w:rtl w:val="0"/>
        </w:rPr>
        <w:t>Łą</w:t>
      </w:r>
      <w:r>
        <w:rPr>
          <w:rtl w:val="0"/>
        </w:rPr>
        <w:t>czny wymiar dodatkowego urlopu wypoczynkowego, o kt</w:t>
      </w:r>
      <w:r>
        <w:rPr>
          <w:rtl w:val="0"/>
        </w:rPr>
        <w:t>ó</w:t>
      </w:r>
      <w:r>
        <w:rPr>
          <w:rtl w:val="0"/>
        </w:rPr>
        <w:t>rym mowa w ust. 7, nie mo</w:t>
      </w:r>
      <w:r>
        <w:rPr>
          <w:rtl w:val="0"/>
        </w:rPr>
        <w:t>ż</w:t>
      </w:r>
      <w:r>
        <w:rPr>
          <w:rtl w:val="0"/>
        </w:rPr>
        <w:t>e przekroczy</w:t>
      </w:r>
      <w:r>
        <w:rPr>
          <w:rtl w:val="0"/>
        </w:rPr>
        <w:t xml:space="preserve">ć </w:t>
      </w:r>
      <w:r>
        <w:rPr>
          <w:rtl w:val="0"/>
        </w:rPr>
        <w:t>10 dni rocznie.</w:t>
      </w:r>
    </w:p>
    <w:p>
      <w:pPr>
        <w:pStyle w:val="UST(§) – ust. (§ np. kodeksu)"/>
      </w:pPr>
      <w:r>
        <w:rPr>
          <w:rtl w:val="0"/>
        </w:rPr>
        <w:t>9. Funkcjonariuszowi przenoszonemu z urz</w:t>
      </w:r>
      <w:r>
        <w:rPr>
          <w:rtl w:val="0"/>
        </w:rPr>
        <w:t>ę</w:t>
      </w:r>
      <w:r>
        <w:rPr>
          <w:rtl w:val="0"/>
        </w:rPr>
        <w:t>du do innej miejscowo</w:t>
      </w:r>
      <w:r>
        <w:rPr>
          <w:rtl w:val="0"/>
        </w:rPr>
        <w:t>ś</w:t>
      </w:r>
      <w:r>
        <w:rPr>
          <w:rtl w:val="0"/>
        </w:rPr>
        <w:t>ci, je</w:t>
      </w:r>
      <w:r>
        <w:rPr>
          <w:rtl w:val="0"/>
        </w:rPr>
        <w:t>ż</w:t>
      </w:r>
      <w:r>
        <w:rPr>
          <w:rtl w:val="0"/>
        </w:rPr>
        <w:t xml:space="preserve">eli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z przeniesieniem wi</w:t>
      </w:r>
      <w:r>
        <w:rPr>
          <w:rtl w:val="0"/>
        </w:rPr>
        <w:t>ąż</w:t>
      </w:r>
      <w:r>
        <w:rPr>
          <w:rtl w:val="0"/>
        </w:rPr>
        <w:t>e si</w:t>
      </w:r>
      <w:r>
        <w:rPr>
          <w:rtl w:val="0"/>
        </w:rPr>
        <w:t xml:space="preserve">ę </w:t>
      </w:r>
      <w:r>
        <w:rPr>
          <w:rtl w:val="0"/>
        </w:rPr>
        <w:t>zmiana jego miejsca zamieszkania, udziela si</w:t>
      </w:r>
      <w:r>
        <w:rPr>
          <w:rtl w:val="0"/>
        </w:rPr>
        <w:t xml:space="preserve">ę </w:t>
      </w:r>
      <w:r>
        <w:rPr>
          <w:rtl w:val="0"/>
        </w:rPr>
        <w:t>p</w:t>
      </w:r>
      <w:r>
        <w:rPr>
          <w:rtl w:val="0"/>
        </w:rPr>
        <w:t>ł</w:t>
      </w:r>
      <w:r>
        <w:rPr>
          <w:rtl w:val="0"/>
        </w:rPr>
        <w:t>atnego urlopu okoliczno</w:t>
      </w:r>
      <w:r>
        <w:rPr>
          <w:rtl w:val="0"/>
        </w:rPr>
        <w:t>ś</w:t>
      </w:r>
      <w:r>
        <w:rPr>
          <w:rtl w:val="0"/>
        </w:rPr>
        <w:t>ciowego.</w:t>
      </w:r>
    </w:p>
    <w:p>
      <w:pPr>
        <w:pStyle w:val="UST(§) – ust. (§ np. kodeksu)"/>
      </w:pPr>
      <w:r>
        <w:rPr>
          <w:rtl w:val="0"/>
        </w:rPr>
        <w:t>10. Urlopu okoliczno</w:t>
      </w:r>
      <w:r>
        <w:rPr>
          <w:rtl w:val="0"/>
        </w:rPr>
        <w:t>ś</w:t>
      </w:r>
      <w:r>
        <w:rPr>
          <w:rtl w:val="0"/>
        </w:rPr>
        <w:t>ciowego, o kt</w:t>
      </w:r>
      <w:r>
        <w:rPr>
          <w:rtl w:val="0"/>
        </w:rPr>
        <w:t>ó</w:t>
      </w:r>
      <w:r>
        <w:rPr>
          <w:rtl w:val="0"/>
        </w:rPr>
        <w:t>rym mowa w ust. 9, udziela si</w:t>
      </w:r>
      <w:r>
        <w:rPr>
          <w:rtl w:val="0"/>
        </w:rPr>
        <w:t xml:space="preserve">ę </w:t>
      </w:r>
      <w:r>
        <w:rPr>
          <w:rtl w:val="0"/>
        </w:rPr>
        <w:t>w wymiarze 4 dni. Urlop okoliczno</w:t>
      </w:r>
      <w:r>
        <w:rPr>
          <w:rtl w:val="0"/>
        </w:rPr>
        <w:t>ś</w:t>
      </w:r>
      <w:r>
        <w:rPr>
          <w:rtl w:val="0"/>
        </w:rPr>
        <w:t>ciowy mo</w:t>
      </w:r>
      <w:r>
        <w:rPr>
          <w:rtl w:val="0"/>
        </w:rPr>
        <w:t>ż</w:t>
      </w:r>
      <w:r>
        <w:rPr>
          <w:rtl w:val="0"/>
        </w:rPr>
        <w:t>e by</w:t>
      </w:r>
      <w:r>
        <w:rPr>
          <w:rtl w:val="0"/>
        </w:rPr>
        <w:t xml:space="preserve">ć </w:t>
      </w:r>
      <w:r>
        <w:rPr>
          <w:rtl w:val="0"/>
        </w:rPr>
        <w:t>na wniosek funkcjonariusza wykorzystany w cz</w:t>
      </w:r>
      <w:r>
        <w:rPr>
          <w:rtl w:val="0"/>
        </w:rPr>
        <w:t>ęś</w:t>
      </w:r>
      <w:r>
        <w:rPr>
          <w:rtl w:val="0"/>
        </w:rPr>
        <w:t>ciach.</w:t>
      </w:r>
    </w:p>
    <w:p>
      <w:pPr>
        <w:pStyle w:val="ART(§) – art. ustawy (§ np. rozporządzenia)"/>
      </w:pPr>
      <w:r>
        <w:rPr>
          <w:rtl w:val="0"/>
        </w:rPr>
        <w:t>Art. 75. Funkcjonariuszowi, po up</w:t>
      </w:r>
      <w:r>
        <w:rPr>
          <w:rtl w:val="0"/>
        </w:rPr>
        <w:t>ł</w:t>
      </w:r>
      <w:r>
        <w:rPr>
          <w:rtl w:val="0"/>
        </w:rPr>
        <w:t>ywie 5 lat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przys</w:t>
      </w:r>
      <w:r>
        <w:rPr>
          <w:rtl w:val="0"/>
        </w:rPr>
        <w:t>ł</w:t>
      </w:r>
      <w:r>
        <w:rPr>
          <w:rtl w:val="0"/>
        </w:rPr>
        <w:t>uguje p</w:t>
      </w:r>
      <w:r>
        <w:rPr>
          <w:rtl w:val="0"/>
        </w:rPr>
        <w:t>ł</w:t>
      </w:r>
      <w:r>
        <w:rPr>
          <w:rtl w:val="0"/>
        </w:rPr>
        <w:t>atny urlop zdrowotny z zachowaniem prawa do uposa</w:t>
      </w:r>
      <w:r>
        <w:rPr>
          <w:rtl w:val="0"/>
        </w:rPr>
        <w:t>ż</w:t>
      </w:r>
      <w:r>
        <w:rPr>
          <w:rtl w:val="0"/>
        </w:rPr>
        <w:t>enia. Urlopu zdrowotnego udziela odpowiednio wojew</w:t>
      </w:r>
      <w:r>
        <w:rPr>
          <w:rtl w:val="0"/>
        </w:rPr>
        <w:t>ó</w:t>
      </w:r>
      <w:r>
        <w:rPr>
          <w:rtl w:val="0"/>
        </w:rPr>
        <w:t>dzki inspektor lub G</w:t>
      </w:r>
      <w:r>
        <w:rPr>
          <w:rtl w:val="0"/>
        </w:rPr>
        <w:t>łó</w:t>
      </w:r>
      <w:r>
        <w:rPr>
          <w:rtl w:val="0"/>
        </w:rPr>
        <w:t>wny Inspektor, na podstawie skierowania na leczenie uzdrowiskowe albo rehabilitacj</w:t>
      </w:r>
      <w:r>
        <w:rPr>
          <w:rtl w:val="0"/>
        </w:rPr>
        <w:t xml:space="preserve">ę </w:t>
      </w:r>
      <w:r>
        <w:rPr>
          <w:rtl w:val="0"/>
        </w:rPr>
        <w:t>uzdrowiskow</w:t>
      </w:r>
      <w:r>
        <w:rPr>
          <w:rtl w:val="0"/>
        </w:rPr>
        <w:t xml:space="preserve">ą </w:t>
      </w:r>
      <w:r>
        <w:rPr>
          <w:rtl w:val="0"/>
        </w:rPr>
        <w:t>na okres ustalony w tym skierowaniu, nieprzekraczaj</w:t>
      </w:r>
      <w:r>
        <w:rPr>
          <w:rtl w:val="0"/>
        </w:rPr>
        <w:t>ą</w:t>
      </w:r>
      <w:r>
        <w:rPr>
          <w:rtl w:val="0"/>
        </w:rPr>
        <w:t>cy jednak 30 kolejnych dni w ka</w:t>
      </w:r>
      <w:r>
        <w:rPr>
          <w:rtl w:val="0"/>
        </w:rPr>
        <w:t>ż</w:t>
      </w:r>
      <w:r>
        <w:rPr>
          <w:rtl w:val="0"/>
        </w:rPr>
        <w:t>dym roku kalendarzowym.</w:t>
      </w:r>
    </w:p>
    <w:p>
      <w:pPr>
        <w:pStyle w:val="ART(§) – art. ustawy (§ np. rozporządzenia)"/>
      </w:pPr>
      <w:r>
        <w:rPr>
          <w:rtl w:val="0"/>
        </w:rPr>
        <w:t>Art. 76. 1. G</w:t>
      </w:r>
      <w:r>
        <w:rPr>
          <w:rtl w:val="0"/>
        </w:rPr>
        <w:t>łó</w:t>
      </w:r>
      <w:r>
        <w:rPr>
          <w:rtl w:val="0"/>
        </w:rPr>
        <w:t>wny Inspektor i wojew</w:t>
      </w:r>
      <w:r>
        <w:rPr>
          <w:rtl w:val="0"/>
        </w:rPr>
        <w:t>ó</w:t>
      </w:r>
      <w:r>
        <w:rPr>
          <w:rtl w:val="0"/>
        </w:rPr>
        <w:t>dzki inspektor mog</w:t>
      </w:r>
      <w:r>
        <w:rPr>
          <w:rtl w:val="0"/>
        </w:rPr>
        <w:t>ą</w:t>
      </w:r>
      <w:r>
        <w:rPr>
          <w:rtl w:val="0"/>
        </w:rPr>
        <w:t>, z wa</w:t>
      </w:r>
      <w:r>
        <w:rPr>
          <w:rtl w:val="0"/>
        </w:rPr>
        <w:t>ż</w:t>
      </w:r>
      <w:r>
        <w:rPr>
          <w:rtl w:val="0"/>
        </w:rPr>
        <w:t>nych przyczyn, udzieli</w:t>
      </w:r>
      <w:r>
        <w:rPr>
          <w:rtl w:val="0"/>
        </w:rPr>
        <w:t xml:space="preserve">ć </w:t>
      </w:r>
      <w:r>
        <w:rPr>
          <w:rtl w:val="0"/>
        </w:rPr>
        <w:t>funkcjonariuszowi urlopu bezp</w:t>
      </w:r>
      <w:r>
        <w:rPr>
          <w:rtl w:val="0"/>
        </w:rPr>
        <w:t>ł</w:t>
      </w:r>
      <w:r>
        <w:rPr>
          <w:rtl w:val="0"/>
        </w:rPr>
        <w:t>atnego.</w:t>
      </w:r>
    </w:p>
    <w:p>
      <w:pPr>
        <w:pStyle w:val="UST(§) – ust. (§ np. kodeksu)"/>
      </w:pPr>
      <w:r>
        <w:rPr>
          <w:rtl w:val="0"/>
        </w:rPr>
        <w:t>2. Okresu urlopu bezp</w:t>
      </w:r>
      <w:r>
        <w:rPr>
          <w:rtl w:val="0"/>
        </w:rPr>
        <w:t>ł</w:t>
      </w:r>
      <w:r>
        <w:rPr>
          <w:rtl w:val="0"/>
        </w:rPr>
        <w:t>atnego nie zalicza si</w:t>
      </w:r>
      <w:r>
        <w:rPr>
          <w:rtl w:val="0"/>
        </w:rPr>
        <w:t xml:space="preserve">ę </w:t>
      </w:r>
      <w:r>
        <w:rPr>
          <w:rtl w:val="0"/>
        </w:rPr>
        <w:t>do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od kt</w:t>
      </w:r>
      <w:r>
        <w:rPr>
          <w:rtl w:val="0"/>
        </w:rPr>
        <w:t>ó</w:t>
      </w:r>
      <w:r>
        <w:rPr>
          <w:rtl w:val="0"/>
        </w:rPr>
        <w:t>rego zale</w:t>
      </w:r>
      <w:r>
        <w:rPr>
          <w:rtl w:val="0"/>
        </w:rPr>
        <w:t xml:space="preserve">żą </w:t>
      </w:r>
      <w:r>
        <w:rPr>
          <w:rtl w:val="0"/>
        </w:rPr>
        <w:t>uprawnienia funkcjonariusza.</w:t>
      </w:r>
    </w:p>
    <w:p>
      <w:pPr>
        <w:pStyle w:val="UST(§) – ust. (§ np. kodeksu)"/>
      </w:pPr>
      <w:r>
        <w:rPr>
          <w:rtl w:val="0"/>
        </w:rPr>
        <w:t>3. Funkcjonariuszowi, kt</w:t>
      </w:r>
      <w:r>
        <w:rPr>
          <w:rtl w:val="0"/>
        </w:rPr>
        <w:t>ó</w:t>
      </w:r>
      <w:r>
        <w:rPr>
          <w:rtl w:val="0"/>
        </w:rPr>
        <w:t>ry rozpoczyna urlop bezp</w:t>
      </w:r>
      <w:r>
        <w:rPr>
          <w:rtl w:val="0"/>
        </w:rPr>
        <w:t>ł</w:t>
      </w:r>
      <w:r>
        <w:rPr>
          <w:rtl w:val="0"/>
        </w:rPr>
        <w:t>atny w ci</w:t>
      </w:r>
      <w:r>
        <w:rPr>
          <w:rtl w:val="0"/>
        </w:rPr>
        <w:t>ą</w:t>
      </w:r>
      <w:r>
        <w:rPr>
          <w:rtl w:val="0"/>
        </w:rPr>
        <w:t>gu miesi</w:t>
      </w:r>
      <w:r>
        <w:rPr>
          <w:rtl w:val="0"/>
        </w:rPr>
        <w:t>ą</w:t>
      </w:r>
      <w:r>
        <w:rPr>
          <w:rtl w:val="0"/>
        </w:rPr>
        <w:t>ca kalendarzowego, przys</w:t>
      </w:r>
      <w:r>
        <w:rPr>
          <w:rtl w:val="0"/>
        </w:rPr>
        <w:t>ł</w:t>
      </w:r>
      <w:r>
        <w:rPr>
          <w:rtl w:val="0"/>
        </w:rPr>
        <w:t>uguje uposa</w:t>
      </w:r>
      <w:r>
        <w:rPr>
          <w:rtl w:val="0"/>
        </w:rPr>
        <w:t>ż</w:t>
      </w:r>
      <w:r>
        <w:rPr>
          <w:rtl w:val="0"/>
        </w:rPr>
        <w:t>enie w wysoko</w:t>
      </w:r>
      <w:r>
        <w:rPr>
          <w:rtl w:val="0"/>
        </w:rPr>
        <w:t>ś</w:t>
      </w:r>
      <w:r>
        <w:rPr>
          <w:rtl w:val="0"/>
        </w:rPr>
        <w:t>ci 1/30 uposa</w:t>
      </w:r>
      <w:r>
        <w:rPr>
          <w:rtl w:val="0"/>
        </w:rPr>
        <w:t>ż</w:t>
      </w:r>
      <w:r>
        <w:rPr>
          <w:rtl w:val="0"/>
        </w:rPr>
        <w:t>enia miesi</w:t>
      </w:r>
      <w:r>
        <w:rPr>
          <w:rtl w:val="0"/>
        </w:rPr>
        <w:t>ę</w:t>
      </w:r>
      <w:r>
        <w:rPr>
          <w:rtl w:val="0"/>
        </w:rPr>
        <w:t>cznego za ka</w:t>
      </w:r>
      <w:r>
        <w:rPr>
          <w:rtl w:val="0"/>
        </w:rPr>
        <w:t>ż</w:t>
      </w:r>
      <w:r>
        <w:rPr>
          <w:rtl w:val="0"/>
        </w:rPr>
        <w:t>dy dzie</w:t>
      </w:r>
      <w:r>
        <w:rPr>
          <w:rtl w:val="0"/>
        </w:rPr>
        <w:t xml:space="preserve">ń </w:t>
      </w:r>
      <w:r>
        <w:rPr>
          <w:rtl w:val="0"/>
        </w:rPr>
        <w:t>poprzedzaj</w:t>
      </w:r>
      <w:r>
        <w:rPr>
          <w:rtl w:val="0"/>
        </w:rPr>
        <w:t>ą</w:t>
      </w:r>
      <w:r>
        <w:rPr>
          <w:rtl w:val="0"/>
        </w:rPr>
        <w:t>cy dzie</w:t>
      </w:r>
      <w:r>
        <w:rPr>
          <w:rtl w:val="0"/>
        </w:rPr>
        <w:t xml:space="preserve">ń </w:t>
      </w:r>
      <w:r>
        <w:rPr>
          <w:rtl w:val="0"/>
        </w:rPr>
        <w:t>rozpocz</w:t>
      </w:r>
      <w:r>
        <w:rPr>
          <w:rtl w:val="0"/>
        </w:rPr>
        <w:t>ę</w:t>
      </w:r>
      <w:r>
        <w:rPr>
          <w:rtl w:val="0"/>
        </w:rPr>
        <w:t>cia urlopu bezp</w:t>
      </w:r>
      <w:r>
        <w:rPr>
          <w:rtl w:val="0"/>
        </w:rPr>
        <w:t>ł</w:t>
      </w:r>
      <w:r>
        <w:rPr>
          <w:rtl w:val="0"/>
        </w:rPr>
        <w:t>atnego. Je</w:t>
      </w:r>
      <w:r>
        <w:rPr>
          <w:rtl w:val="0"/>
        </w:rPr>
        <w:t>ż</w:t>
      </w:r>
      <w:r>
        <w:rPr>
          <w:rtl w:val="0"/>
        </w:rPr>
        <w:t>eli funkcjonariusz pobra</w:t>
      </w:r>
      <w:r>
        <w:rPr>
          <w:rtl w:val="0"/>
        </w:rPr>
        <w:t xml:space="preserve">ł </w:t>
      </w:r>
      <w:r>
        <w:rPr>
          <w:rtl w:val="0"/>
        </w:rPr>
        <w:t>ju</w:t>
      </w:r>
      <w:r>
        <w:rPr>
          <w:rtl w:val="0"/>
        </w:rPr>
        <w:t xml:space="preserve">ż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enie za czas urlopu bezp</w:t>
      </w:r>
      <w:r>
        <w:rPr>
          <w:rtl w:val="0"/>
        </w:rPr>
        <w:t>ł</w:t>
      </w:r>
      <w:r>
        <w:rPr>
          <w:rtl w:val="0"/>
        </w:rPr>
        <w:t>atnego, potr</w:t>
      </w:r>
      <w:r>
        <w:rPr>
          <w:rtl w:val="0"/>
        </w:rPr>
        <w:t>ą</w:t>
      </w:r>
      <w:r>
        <w:rPr>
          <w:rtl w:val="0"/>
        </w:rPr>
        <w:t>ca mu si</w:t>
      </w:r>
      <w:r>
        <w:rPr>
          <w:rtl w:val="0"/>
        </w:rPr>
        <w:t xml:space="preserve">ę </w:t>
      </w:r>
      <w:r>
        <w:rPr>
          <w:rtl w:val="0"/>
        </w:rPr>
        <w:t>odpowiedni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 xml:space="preserve">ęść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przy najbli</w:t>
      </w:r>
      <w:r>
        <w:rPr>
          <w:rtl w:val="0"/>
        </w:rPr>
        <w:t>ż</w:t>
      </w:r>
      <w:r>
        <w:rPr>
          <w:rtl w:val="0"/>
        </w:rPr>
        <w:t>szej wyp</w:t>
      </w:r>
      <w:r>
        <w:rPr>
          <w:rtl w:val="0"/>
        </w:rPr>
        <w:t>ł</w:t>
      </w:r>
      <w:r>
        <w:rPr>
          <w:rtl w:val="0"/>
        </w:rPr>
        <w:t>acie uposa</w:t>
      </w:r>
      <w:r>
        <w:rPr>
          <w:rtl w:val="0"/>
        </w:rPr>
        <w:t>ż</w:t>
      </w:r>
      <w:r>
        <w:rPr>
          <w:rtl w:val="0"/>
        </w:rPr>
        <w:t>enia.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7</w:t>
      </w:r>
    </w:p>
    <w:p>
      <w:pPr>
        <w:pStyle w:val="ROZDZ(ODDZ)_PRZEDM – przedmiot regulacji rozdziału lub oddziału"/>
      </w:pP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 xml:space="preserve">enie i inne </w:t>
      </w:r>
      <w:r>
        <w:rPr>
          <w:rtl w:val="0"/>
        </w:rPr>
        <w:t>ś</w:t>
      </w:r>
      <w:r>
        <w:rPr>
          <w:rtl w:val="0"/>
        </w:rPr>
        <w:t>wiadczenia pieni</w:t>
      </w:r>
      <w:r>
        <w:rPr>
          <w:rtl w:val="0"/>
        </w:rPr>
        <w:t>ęż</w:t>
      </w:r>
      <w:r>
        <w:rPr>
          <w:rtl w:val="0"/>
        </w:rPr>
        <w:t>ne funkcjonariuszy</w:t>
      </w:r>
    </w:p>
    <w:p>
      <w:pPr>
        <w:pStyle w:val="ART(§) – art. ustawy (§ np. rozporządzenia)"/>
      </w:pPr>
      <w:r>
        <w:rPr>
          <w:rtl w:val="0"/>
        </w:rPr>
        <w:t>Art. 77. 1. Prawo do uposa</w:t>
      </w:r>
      <w:r>
        <w:rPr>
          <w:rtl w:val="0"/>
        </w:rPr>
        <w:t>ż</w:t>
      </w:r>
      <w:r>
        <w:rPr>
          <w:rtl w:val="0"/>
        </w:rPr>
        <w:t>enia powstaje z dniem mianowania funkcjonariusza na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bowe.</w:t>
      </w:r>
    </w:p>
    <w:p>
      <w:pPr>
        <w:pStyle w:val="UST(§) – ust. (§ np. kodeksu)"/>
      </w:pPr>
      <w:r>
        <w:rPr>
          <w:rtl w:val="0"/>
        </w:rPr>
        <w:t>2. Z tytu</w:t>
      </w:r>
      <w:r>
        <w:rPr>
          <w:rtl w:val="0"/>
        </w:rPr>
        <w:t>ł</w:t>
      </w:r>
      <w:r>
        <w:rPr>
          <w:rtl w:val="0"/>
        </w:rPr>
        <w:t>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funkcjonariusz otrzymuje jedno uposa</w:t>
      </w:r>
      <w:r>
        <w:rPr>
          <w:rtl w:val="0"/>
        </w:rPr>
        <w:t>ż</w:t>
      </w:r>
      <w:r>
        <w:rPr>
          <w:rtl w:val="0"/>
        </w:rPr>
        <w:t xml:space="preserve">enie i inne </w:t>
      </w:r>
      <w:r>
        <w:rPr>
          <w:rtl w:val="0"/>
        </w:rPr>
        <w:t>ś</w:t>
      </w:r>
      <w:r>
        <w:rPr>
          <w:rtl w:val="0"/>
        </w:rPr>
        <w:t>wiadczenia pieni</w:t>
      </w:r>
      <w:r>
        <w:rPr>
          <w:rtl w:val="0"/>
        </w:rPr>
        <w:t>ęż</w:t>
      </w:r>
      <w:r>
        <w:rPr>
          <w:rtl w:val="0"/>
        </w:rPr>
        <w:t>ne.</w:t>
      </w:r>
    </w:p>
    <w:p>
      <w:pPr>
        <w:pStyle w:val="UST(§) – ust. (§ np. kodeksu)"/>
      </w:pPr>
      <w:r>
        <w:rPr>
          <w:rtl w:val="0"/>
        </w:rPr>
        <w:t>3. Uposa</w:t>
      </w:r>
      <w:r>
        <w:rPr>
          <w:rtl w:val="0"/>
        </w:rPr>
        <w:t>ż</w:t>
      </w:r>
      <w:r>
        <w:rPr>
          <w:rtl w:val="0"/>
        </w:rPr>
        <w:t>enie sk</w:t>
      </w:r>
      <w:r>
        <w:rPr>
          <w:rtl w:val="0"/>
        </w:rPr>
        <w:t>ł</w:t>
      </w:r>
      <w:r>
        <w:rPr>
          <w:rtl w:val="0"/>
        </w:rPr>
        <w:t>ada si</w:t>
      </w:r>
      <w:r>
        <w:rPr>
          <w:rtl w:val="0"/>
        </w:rPr>
        <w:t xml:space="preserve">ę </w:t>
      </w:r>
      <w:r>
        <w:rPr>
          <w:rtl w:val="0"/>
        </w:rPr>
        <w:t>z uposa</w:t>
      </w:r>
      <w:r>
        <w:rPr>
          <w:rtl w:val="0"/>
        </w:rPr>
        <w:t>ż</w:t>
      </w:r>
      <w:r>
        <w:rPr>
          <w:rtl w:val="0"/>
        </w:rPr>
        <w:t>enia zasadniczego oraz dodatk</w:t>
      </w:r>
      <w:r>
        <w:rPr>
          <w:rtl w:val="0"/>
        </w:rPr>
        <w:t>ó</w:t>
      </w:r>
      <w:r>
        <w:rPr>
          <w:rtl w:val="0"/>
        </w:rPr>
        <w:t>w do uposa</w:t>
      </w:r>
      <w:r>
        <w:rPr>
          <w:rtl w:val="0"/>
        </w:rPr>
        <w:t>ż</w:t>
      </w:r>
      <w:r>
        <w:rPr>
          <w:rtl w:val="0"/>
        </w:rPr>
        <w:t>enia, nagr</w:t>
      </w:r>
      <w:r>
        <w:rPr>
          <w:rtl w:val="0"/>
        </w:rPr>
        <w:t>ó</w:t>
      </w:r>
      <w:r>
        <w:rPr>
          <w:rtl w:val="0"/>
        </w:rPr>
        <w:t>d i premii.</w:t>
      </w:r>
    </w:p>
    <w:p>
      <w:pPr>
        <w:pStyle w:val="UST(§) – ust. (§ np. kodeksu)"/>
      </w:pPr>
      <w:r>
        <w:rPr>
          <w:rtl w:val="0"/>
        </w:rPr>
        <w:t>4. Przeci</w:t>
      </w:r>
      <w:r>
        <w:rPr>
          <w:rtl w:val="0"/>
        </w:rPr>
        <w:t>ę</w:t>
      </w:r>
      <w:r>
        <w:rPr>
          <w:rtl w:val="0"/>
        </w:rPr>
        <w:t>tne uposa</w:t>
      </w:r>
      <w:r>
        <w:rPr>
          <w:rtl w:val="0"/>
        </w:rPr>
        <w:t>ż</w:t>
      </w:r>
      <w:r>
        <w:rPr>
          <w:rtl w:val="0"/>
        </w:rPr>
        <w:t>enie funkcjonariuszy stanowi wielokrotno</w:t>
      </w:r>
      <w:r>
        <w:rPr>
          <w:rtl w:val="0"/>
        </w:rPr>
        <w:t xml:space="preserve">ść </w:t>
      </w:r>
      <w:r>
        <w:rPr>
          <w:rtl w:val="0"/>
        </w:rPr>
        <w:t>kwoty bazowej, kt</w:t>
      </w:r>
      <w:r>
        <w:rPr>
          <w:rtl w:val="0"/>
        </w:rPr>
        <w:t>ó</w:t>
      </w:r>
      <w:r>
        <w:rPr>
          <w:rtl w:val="0"/>
        </w:rPr>
        <w:t>rej wysoko</w:t>
      </w:r>
      <w:r>
        <w:rPr>
          <w:rtl w:val="0"/>
        </w:rPr>
        <w:t xml:space="preserve">ść </w:t>
      </w:r>
      <w:r>
        <w:rPr>
          <w:rtl w:val="0"/>
        </w:rPr>
        <w:t>ustalon</w:t>
      </w:r>
      <w:r>
        <w:rPr>
          <w:rtl w:val="0"/>
        </w:rPr>
        <w:t xml:space="preserve">ą </w:t>
      </w:r>
      <w:r>
        <w:rPr>
          <w:rtl w:val="0"/>
        </w:rPr>
        <w:t>wed</w:t>
      </w:r>
      <w:r>
        <w:rPr>
          <w:rtl w:val="0"/>
        </w:rPr>
        <w:t>ł</w:t>
      </w:r>
      <w:r>
        <w:rPr>
          <w:rtl w:val="0"/>
        </w:rPr>
        <w:t>ug odr</w:t>
      </w:r>
      <w:r>
        <w:rPr>
          <w:rtl w:val="0"/>
        </w:rPr>
        <w:t>ę</w:t>
      </w:r>
      <w:r>
        <w:rPr>
          <w:rtl w:val="0"/>
        </w:rPr>
        <w:t>bnych zasad okre</w:t>
      </w:r>
      <w:r>
        <w:rPr>
          <w:rtl w:val="0"/>
        </w:rPr>
        <w:t>ś</w:t>
      </w:r>
      <w:r>
        <w:rPr>
          <w:rtl w:val="0"/>
        </w:rPr>
        <w:t>la ustawa bud</w:t>
      </w:r>
      <w:r>
        <w:rPr>
          <w:rtl w:val="0"/>
        </w:rPr>
        <w:t>ż</w:t>
      </w:r>
      <w:r>
        <w:rPr>
          <w:rtl w:val="0"/>
        </w:rPr>
        <w:t>etowa.</w:t>
      </w:r>
    </w:p>
    <w:p>
      <w:pPr>
        <w:pStyle w:val="UST(§) – ust. (§ np. kodeksu)"/>
      </w:pPr>
      <w:r>
        <w:rPr>
          <w:rtl w:val="0"/>
        </w:rPr>
        <w:t>5. Przez przeci</w:t>
      </w:r>
      <w:r>
        <w:rPr>
          <w:rtl w:val="0"/>
        </w:rPr>
        <w:t>ę</w:t>
      </w:r>
      <w:r>
        <w:rPr>
          <w:rtl w:val="0"/>
        </w:rPr>
        <w:t>tne uposa</w:t>
      </w:r>
      <w:r>
        <w:rPr>
          <w:rtl w:val="0"/>
        </w:rPr>
        <w:t>ż</w:t>
      </w:r>
      <w:r>
        <w:rPr>
          <w:rtl w:val="0"/>
        </w:rPr>
        <w:t>enie, o kt</w:t>
      </w:r>
      <w:r>
        <w:rPr>
          <w:rtl w:val="0"/>
        </w:rPr>
        <w:t>ó</w:t>
      </w:r>
      <w:r>
        <w:rPr>
          <w:rtl w:val="0"/>
        </w:rPr>
        <w:t>rym mowa w ust. 4, nale</w:t>
      </w:r>
      <w:r>
        <w:rPr>
          <w:rtl w:val="0"/>
        </w:rPr>
        <w:t>ż</w:t>
      </w:r>
      <w:r>
        <w:rPr>
          <w:rtl w:val="0"/>
        </w:rPr>
        <w:t>y rozumie</w:t>
      </w:r>
      <w:r>
        <w:rPr>
          <w:rtl w:val="0"/>
        </w:rPr>
        <w:t xml:space="preserve">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enie wraz z miesi</w:t>
      </w:r>
      <w:r>
        <w:rPr>
          <w:rtl w:val="0"/>
        </w:rPr>
        <w:t>ę</w:t>
      </w:r>
      <w:r>
        <w:rPr>
          <w:rtl w:val="0"/>
        </w:rPr>
        <w:t>czn</w:t>
      </w:r>
      <w:r>
        <w:rPr>
          <w:rtl w:val="0"/>
        </w:rPr>
        <w:t xml:space="preserve">ą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wnowarto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nagrody rocznej.</w:t>
      </w:r>
    </w:p>
    <w:p>
      <w:pPr>
        <w:pStyle w:val="UST(§) – ust. (§ np. kodeksu)"/>
      </w:pPr>
      <w:r>
        <w:rPr>
          <w:rtl w:val="0"/>
        </w:rPr>
        <w:t>6. Rada Ministr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la, w drodze rozporz</w:t>
      </w:r>
      <w:r>
        <w:rPr>
          <w:rtl w:val="0"/>
        </w:rPr>
        <w:t>ą</w:t>
      </w:r>
      <w:r>
        <w:rPr>
          <w:rtl w:val="0"/>
        </w:rPr>
        <w:t>dzenia, wielokrotno</w:t>
      </w:r>
      <w:r>
        <w:rPr>
          <w:rtl w:val="0"/>
        </w:rPr>
        <w:t xml:space="preserve">ść </w:t>
      </w:r>
      <w:r>
        <w:rPr>
          <w:rtl w:val="0"/>
        </w:rPr>
        <w:t>kwoty bazowej, o kt</w:t>
      </w:r>
      <w:r>
        <w:rPr>
          <w:rtl w:val="0"/>
        </w:rPr>
        <w:t>ó</w:t>
      </w:r>
      <w:r>
        <w:rPr>
          <w:rtl w:val="0"/>
        </w:rPr>
        <w:t>rej mowa w ust. 4, jednak nie mo</w:t>
      </w:r>
      <w:r>
        <w:rPr>
          <w:rtl w:val="0"/>
        </w:rPr>
        <w:t>ż</w:t>
      </w:r>
      <w:r>
        <w:rPr>
          <w:rtl w:val="0"/>
        </w:rPr>
        <w:t>e ona by</w:t>
      </w:r>
      <w:r>
        <w:rPr>
          <w:rtl w:val="0"/>
        </w:rPr>
        <w:t xml:space="preserve">ć </w:t>
      </w:r>
      <w:r>
        <w:rPr>
          <w:rtl w:val="0"/>
        </w:rPr>
        <w:t>ni</w:t>
      </w:r>
      <w:r>
        <w:rPr>
          <w:rtl w:val="0"/>
        </w:rPr>
        <w:t>ż</w:t>
      </w:r>
      <w:r>
        <w:rPr>
          <w:rtl w:val="0"/>
        </w:rPr>
        <w:t>sza ni</w:t>
      </w:r>
      <w:r>
        <w:rPr>
          <w:rtl w:val="0"/>
        </w:rPr>
        <w:t xml:space="preserve">ż </w:t>
      </w:r>
      <w:r>
        <w:rPr>
          <w:rtl w:val="0"/>
        </w:rPr>
        <w:t>2-krotno</w:t>
      </w:r>
      <w:r>
        <w:rPr>
          <w:rtl w:val="0"/>
        </w:rPr>
        <w:t xml:space="preserve">ść </w:t>
      </w:r>
      <w:r>
        <w:rPr>
          <w:rtl w:val="0"/>
        </w:rPr>
        <w:t>kwoty bazowej,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specyfik</w:t>
      </w:r>
      <w:r>
        <w:rPr>
          <w:rtl w:val="0"/>
        </w:rPr>
        <w:t xml:space="preserve">ę </w:t>
      </w:r>
      <w:r>
        <w:rPr>
          <w:rtl w:val="0"/>
        </w:rPr>
        <w:t>i warunki pe</w:t>
      </w:r>
      <w:r>
        <w:rPr>
          <w:rtl w:val="0"/>
        </w:rPr>
        <w:t>ł</w:t>
      </w:r>
      <w:r>
        <w:rPr>
          <w:rtl w:val="0"/>
        </w:rPr>
        <w:t>nionej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7. Wysoko</w:t>
      </w:r>
      <w:r>
        <w:rPr>
          <w:rtl w:val="0"/>
        </w:rPr>
        <w:t xml:space="preserve">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zasadniczego funkcjonariusza jest uzale</w:t>
      </w:r>
      <w:r>
        <w:rPr>
          <w:rtl w:val="0"/>
        </w:rPr>
        <w:t>ż</w:t>
      </w:r>
      <w:r>
        <w:rPr>
          <w:rtl w:val="0"/>
        </w:rPr>
        <w:t>niona od grupy zaszeregowania jego stanowiska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 oraz od posiadanej wys</w:t>
      </w:r>
      <w:r>
        <w:rPr>
          <w:rtl w:val="0"/>
        </w:rPr>
        <w:t>ł</w:t>
      </w:r>
      <w:r>
        <w:rPr>
          <w:rtl w:val="0"/>
        </w:rPr>
        <w:t>ugi lat.</w:t>
      </w:r>
    </w:p>
    <w:p>
      <w:pPr>
        <w:pStyle w:val="UST(§) – ust. (§ np. kodeksu)"/>
      </w:pPr>
      <w:r>
        <w:rPr>
          <w:rtl w:val="0"/>
        </w:rPr>
        <w:t>8. Funkcjonariusz otrzymuje premi</w:t>
      </w:r>
      <w:r>
        <w:rPr>
          <w:rtl w:val="0"/>
        </w:rPr>
        <w:t>ę</w:t>
      </w:r>
      <w:r>
        <w:rPr>
          <w:rtl w:val="0"/>
        </w:rPr>
        <w:t>, kt</w:t>
      </w:r>
      <w:r>
        <w:rPr>
          <w:rtl w:val="0"/>
        </w:rPr>
        <w:t>ó</w:t>
      </w:r>
      <w:r>
        <w:rPr>
          <w:rtl w:val="0"/>
        </w:rPr>
        <w:t>rej wysoko</w:t>
      </w:r>
      <w:r>
        <w:rPr>
          <w:rtl w:val="0"/>
        </w:rPr>
        <w:t xml:space="preserve">ść </w:t>
      </w:r>
      <w:r>
        <w:rPr>
          <w:rtl w:val="0"/>
        </w:rPr>
        <w:t>kszta</w:t>
      </w:r>
      <w:r>
        <w:rPr>
          <w:rtl w:val="0"/>
        </w:rPr>
        <w:t>ł</w:t>
      </w:r>
      <w:r>
        <w:rPr>
          <w:rtl w:val="0"/>
        </w:rPr>
        <w:t>tuje si</w:t>
      </w:r>
      <w:r>
        <w:rPr>
          <w:rtl w:val="0"/>
        </w:rPr>
        <w:t xml:space="preserve">ę </w:t>
      </w:r>
      <w:r>
        <w:rPr>
          <w:rtl w:val="0"/>
        </w:rPr>
        <w:t>do 50% uposa</w:t>
      </w:r>
      <w:r>
        <w:rPr>
          <w:rtl w:val="0"/>
        </w:rPr>
        <w:t>ż</w:t>
      </w:r>
      <w:r>
        <w:rPr>
          <w:rtl w:val="0"/>
        </w:rPr>
        <w:t>enia zasadniczego, jednak nie mniej ni</w:t>
      </w:r>
      <w:r>
        <w:rPr>
          <w:rtl w:val="0"/>
        </w:rPr>
        <w:t xml:space="preserve">ż </w:t>
      </w:r>
      <w:r>
        <w:rPr>
          <w:rtl w:val="0"/>
        </w:rPr>
        <w:t>1%.</w:t>
      </w:r>
    </w:p>
    <w:p>
      <w:pPr>
        <w:pStyle w:val="UST(§) – ust. (§ np. kodeksu)"/>
      </w:pPr>
      <w:r>
        <w:rPr>
          <w:rtl w:val="0"/>
        </w:rPr>
        <w:t>9.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owe zasady otrzymywania oraz wysoko</w:t>
      </w:r>
      <w:r>
        <w:rPr>
          <w:rtl w:val="0"/>
        </w:rPr>
        <w:t xml:space="preserve">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zasadniczego funkcjonariuszy,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 xml:space="preserve">c grupy zaszeregowania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odpowiadaj</w:t>
      </w:r>
      <w:r>
        <w:rPr>
          <w:rtl w:val="0"/>
        </w:rPr>
        <w:t>ą</w:t>
      </w:r>
      <w:r>
        <w:rPr>
          <w:rtl w:val="0"/>
        </w:rPr>
        <w:t>ce im stawki uposa</w:t>
      </w:r>
      <w:r>
        <w:rPr>
          <w:rtl w:val="0"/>
        </w:rPr>
        <w:t>ż</w:t>
      </w:r>
      <w:r>
        <w:rPr>
          <w:rtl w:val="0"/>
        </w:rPr>
        <w:t>enia, zaszeregowanie stanowisk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do poszczeg</w:t>
      </w:r>
      <w:r>
        <w:rPr>
          <w:rtl w:val="0"/>
        </w:rPr>
        <w:t>ó</w:t>
      </w:r>
      <w:r>
        <w:rPr>
          <w:rtl w:val="0"/>
        </w:rPr>
        <w:t>lnych grup i odpowiadaj</w:t>
      </w:r>
      <w:r>
        <w:rPr>
          <w:rtl w:val="0"/>
        </w:rPr>
        <w:t>ą</w:t>
      </w:r>
      <w:r>
        <w:rPr>
          <w:rtl w:val="0"/>
        </w:rPr>
        <w:t>ce im inspekcyjne stopnie etatowe, warunki podwy</w:t>
      </w:r>
      <w:r>
        <w:rPr>
          <w:rtl w:val="0"/>
        </w:rPr>
        <w:t>ż</w:t>
      </w:r>
      <w:r>
        <w:rPr>
          <w:rtl w:val="0"/>
        </w:rPr>
        <w:t>szania tego uposa</w:t>
      </w:r>
      <w:r>
        <w:rPr>
          <w:rtl w:val="0"/>
        </w:rPr>
        <w:t>ż</w:t>
      </w:r>
      <w:r>
        <w:rPr>
          <w:rtl w:val="0"/>
        </w:rPr>
        <w:t>enia, a tak</w:t>
      </w:r>
      <w:r>
        <w:rPr>
          <w:rtl w:val="0"/>
        </w:rPr>
        <w:t>ż</w:t>
      </w:r>
      <w:r>
        <w:rPr>
          <w:rtl w:val="0"/>
        </w:rPr>
        <w:t>e spos</w:t>
      </w:r>
      <w:r>
        <w:rPr>
          <w:rtl w:val="0"/>
        </w:rPr>
        <w:t>ó</w:t>
      </w:r>
      <w:r>
        <w:rPr>
          <w:rtl w:val="0"/>
        </w:rPr>
        <w:t>b ustalania jego wzrostu z tytu</w:t>
      </w:r>
      <w:r>
        <w:rPr>
          <w:rtl w:val="0"/>
        </w:rPr>
        <w:t>ł</w:t>
      </w:r>
      <w:r>
        <w:rPr>
          <w:rtl w:val="0"/>
        </w:rPr>
        <w:t>u wys</w:t>
      </w:r>
      <w:r>
        <w:rPr>
          <w:rtl w:val="0"/>
        </w:rPr>
        <w:t>ł</w:t>
      </w:r>
      <w:r>
        <w:rPr>
          <w:rtl w:val="0"/>
        </w:rPr>
        <w:t>ugi lat.</w:t>
      </w:r>
    </w:p>
    <w:p>
      <w:pPr>
        <w:pStyle w:val="UST(§) – ust. (§ np. kodeksu)"/>
      </w:pPr>
      <w:r>
        <w:rPr>
          <w:rtl w:val="0"/>
        </w:rPr>
        <w:t>10.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owe zasady ustalania wys</w:t>
      </w:r>
      <w:r>
        <w:rPr>
          <w:rtl w:val="0"/>
        </w:rPr>
        <w:t>ł</w:t>
      </w:r>
      <w:r>
        <w:rPr>
          <w:rtl w:val="0"/>
        </w:rPr>
        <w:t>ugi lat, od kt</w:t>
      </w:r>
      <w:r>
        <w:rPr>
          <w:rtl w:val="0"/>
        </w:rPr>
        <w:t>ó</w:t>
      </w:r>
      <w:r>
        <w:rPr>
          <w:rtl w:val="0"/>
        </w:rPr>
        <w:t>rej jest uzale</w:t>
      </w:r>
      <w:r>
        <w:rPr>
          <w:rtl w:val="0"/>
        </w:rPr>
        <w:t>ż</w:t>
      </w:r>
      <w:r>
        <w:rPr>
          <w:rtl w:val="0"/>
        </w:rPr>
        <w:t>niony wzrost uposa</w:t>
      </w:r>
      <w:r>
        <w:rPr>
          <w:rtl w:val="0"/>
        </w:rPr>
        <w:t>ż</w:t>
      </w:r>
      <w:r>
        <w:rPr>
          <w:rtl w:val="0"/>
        </w:rPr>
        <w:t>enia zasadniczego,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rodzaje okres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pracy i innych okres</w:t>
      </w:r>
      <w:r>
        <w:rPr>
          <w:rtl w:val="0"/>
        </w:rPr>
        <w:t>ó</w:t>
      </w:r>
      <w:r>
        <w:rPr>
          <w:rtl w:val="0"/>
        </w:rPr>
        <w:t>w podlegaj</w:t>
      </w:r>
      <w:r>
        <w:rPr>
          <w:rtl w:val="0"/>
        </w:rPr>
        <w:t>ą</w:t>
      </w:r>
      <w:r>
        <w:rPr>
          <w:rtl w:val="0"/>
        </w:rPr>
        <w:t>cych zaliczeniu do wys</w:t>
      </w:r>
      <w:r>
        <w:rPr>
          <w:rtl w:val="0"/>
        </w:rPr>
        <w:t>ł</w:t>
      </w:r>
      <w:r>
        <w:rPr>
          <w:rtl w:val="0"/>
        </w:rPr>
        <w:t>ugi, spos</w:t>
      </w:r>
      <w:r>
        <w:rPr>
          <w:rtl w:val="0"/>
        </w:rPr>
        <w:t>ó</w:t>
      </w:r>
      <w:r>
        <w:rPr>
          <w:rtl w:val="0"/>
        </w:rPr>
        <w:t>b jej dokumentowania oraz tryb post</w:t>
      </w:r>
      <w:r>
        <w:rPr>
          <w:rtl w:val="0"/>
        </w:rPr>
        <w:t>ę</w:t>
      </w:r>
      <w:r>
        <w:rPr>
          <w:rtl w:val="0"/>
        </w:rPr>
        <w:t>powania w tych sprawach.</w:t>
      </w:r>
    </w:p>
    <w:p>
      <w:pPr>
        <w:pStyle w:val="ART(§) – art. ustawy (§ np. rozporządzenia)"/>
      </w:pPr>
      <w:r>
        <w:rPr>
          <w:rtl w:val="0"/>
        </w:rPr>
        <w:t>Art. 78. 1. Funkcjonariusz przeniesiony na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zaszeregowane do ni</w:t>
      </w:r>
      <w:r>
        <w:rPr>
          <w:rtl w:val="0"/>
        </w:rPr>
        <w:t>ż</w:t>
      </w:r>
      <w:r>
        <w:rPr>
          <w:rtl w:val="0"/>
        </w:rPr>
        <w:t>szej grupy uposa</w:t>
      </w:r>
      <w:r>
        <w:rPr>
          <w:rtl w:val="0"/>
        </w:rPr>
        <w:t>ż</w:t>
      </w:r>
      <w:r>
        <w:rPr>
          <w:rtl w:val="0"/>
        </w:rPr>
        <w:t>enia zasadniczego zachowuje prawo do stawki uposa</w:t>
      </w:r>
      <w:r>
        <w:rPr>
          <w:rtl w:val="0"/>
        </w:rPr>
        <w:t>ż</w:t>
      </w:r>
      <w:r>
        <w:rPr>
          <w:rtl w:val="0"/>
        </w:rPr>
        <w:t>enia pobieranego na poprzednio zajmowanym stanowisku, do czasu uzyskania wy</w:t>
      </w:r>
      <w:r>
        <w:rPr>
          <w:rtl w:val="0"/>
        </w:rPr>
        <w:t>ż</w:t>
      </w:r>
      <w:r>
        <w:rPr>
          <w:rtl w:val="0"/>
        </w:rPr>
        <w:t>szej stawki uposa</w:t>
      </w:r>
      <w:r>
        <w:rPr>
          <w:rtl w:val="0"/>
        </w:rPr>
        <w:t>ż</w:t>
      </w:r>
      <w:r>
        <w:rPr>
          <w:rtl w:val="0"/>
        </w:rPr>
        <w:t>enia wed</w:t>
      </w:r>
      <w:r>
        <w:rPr>
          <w:rtl w:val="0"/>
        </w:rPr>
        <w:t>ł</w:t>
      </w:r>
      <w:r>
        <w:rPr>
          <w:rtl w:val="0"/>
        </w:rPr>
        <w:t>ug stanowiska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bowego.</w:t>
      </w:r>
    </w:p>
    <w:p>
      <w:pPr>
        <w:pStyle w:val="UST(§) – ust. (§ np. kodeksu)"/>
      </w:pPr>
      <w:r>
        <w:rPr>
          <w:rtl w:val="0"/>
        </w:rPr>
        <w:t>2. Minister, w przypadkach szczeg</w:t>
      </w:r>
      <w:r>
        <w:rPr>
          <w:rtl w:val="0"/>
        </w:rPr>
        <w:t>ó</w:t>
      </w:r>
      <w:r>
        <w:rPr>
          <w:rtl w:val="0"/>
        </w:rPr>
        <w:t>lnie uzasadnionych, mo</w:t>
      </w:r>
      <w:r>
        <w:rPr>
          <w:rtl w:val="0"/>
        </w:rPr>
        <w:t>ż</w:t>
      </w:r>
      <w:r>
        <w:rPr>
          <w:rtl w:val="0"/>
        </w:rPr>
        <w:t>e zezwoli</w:t>
      </w:r>
      <w:r>
        <w:rPr>
          <w:rtl w:val="0"/>
        </w:rPr>
        <w:t xml:space="preserve">ć </w:t>
      </w:r>
      <w:r>
        <w:rPr>
          <w:rtl w:val="0"/>
        </w:rPr>
        <w:t>na zachowanie przez funkcjonariusza przeniesionego na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zaszeregowane do ni</w:t>
      </w:r>
      <w:r>
        <w:rPr>
          <w:rtl w:val="0"/>
        </w:rPr>
        <w:t>ż</w:t>
      </w:r>
      <w:r>
        <w:rPr>
          <w:rtl w:val="0"/>
        </w:rPr>
        <w:t>szej grupy uposa</w:t>
      </w:r>
      <w:r>
        <w:rPr>
          <w:rtl w:val="0"/>
        </w:rPr>
        <w:t>ż</w:t>
      </w:r>
      <w:r>
        <w:rPr>
          <w:rtl w:val="0"/>
        </w:rPr>
        <w:t>enia zasadniczego prawa do zaszeregowania nale</w:t>
      </w:r>
      <w:r>
        <w:rPr>
          <w:rtl w:val="0"/>
        </w:rPr>
        <w:t>ż</w:t>
      </w:r>
      <w:r>
        <w:rPr>
          <w:rtl w:val="0"/>
        </w:rPr>
        <w:t>nego na poprzednio zajmowanym stanowisku, z jednoczesnym zachowaniem stopnia zwi</w:t>
      </w:r>
      <w:r>
        <w:rPr>
          <w:rtl w:val="0"/>
        </w:rPr>
        <w:t>ą</w:t>
      </w:r>
      <w:r>
        <w:rPr>
          <w:rtl w:val="0"/>
        </w:rPr>
        <w:t>zanego z tym stanowiskiem.</w:t>
      </w:r>
    </w:p>
    <w:p>
      <w:pPr>
        <w:pStyle w:val="ART(§) – art. ustawy (§ np. rozporządzenia)"/>
      </w:pPr>
      <w:r>
        <w:rPr>
          <w:rtl w:val="0"/>
        </w:rPr>
        <w:t>Art. 79. 1. Funkcjonariuszowi przys</w:t>
      </w:r>
      <w:r>
        <w:rPr>
          <w:rtl w:val="0"/>
        </w:rPr>
        <w:t>ł</w:t>
      </w:r>
      <w:r>
        <w:rPr>
          <w:rtl w:val="0"/>
        </w:rPr>
        <w:t>uguje dodatek za stopie</w:t>
      </w:r>
      <w:r>
        <w:rPr>
          <w:rtl w:val="0"/>
        </w:rPr>
        <w:t xml:space="preserve">ń </w:t>
      </w:r>
      <w:r>
        <w:rPr>
          <w:rtl w:val="0"/>
        </w:rPr>
        <w:t>w wysoko</w:t>
      </w:r>
      <w:r>
        <w:rPr>
          <w:rtl w:val="0"/>
        </w:rPr>
        <w:t>ś</w:t>
      </w:r>
      <w:r>
        <w:rPr>
          <w:rtl w:val="0"/>
        </w:rPr>
        <w:t>ci uzale</w:t>
      </w:r>
      <w:r>
        <w:rPr>
          <w:rtl w:val="0"/>
        </w:rPr>
        <w:t>ż</w:t>
      </w:r>
      <w:r>
        <w:rPr>
          <w:rtl w:val="0"/>
        </w:rPr>
        <w:t>nionej od posiadanego stopnia inspekcyjnego.</w:t>
      </w:r>
    </w:p>
    <w:p>
      <w:pPr>
        <w:pStyle w:val="UST(§) – ust. (§ np. kodeksu)"/>
      </w:pPr>
      <w:r>
        <w:rPr>
          <w:rtl w:val="0"/>
        </w:rPr>
        <w:t>2. Funkcjonariuszowi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cemu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lub obowi</w:t>
      </w:r>
      <w:r>
        <w:rPr>
          <w:rtl w:val="0"/>
        </w:rPr>
        <w:t>ą</w:t>
      </w:r>
      <w:r>
        <w:rPr>
          <w:rtl w:val="0"/>
        </w:rPr>
        <w:t>zki na stanowisku kierowniczym lub samodzielnym przys</w:t>
      </w:r>
      <w:r>
        <w:rPr>
          <w:rtl w:val="0"/>
        </w:rPr>
        <w:t>ł</w:t>
      </w:r>
      <w:r>
        <w:rPr>
          <w:rtl w:val="0"/>
        </w:rPr>
        <w:t>uguje dodatek funkcyjny.</w:t>
      </w:r>
    </w:p>
    <w:p>
      <w:pPr>
        <w:pStyle w:val="UST(§) – ust. (§ np. kodeksu)"/>
      </w:pPr>
      <w:r>
        <w:rPr>
          <w:rtl w:val="0"/>
        </w:rPr>
        <w:t>3. Funkcjonariuszom wykonuj</w:t>
      </w:r>
      <w:r>
        <w:rPr>
          <w:rtl w:val="0"/>
        </w:rPr>
        <w:t>ą</w:t>
      </w:r>
      <w:r>
        <w:rPr>
          <w:rtl w:val="0"/>
        </w:rPr>
        <w:t>cym czynno</w:t>
      </w:r>
      <w:r>
        <w:rPr>
          <w:rtl w:val="0"/>
        </w:rPr>
        <w:t>ś</w:t>
      </w:r>
      <w:r>
        <w:rPr>
          <w:rtl w:val="0"/>
        </w:rPr>
        <w:t>ci kontrolne przys</w:t>
      </w:r>
      <w:r>
        <w:rPr>
          <w:rtl w:val="0"/>
        </w:rPr>
        <w:t>ł</w:t>
      </w:r>
      <w:r>
        <w:rPr>
          <w:rtl w:val="0"/>
        </w:rPr>
        <w:t>uguje miesi</w:t>
      </w:r>
      <w:r>
        <w:rPr>
          <w:rtl w:val="0"/>
        </w:rPr>
        <w:t>ę</w:t>
      </w:r>
      <w:r>
        <w:rPr>
          <w:rtl w:val="0"/>
        </w:rPr>
        <w:t>czny dodatek kontrolny do wynagrodzenia, kt</w:t>
      </w:r>
      <w:r>
        <w:rPr>
          <w:rtl w:val="0"/>
        </w:rPr>
        <w:t>ó</w:t>
      </w:r>
      <w:r>
        <w:rPr>
          <w:rtl w:val="0"/>
        </w:rPr>
        <w:t>rego wysoko</w:t>
      </w:r>
      <w:r>
        <w:rPr>
          <w:rtl w:val="0"/>
        </w:rPr>
        <w:t xml:space="preserve">ść </w:t>
      </w:r>
      <w:r>
        <w:rPr>
          <w:rtl w:val="0"/>
        </w:rPr>
        <w:t>kszta</w:t>
      </w:r>
      <w:r>
        <w:rPr>
          <w:rtl w:val="0"/>
        </w:rPr>
        <w:t>ł</w:t>
      </w:r>
      <w:r>
        <w:rPr>
          <w:rtl w:val="0"/>
        </w:rPr>
        <w:t>tuje si</w:t>
      </w:r>
      <w:r>
        <w:rPr>
          <w:rtl w:val="0"/>
        </w:rPr>
        <w:t xml:space="preserve">ę </w:t>
      </w:r>
      <w:r>
        <w:rPr>
          <w:rtl w:val="0"/>
        </w:rPr>
        <w:t>do 75% uposa</w:t>
      </w:r>
      <w:r>
        <w:rPr>
          <w:rtl w:val="0"/>
        </w:rPr>
        <w:t>ż</w:t>
      </w:r>
      <w:r>
        <w:rPr>
          <w:rtl w:val="0"/>
        </w:rPr>
        <w:t>enia zasadniczego, jednak nie mniej ni</w:t>
      </w:r>
      <w:r>
        <w:rPr>
          <w:rtl w:val="0"/>
        </w:rPr>
        <w:t xml:space="preserve">ż </w:t>
      </w:r>
      <w:r>
        <w:rPr>
          <w:rtl w:val="0"/>
        </w:rPr>
        <w:t>20%</w:t>
      </w:r>
    </w:p>
    <w:p>
      <w:pPr>
        <w:pStyle w:val="UST(§) – ust. (§ np. kodeksu)"/>
      </w:pPr>
      <w:r>
        <w:rPr>
          <w:rtl w:val="0"/>
        </w:rPr>
        <w:t>4. Na stanowiskach innych ni</w:t>
      </w:r>
      <w:r>
        <w:rPr>
          <w:rtl w:val="0"/>
        </w:rPr>
        <w:t xml:space="preserve">ż </w:t>
      </w:r>
      <w:r>
        <w:rPr>
          <w:rtl w:val="0"/>
        </w:rPr>
        <w:t>wymienione w ust. 2 funkcjonariusz za nale</w:t>
      </w:r>
      <w:r>
        <w:rPr>
          <w:rtl w:val="0"/>
        </w:rPr>
        <w:t>ż</w:t>
      </w:r>
      <w:r>
        <w:rPr>
          <w:rtl w:val="0"/>
        </w:rPr>
        <w:t>yte wykonywanie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mo</w:t>
      </w:r>
      <w:r>
        <w:rPr>
          <w:rtl w:val="0"/>
        </w:rPr>
        <w:t>ż</w:t>
      </w:r>
      <w:r>
        <w:rPr>
          <w:rtl w:val="0"/>
        </w:rPr>
        <w:t>e otrzymywa</w:t>
      </w:r>
      <w:r>
        <w:rPr>
          <w:rtl w:val="0"/>
        </w:rPr>
        <w:t xml:space="preserve">ć </w:t>
      </w:r>
      <w:r>
        <w:rPr>
          <w:rtl w:val="0"/>
        </w:rPr>
        <w:t>dodatek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bowy.</w:t>
      </w:r>
    </w:p>
    <w:p>
      <w:pPr>
        <w:pStyle w:val="UST(§) – ust. (§ np. kodeksu)"/>
      </w:pPr>
      <w:r>
        <w:rPr>
          <w:rtl w:val="0"/>
        </w:rPr>
        <w:t>5. Niezale</w:t>
      </w:r>
      <w:r>
        <w:rPr>
          <w:rtl w:val="0"/>
        </w:rPr>
        <w:t>ż</w:t>
      </w:r>
      <w:r>
        <w:rPr>
          <w:rtl w:val="0"/>
        </w:rPr>
        <w:t>nie od dodatk</w:t>
      </w:r>
      <w:r>
        <w:rPr>
          <w:rtl w:val="0"/>
        </w:rPr>
        <w:t>ó</w:t>
      </w:r>
      <w:r>
        <w:rPr>
          <w:rtl w:val="0"/>
        </w:rPr>
        <w:t>w, o kt</w:t>
      </w:r>
      <w:r>
        <w:rPr>
          <w:rtl w:val="0"/>
        </w:rPr>
        <w:t>ó</w:t>
      </w:r>
      <w:r>
        <w:rPr>
          <w:rtl w:val="0"/>
        </w:rPr>
        <w:t>rych mowa w ust. 1-4, funkcjonariuszowi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przyznawane dodatki do uposa</w:t>
      </w:r>
      <w:r>
        <w:rPr>
          <w:rtl w:val="0"/>
        </w:rPr>
        <w:t>ż</w:t>
      </w:r>
      <w:r>
        <w:rPr>
          <w:rtl w:val="0"/>
        </w:rPr>
        <w:t>enia uzasadnione szczeg</w:t>
      </w:r>
      <w:r>
        <w:rPr>
          <w:rtl w:val="0"/>
        </w:rPr>
        <w:t>ó</w:t>
      </w:r>
      <w:r>
        <w:rPr>
          <w:rtl w:val="0"/>
        </w:rPr>
        <w:t>lnymi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ciami, kwalifikacjami, warunkami lub miejscem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6. Dodatkami do uposa</w:t>
      </w:r>
      <w:r>
        <w:rPr>
          <w:rtl w:val="0"/>
        </w:rPr>
        <w:t>ż</w:t>
      </w:r>
      <w:r>
        <w:rPr>
          <w:rtl w:val="0"/>
        </w:rPr>
        <w:t>enia o charakterze sta</w:t>
      </w:r>
      <w:r>
        <w:rPr>
          <w:rtl w:val="0"/>
        </w:rPr>
        <w:t>ł</w:t>
      </w:r>
      <w:r>
        <w:rPr>
          <w:rtl w:val="0"/>
        </w:rPr>
        <w:t>ym s</w:t>
      </w:r>
      <w:r>
        <w:rPr>
          <w:rtl w:val="0"/>
        </w:rPr>
        <w:t xml:space="preserve">ą </w:t>
      </w:r>
      <w:r>
        <w:rPr>
          <w:rtl w:val="0"/>
        </w:rPr>
        <w:t>dodatki ustalone w stawkach miesi</w:t>
      </w:r>
      <w:r>
        <w:rPr>
          <w:rtl w:val="0"/>
        </w:rPr>
        <w:t>ę</w:t>
      </w:r>
      <w:r>
        <w:rPr>
          <w:rtl w:val="0"/>
        </w:rPr>
        <w:t>cznych.</w:t>
      </w:r>
    </w:p>
    <w:p>
      <w:pPr>
        <w:pStyle w:val="UST(§) – ust. (§ np. kodeksu)"/>
      </w:pPr>
      <w:r>
        <w:rPr>
          <w:rtl w:val="0"/>
        </w:rPr>
        <w:t>7.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owe zasady otrzymywania oraz wysoko</w:t>
      </w:r>
      <w:r>
        <w:rPr>
          <w:rtl w:val="0"/>
        </w:rPr>
        <w:t xml:space="preserve">ść </w:t>
      </w:r>
      <w:r>
        <w:rPr>
          <w:rtl w:val="0"/>
        </w:rPr>
        <w:t>dodatk</w:t>
      </w:r>
      <w:r>
        <w:rPr>
          <w:rtl w:val="0"/>
        </w:rPr>
        <w:t>ó</w:t>
      </w:r>
      <w:r>
        <w:rPr>
          <w:rtl w:val="0"/>
        </w:rPr>
        <w:t>w do uposa</w:t>
      </w:r>
      <w:r>
        <w:rPr>
          <w:rtl w:val="0"/>
        </w:rPr>
        <w:t>ż</w:t>
      </w:r>
      <w:r>
        <w:rPr>
          <w:rtl w:val="0"/>
        </w:rPr>
        <w:t>enia, o kt</w:t>
      </w:r>
      <w:r>
        <w:rPr>
          <w:rtl w:val="0"/>
        </w:rPr>
        <w:t>ó</w:t>
      </w:r>
      <w:r>
        <w:rPr>
          <w:rtl w:val="0"/>
        </w:rPr>
        <w:t>rych mowa w ust. 1-5,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ich rodzaj i charakter, przes</w:t>
      </w:r>
      <w:r>
        <w:rPr>
          <w:rtl w:val="0"/>
        </w:rPr>
        <w:t>ł</w:t>
      </w:r>
      <w:r>
        <w:rPr>
          <w:rtl w:val="0"/>
        </w:rPr>
        <w:t>anki przyznawania lub podwy</w:t>
      </w:r>
      <w:r>
        <w:rPr>
          <w:rtl w:val="0"/>
        </w:rPr>
        <w:t>ż</w:t>
      </w:r>
      <w:r>
        <w:rPr>
          <w:rtl w:val="0"/>
        </w:rPr>
        <w:t>szania na sta</w:t>
      </w:r>
      <w:r>
        <w:rPr>
          <w:rtl w:val="0"/>
        </w:rPr>
        <w:t>ł</w:t>
      </w:r>
      <w:r>
        <w:rPr>
          <w:rtl w:val="0"/>
        </w:rPr>
        <w:t>e lub na czas okre</w:t>
      </w:r>
      <w:r>
        <w:rPr>
          <w:rtl w:val="0"/>
        </w:rPr>
        <w:t>ś</w:t>
      </w:r>
      <w:r>
        <w:rPr>
          <w:rtl w:val="0"/>
        </w:rPr>
        <w:t>lony, warunki obni</w:t>
      </w:r>
      <w:r>
        <w:rPr>
          <w:rtl w:val="0"/>
        </w:rPr>
        <w:t>ż</w:t>
      </w:r>
      <w:r>
        <w:rPr>
          <w:rtl w:val="0"/>
        </w:rPr>
        <w:t>ania lub cofania oraz stanowiska uprawniaj</w:t>
      </w:r>
      <w:r>
        <w:rPr>
          <w:rtl w:val="0"/>
        </w:rPr>
        <w:t>ą</w:t>
      </w:r>
      <w:r>
        <w:rPr>
          <w:rtl w:val="0"/>
        </w:rPr>
        <w:t>ce do dodatku funkcyjnego.</w:t>
      </w:r>
    </w:p>
    <w:p>
      <w:pPr>
        <w:pStyle w:val="ART(§) – art. ustawy (§ np. rozporządzenia)"/>
      </w:pPr>
      <w:r>
        <w:rPr>
          <w:rtl w:val="0"/>
        </w:rPr>
        <w:t>Art. 80. 1. Funkcjonariuszowi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 xml:space="preserve">ą </w:t>
      </w:r>
      <w:r>
        <w:rPr>
          <w:rtl w:val="0"/>
        </w:rPr>
        <w:t>nagrody jubileuszowe w wysoko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>po 15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75 %;</w:t>
      </w:r>
    </w:p>
    <w:p>
      <w:pPr>
        <w:pStyle w:val="PKT – punkt"/>
      </w:pPr>
      <w:r>
        <w:rPr>
          <w:rtl w:val="0"/>
        </w:rPr>
        <w:t>2)</w:t>
        <w:tab/>
        <w:t>po 20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100 %;</w:t>
      </w:r>
    </w:p>
    <w:p>
      <w:pPr>
        <w:pStyle w:val="PKT – punkt"/>
      </w:pPr>
      <w:r>
        <w:rPr>
          <w:rtl w:val="0"/>
        </w:rPr>
        <w:t>3)</w:t>
        <w:tab/>
        <w:t>po 25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150 %;</w:t>
      </w:r>
    </w:p>
    <w:p>
      <w:pPr>
        <w:pStyle w:val="PKT – punkt"/>
      </w:pPr>
      <w:r>
        <w:rPr>
          <w:rtl w:val="0"/>
        </w:rPr>
        <w:t>4)</w:t>
        <w:tab/>
        <w:t>po 30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200 %;</w:t>
      </w:r>
    </w:p>
    <w:p>
      <w:pPr>
        <w:pStyle w:val="PKT – punkt"/>
      </w:pPr>
      <w:r>
        <w:rPr>
          <w:rtl w:val="0"/>
        </w:rPr>
        <w:t>5)</w:t>
        <w:tab/>
        <w:t>po 35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300 %;</w:t>
      </w:r>
    </w:p>
    <w:p>
      <w:pPr>
        <w:pStyle w:val="PKT – punkt"/>
      </w:pPr>
      <w:r>
        <w:rPr>
          <w:rtl w:val="0"/>
        </w:rPr>
        <w:t>6)</w:t>
        <w:tab/>
        <w:t>po 40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 xml:space="preserve">– </w:t>
      </w:r>
      <w:r>
        <w:rPr>
          <w:rtl w:val="0"/>
        </w:rPr>
        <w:t>400 %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miesi</w:t>
      </w:r>
      <w:r>
        <w:rPr>
          <w:rtl w:val="0"/>
        </w:rPr>
        <w:t>ę</w:t>
      </w:r>
      <w:r>
        <w:rPr>
          <w:rtl w:val="0"/>
        </w:rPr>
        <w:t>cznego uposa</w:t>
      </w:r>
      <w:r>
        <w:rPr>
          <w:rtl w:val="0"/>
        </w:rPr>
        <w:t>ż</w:t>
      </w:r>
      <w:r>
        <w:rPr>
          <w:rtl w:val="0"/>
        </w:rPr>
        <w:t>enia zasadniczego, wraz z dodatkami o charakterze sta</w:t>
      </w:r>
      <w:r>
        <w:rPr>
          <w:rtl w:val="0"/>
        </w:rPr>
        <w:t>ł</w:t>
      </w:r>
      <w:r>
        <w:rPr>
          <w:rtl w:val="0"/>
        </w:rPr>
        <w:t>ym.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okresy wliczane do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od kt</w:t>
      </w:r>
      <w:r>
        <w:rPr>
          <w:rtl w:val="0"/>
        </w:rPr>
        <w:t>ó</w:t>
      </w:r>
      <w:r>
        <w:rPr>
          <w:rtl w:val="0"/>
        </w:rPr>
        <w:t>rego zale</w:t>
      </w:r>
      <w:r>
        <w:rPr>
          <w:rtl w:val="0"/>
        </w:rPr>
        <w:t>ż</w:t>
      </w:r>
      <w:r>
        <w:rPr>
          <w:rtl w:val="0"/>
        </w:rPr>
        <w:t>y nabycie prawa do nagrody jubileuszowej, oraz tryb jej obliczania i wyp</w:t>
      </w:r>
      <w:r>
        <w:rPr>
          <w:rtl w:val="0"/>
        </w:rPr>
        <w:t>ł</w:t>
      </w:r>
      <w:r>
        <w:rPr>
          <w:rtl w:val="0"/>
        </w:rPr>
        <w:t>acania,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okresy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pracy i nauki powoduj</w:t>
      </w:r>
      <w:r>
        <w:rPr>
          <w:rtl w:val="0"/>
        </w:rPr>
        <w:t>ą</w:t>
      </w:r>
      <w:r>
        <w:rPr>
          <w:rtl w:val="0"/>
        </w:rPr>
        <w:t>ce nabycie prawa do nagrody jubileuszowej, spos</w:t>
      </w:r>
      <w:r>
        <w:rPr>
          <w:rtl w:val="0"/>
        </w:rPr>
        <w:t>ó</w:t>
      </w:r>
      <w:r>
        <w:rPr>
          <w:rtl w:val="0"/>
        </w:rPr>
        <w:t>b dokumentowania tych okres</w:t>
      </w:r>
      <w:r>
        <w:rPr>
          <w:rtl w:val="0"/>
        </w:rPr>
        <w:t>ó</w:t>
      </w:r>
      <w:r>
        <w:rPr>
          <w:rtl w:val="0"/>
        </w:rPr>
        <w:t>w oraz post</w:t>
      </w:r>
      <w:r>
        <w:rPr>
          <w:rtl w:val="0"/>
        </w:rPr>
        <w:t>ę</w:t>
      </w:r>
      <w:r>
        <w:rPr>
          <w:rtl w:val="0"/>
        </w:rPr>
        <w:t>powania w przypadku zbiegu prawa do kilku nagr</w:t>
      </w:r>
      <w:r>
        <w:rPr>
          <w:rtl w:val="0"/>
        </w:rPr>
        <w:t>ó</w:t>
      </w:r>
      <w:r>
        <w:rPr>
          <w:rtl w:val="0"/>
        </w:rPr>
        <w:t>d, a tak</w:t>
      </w:r>
      <w:r>
        <w:rPr>
          <w:rtl w:val="0"/>
        </w:rPr>
        <w:t>ż</w:t>
      </w:r>
      <w:r>
        <w:rPr>
          <w:rtl w:val="0"/>
        </w:rPr>
        <w:t>e termin wyp</w:t>
      </w:r>
      <w:r>
        <w:rPr>
          <w:rtl w:val="0"/>
        </w:rPr>
        <w:t>ł</w:t>
      </w:r>
      <w:r>
        <w:rPr>
          <w:rtl w:val="0"/>
        </w:rPr>
        <w:t>acania nagrody.</w:t>
      </w:r>
    </w:p>
    <w:p>
      <w:pPr>
        <w:pStyle w:val="UST(§) – ust. (§ np. kodeksu)"/>
      </w:pPr>
      <w:r>
        <w:rPr>
          <w:rtl w:val="0"/>
        </w:rPr>
        <w:t>3. Funkcjonariuszowi przys</w:t>
      </w:r>
      <w:r>
        <w:rPr>
          <w:rtl w:val="0"/>
        </w:rPr>
        <w:t>ł</w:t>
      </w:r>
      <w:r>
        <w:rPr>
          <w:rtl w:val="0"/>
        </w:rPr>
        <w:t>uguje dodatek za wieloletni</w:t>
      </w:r>
      <w:r>
        <w:rPr>
          <w:rtl w:val="0"/>
        </w:rPr>
        <w:t xml:space="preserve">ą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po 2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w wysoko</w:t>
      </w:r>
      <w:r>
        <w:rPr>
          <w:rtl w:val="0"/>
        </w:rPr>
        <w:t>ś</w:t>
      </w:r>
      <w:r>
        <w:rPr>
          <w:rtl w:val="0"/>
        </w:rPr>
        <w:t>ci wynosz</w:t>
      </w:r>
      <w:r>
        <w:rPr>
          <w:rtl w:val="0"/>
        </w:rPr>
        <w:t>ą</w:t>
      </w:r>
      <w:r>
        <w:rPr>
          <w:rtl w:val="0"/>
        </w:rPr>
        <w:t>cej 2 % uposa</w:t>
      </w:r>
      <w:r>
        <w:rPr>
          <w:rtl w:val="0"/>
        </w:rPr>
        <w:t>ż</w:t>
      </w:r>
      <w:r>
        <w:rPr>
          <w:rtl w:val="0"/>
        </w:rPr>
        <w:t>enia zasadniczego. Dodatek wzrasta o 1 % za ka</w:t>
      </w:r>
      <w:r>
        <w:rPr>
          <w:rtl w:val="0"/>
        </w:rPr>
        <w:t>ż</w:t>
      </w:r>
      <w:r>
        <w:rPr>
          <w:rtl w:val="0"/>
        </w:rPr>
        <w:t>dy dalszy rok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</w:t>
      </w:r>
      <w:r>
        <w:rPr>
          <w:rtl w:val="0"/>
        </w:rPr>
        <w:t xml:space="preserve">ż </w:t>
      </w:r>
      <w:r>
        <w:rPr>
          <w:rtl w:val="0"/>
        </w:rPr>
        <w:t>do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cia 20 % uposa</w:t>
      </w:r>
      <w:r>
        <w:rPr>
          <w:rtl w:val="0"/>
        </w:rPr>
        <w:t>ż</w:t>
      </w:r>
      <w:r>
        <w:rPr>
          <w:rtl w:val="0"/>
        </w:rPr>
        <w:t>enia zasadniczego po 20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oraz o 0,5 % za ka</w:t>
      </w:r>
      <w:r>
        <w:rPr>
          <w:rtl w:val="0"/>
        </w:rPr>
        <w:t>ż</w:t>
      </w:r>
      <w:r>
        <w:rPr>
          <w:rtl w:val="0"/>
        </w:rPr>
        <w:t>dy nast</w:t>
      </w:r>
      <w:r>
        <w:rPr>
          <w:rtl w:val="0"/>
        </w:rPr>
        <w:t>ę</w:t>
      </w:r>
      <w:r>
        <w:rPr>
          <w:rtl w:val="0"/>
        </w:rPr>
        <w:t>pny rok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tl w:val="0"/>
        </w:rPr>
        <w:t>– łą</w:t>
      </w:r>
      <w:r>
        <w:rPr>
          <w:rtl w:val="0"/>
        </w:rPr>
        <w:t>cznie do wysoko</w:t>
      </w:r>
      <w:r>
        <w:rPr>
          <w:rtl w:val="0"/>
        </w:rPr>
        <w:t>ś</w:t>
      </w:r>
      <w:r>
        <w:rPr>
          <w:rtl w:val="0"/>
        </w:rPr>
        <w:t>ci 25 % po 30 latach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4. Do okres</w:t>
      </w:r>
      <w:r>
        <w:rPr>
          <w:rtl w:val="0"/>
        </w:rPr>
        <w:t>ó</w:t>
      </w:r>
      <w:r>
        <w:rPr>
          <w:rtl w:val="0"/>
        </w:rPr>
        <w:t>w pracy uprawniaj</w:t>
      </w:r>
      <w:r>
        <w:rPr>
          <w:rtl w:val="0"/>
        </w:rPr>
        <w:t>ą</w:t>
      </w:r>
      <w:r>
        <w:rPr>
          <w:rtl w:val="0"/>
        </w:rPr>
        <w:t>cych do dodatku za wieloletni</w:t>
      </w:r>
      <w:r>
        <w:rPr>
          <w:rtl w:val="0"/>
        </w:rPr>
        <w:t xml:space="preserve">ą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Inspekcji wlicza si</w:t>
      </w:r>
      <w:r>
        <w:rPr>
          <w:rtl w:val="0"/>
        </w:rPr>
        <w:t xml:space="preserve">ę </w:t>
      </w:r>
      <w:r>
        <w:rPr>
          <w:rtl w:val="0"/>
        </w:rPr>
        <w:t>wszystkie poprzednie zako</w:t>
      </w:r>
      <w:r>
        <w:rPr>
          <w:rtl w:val="0"/>
        </w:rPr>
        <w:t>ń</w:t>
      </w:r>
      <w:r>
        <w:rPr>
          <w:rtl w:val="0"/>
        </w:rPr>
        <w:t>czone okresy zatrudnienia oraz inne udowodnione okresy, je</w:t>
      </w:r>
      <w:r>
        <w:rPr>
          <w:rtl w:val="0"/>
        </w:rPr>
        <w:t>ż</w:t>
      </w:r>
      <w:r>
        <w:rPr>
          <w:rtl w:val="0"/>
        </w:rPr>
        <w:t>eli z mocy odr</w:t>
      </w:r>
      <w:r>
        <w:rPr>
          <w:rtl w:val="0"/>
        </w:rPr>
        <w:t>ę</w:t>
      </w:r>
      <w:r>
        <w:rPr>
          <w:rtl w:val="0"/>
        </w:rPr>
        <w:t>bnych przepis</w:t>
      </w:r>
      <w:r>
        <w:rPr>
          <w:rtl w:val="0"/>
        </w:rPr>
        <w:t>ó</w:t>
      </w:r>
      <w:r>
        <w:rPr>
          <w:rtl w:val="0"/>
        </w:rPr>
        <w:t>w podlegaj</w:t>
      </w:r>
      <w:r>
        <w:rPr>
          <w:rtl w:val="0"/>
        </w:rPr>
        <w:t xml:space="preserve">ą </w:t>
      </w:r>
      <w:r>
        <w:rPr>
          <w:rtl w:val="0"/>
        </w:rPr>
        <w:t>one wliczeniu do okresu pracy, od kt</w:t>
      </w:r>
      <w:r>
        <w:rPr>
          <w:rtl w:val="0"/>
        </w:rPr>
        <w:t>ó</w:t>
      </w:r>
      <w:r>
        <w:rPr>
          <w:rtl w:val="0"/>
        </w:rPr>
        <w:t>rego zale</w:t>
      </w:r>
      <w:r>
        <w:rPr>
          <w:rtl w:val="0"/>
        </w:rPr>
        <w:t xml:space="preserve">żą </w:t>
      </w:r>
      <w:r>
        <w:rPr>
          <w:rtl w:val="0"/>
        </w:rPr>
        <w:t>uprawnienia pracownicze.</w:t>
      </w:r>
    </w:p>
    <w:p>
      <w:pPr>
        <w:pStyle w:val="ART(§) – art. ustawy (§ np. rozporządzenia)"/>
      </w:pPr>
      <w:r>
        <w:rPr>
          <w:rtl w:val="0"/>
        </w:rPr>
        <w:t>Art. 81. 1. Funkcjonariusze otrzymuj</w:t>
      </w:r>
      <w:r>
        <w:rPr>
          <w:rtl w:val="0"/>
        </w:rPr>
        <w:t xml:space="preserve">ą </w:t>
      </w:r>
      <w:r>
        <w:rPr>
          <w:rtl w:val="0"/>
        </w:rPr>
        <w:t>nieodp</w:t>
      </w:r>
      <w:r>
        <w:rPr>
          <w:rtl w:val="0"/>
        </w:rPr>
        <w:t>ł</w:t>
      </w:r>
      <w:r>
        <w:rPr>
          <w:rtl w:val="0"/>
        </w:rPr>
        <w:t>atnie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bowe: umundurowanie, uzbrojenie i wyposa</w:t>
      </w:r>
      <w:r>
        <w:rPr>
          <w:rtl w:val="0"/>
        </w:rPr>
        <w:t>ż</w:t>
      </w:r>
      <w:r>
        <w:rPr>
          <w:rtl w:val="0"/>
        </w:rPr>
        <w:t>enie, w tym wyposa</w:t>
      </w:r>
      <w:r>
        <w:rPr>
          <w:rtl w:val="0"/>
        </w:rPr>
        <w:t>ż</w:t>
      </w:r>
      <w:r>
        <w:rPr>
          <w:rtl w:val="0"/>
        </w:rPr>
        <w:t>enie specjalne, niezb</w:t>
      </w:r>
      <w:r>
        <w:rPr>
          <w:rtl w:val="0"/>
        </w:rPr>
        <w:t>ę</w:t>
      </w:r>
      <w:r>
        <w:rPr>
          <w:rtl w:val="0"/>
        </w:rPr>
        <w:t>dne do wykonywania przez funkcjonariuszy czynno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uzbrojenie Inspekcji,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tak</w:t>
      </w:r>
      <w:r>
        <w:rPr>
          <w:rtl w:val="0"/>
        </w:rPr>
        <w:t>ż</w:t>
      </w:r>
      <w:r>
        <w:rPr>
          <w:rtl w:val="0"/>
        </w:rPr>
        <w:t>e inne ni</w:t>
      </w:r>
      <w:r>
        <w:rPr>
          <w:rtl w:val="0"/>
        </w:rPr>
        <w:t xml:space="preserve">ż </w:t>
      </w:r>
      <w:r>
        <w:rPr>
          <w:rtl w:val="0"/>
        </w:rPr>
        <w:t>bro</w:t>
      </w:r>
      <w:r>
        <w:rPr>
          <w:rtl w:val="0"/>
        </w:rPr>
        <w:t xml:space="preserve">ń </w:t>
      </w:r>
      <w:r>
        <w:rPr>
          <w:rtl w:val="0"/>
        </w:rPr>
        <w:t>palna rodzaje uzbrojenia oraz konieczno</w:t>
      </w:r>
      <w:r>
        <w:rPr>
          <w:rtl w:val="0"/>
        </w:rPr>
        <w:t xml:space="preserve">ść </w:t>
      </w:r>
      <w:r>
        <w:rPr>
          <w:rtl w:val="0"/>
        </w:rPr>
        <w:t>zapewnienia skutecznego wykonywania przez funkcjonariuszy czynno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bowych;</w:t>
      </w:r>
    </w:p>
    <w:p>
      <w:pPr>
        <w:pStyle w:val="PKT – punkt"/>
      </w:pPr>
      <w:r>
        <w:rPr>
          <w:rtl w:val="0"/>
        </w:rPr>
        <w:t>2)</w:t>
        <w:tab/>
        <w:t>umundurowanie, dystynkcje i znaki identyfikacyjne Inspekcji;</w:t>
      </w:r>
    </w:p>
    <w:p>
      <w:pPr>
        <w:pStyle w:val="PKT – punkt"/>
      </w:pPr>
      <w:r>
        <w:rPr>
          <w:rtl w:val="0"/>
        </w:rPr>
        <w:t>3)</w:t>
        <w:tab/>
        <w:t>zasady i spos</w:t>
      </w:r>
      <w:r>
        <w:rPr>
          <w:rtl w:val="0"/>
        </w:rPr>
        <w:t>ó</w:t>
      </w:r>
      <w:r>
        <w:rPr>
          <w:rtl w:val="0"/>
        </w:rPr>
        <w:t>b noszenia umundurowania oraz odznacze</w:t>
      </w:r>
      <w:r>
        <w:rPr>
          <w:rtl w:val="0"/>
        </w:rPr>
        <w:t xml:space="preserve">ń </w:t>
      </w:r>
      <w:r>
        <w:rPr>
          <w:rtl w:val="0"/>
        </w:rPr>
        <w:t>i odznak;</w:t>
      </w:r>
    </w:p>
    <w:p>
      <w:pPr>
        <w:pStyle w:val="PKT – punkt"/>
      </w:pPr>
      <w:r>
        <w:rPr>
          <w:rtl w:val="0"/>
        </w:rPr>
        <w:t>4)</w:t>
        <w:tab/>
        <w:t>kryteria przydzia</w:t>
      </w:r>
      <w:r>
        <w:rPr>
          <w:rtl w:val="0"/>
        </w:rPr>
        <w:t>ł</w:t>
      </w:r>
      <w:r>
        <w:rPr>
          <w:rtl w:val="0"/>
        </w:rPr>
        <w:t>u umundurowania oraz warunki jego u</w:t>
      </w:r>
      <w:r>
        <w:rPr>
          <w:rtl w:val="0"/>
        </w:rPr>
        <w:t>ż</w:t>
      </w:r>
      <w:r>
        <w:rPr>
          <w:rtl w:val="0"/>
        </w:rPr>
        <w:t>ywania, maj</w:t>
      </w:r>
      <w:r>
        <w:rPr>
          <w:rtl w:val="0"/>
        </w:rPr>
        <w:t>ą</w:t>
      </w:r>
      <w:r>
        <w:rPr>
          <w:rtl w:val="0"/>
        </w:rPr>
        <w:t>c na uwadze okres u</w:t>
      </w:r>
      <w:r>
        <w:rPr>
          <w:rtl w:val="0"/>
        </w:rPr>
        <w:t>ż</w:t>
      </w:r>
      <w:r>
        <w:rPr>
          <w:rtl w:val="0"/>
        </w:rPr>
        <w:t>ywalno</w:t>
      </w:r>
      <w:r>
        <w:rPr>
          <w:rtl w:val="0"/>
        </w:rPr>
        <w:t>ś</w:t>
      </w:r>
      <w:r>
        <w:rPr>
          <w:rtl w:val="0"/>
        </w:rPr>
        <w:t>ci umundurowania;</w:t>
      </w:r>
    </w:p>
    <w:p>
      <w:pPr>
        <w:pStyle w:val="PKT – punkt"/>
      </w:pPr>
      <w:r>
        <w:rPr>
          <w:rtl w:val="0"/>
        </w:rPr>
        <w:t>5)</w:t>
        <w:tab/>
        <w:t>wz</w:t>
      </w:r>
      <w:r>
        <w:rPr>
          <w:rtl w:val="0"/>
        </w:rPr>
        <w:t>ó</w:t>
      </w:r>
      <w:r>
        <w:rPr>
          <w:rtl w:val="0"/>
        </w:rPr>
        <w:t>r i tryb nadawania sztandaru jednostkom organizacyjnym Inspekcji;</w:t>
      </w:r>
    </w:p>
    <w:p>
      <w:pPr>
        <w:pStyle w:val="PKT – punkt"/>
      </w:pPr>
      <w:r>
        <w:rPr>
          <w:rtl w:val="0"/>
        </w:rPr>
        <w:t>6)</w:t>
        <w:tab/>
        <w:t>wz</w:t>
      </w:r>
      <w:r>
        <w:rPr>
          <w:rtl w:val="0"/>
        </w:rPr>
        <w:t>ó</w:t>
      </w:r>
      <w:r>
        <w:rPr>
          <w:rtl w:val="0"/>
        </w:rPr>
        <w:t>r odznak inspekcyjnych oraz szczeg</w:t>
      </w:r>
      <w:r>
        <w:rPr>
          <w:rtl w:val="0"/>
        </w:rPr>
        <w:t>ół</w:t>
      </w:r>
      <w:r>
        <w:rPr>
          <w:rtl w:val="0"/>
        </w:rPr>
        <w:t>owe zasady i tryb ich nadawania funkcjonariuszom.</w:t>
      </w:r>
    </w:p>
    <w:p>
      <w:pPr>
        <w:pStyle w:val="UST(§) – ust. (§ np. kodeksu)"/>
      </w:pPr>
      <w:r>
        <w:rPr>
          <w:rtl w:val="0"/>
        </w:rPr>
        <w:t>3. Minister, maj</w:t>
      </w:r>
      <w:r>
        <w:rPr>
          <w:rtl w:val="0"/>
        </w:rPr>
        <w:t>ą</w:t>
      </w:r>
      <w:r>
        <w:rPr>
          <w:rtl w:val="0"/>
        </w:rPr>
        <w:t>c na wzgl</w:t>
      </w:r>
      <w:r>
        <w:rPr>
          <w:rtl w:val="0"/>
        </w:rPr>
        <w:t>ę</w:t>
      </w:r>
      <w:r>
        <w:rPr>
          <w:rtl w:val="0"/>
        </w:rPr>
        <w:t>dzie zakres zada</w:t>
      </w:r>
      <w:r>
        <w:rPr>
          <w:rtl w:val="0"/>
        </w:rPr>
        <w:t xml:space="preserve">ń </w:t>
      </w:r>
      <w:r>
        <w:rPr>
          <w:rtl w:val="0"/>
        </w:rPr>
        <w:t>i spos</w:t>
      </w:r>
      <w:r>
        <w:rPr>
          <w:rtl w:val="0"/>
        </w:rPr>
        <w:t>ó</w:t>
      </w:r>
      <w:r>
        <w:rPr>
          <w:rtl w:val="0"/>
        </w:rPr>
        <w:t>b ich realizacji przez funkcjonariuszy,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wysoko</w:t>
      </w:r>
      <w:r>
        <w:rPr>
          <w:rtl w:val="0"/>
        </w:rPr>
        <w:t xml:space="preserve">ść </w:t>
      </w:r>
      <w:r>
        <w:rPr>
          <w:rtl w:val="0"/>
        </w:rPr>
        <w:t>i warunki przyznawania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 pieni</w:t>
      </w:r>
      <w:r>
        <w:rPr>
          <w:rtl w:val="0"/>
        </w:rPr>
        <w:t>ęż</w:t>
      </w:r>
      <w:r>
        <w:rPr>
          <w:rtl w:val="0"/>
        </w:rPr>
        <w:t>nego w zamian za umundurowanie;</w:t>
      </w:r>
    </w:p>
    <w:p>
      <w:pPr>
        <w:pStyle w:val="PKT – punkt"/>
      </w:pPr>
      <w:r>
        <w:rPr>
          <w:rtl w:val="0"/>
        </w:rPr>
        <w:t>2)</w:t>
        <w:tab/>
        <w:t>elementy umundurowania stanowi</w:t>
      </w:r>
      <w:r>
        <w:rPr>
          <w:rtl w:val="0"/>
        </w:rPr>
        <w:t>ą</w:t>
      </w:r>
      <w:r>
        <w:rPr>
          <w:rtl w:val="0"/>
        </w:rPr>
        <w:t>ce podstaw</w:t>
      </w:r>
      <w:r>
        <w:rPr>
          <w:rtl w:val="0"/>
        </w:rPr>
        <w:t xml:space="preserve">ę </w:t>
      </w:r>
      <w:r>
        <w:rPr>
          <w:rtl w:val="0"/>
        </w:rPr>
        <w:t>do okre</w:t>
      </w:r>
      <w:r>
        <w:rPr>
          <w:rtl w:val="0"/>
        </w:rPr>
        <w:t>ś</w:t>
      </w:r>
      <w:r>
        <w:rPr>
          <w:rtl w:val="0"/>
        </w:rPr>
        <w:t>lenia wysoko</w:t>
      </w:r>
      <w:r>
        <w:rPr>
          <w:rtl w:val="0"/>
        </w:rPr>
        <w:t>ś</w:t>
      </w:r>
      <w:r>
        <w:rPr>
          <w:rtl w:val="0"/>
        </w:rPr>
        <w:t>ci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nika;</w:t>
      </w:r>
    </w:p>
    <w:p>
      <w:pPr>
        <w:pStyle w:val="PKT – punkt"/>
      </w:pPr>
      <w:r>
        <w:rPr>
          <w:rtl w:val="0"/>
        </w:rPr>
        <w:t>3)</w:t>
        <w:tab/>
        <w:t>tryb przyznawania, przypadki odmowy przyznania oraz terminy wyp</w:t>
      </w:r>
      <w:r>
        <w:rPr>
          <w:rtl w:val="0"/>
        </w:rPr>
        <w:t>ł</w:t>
      </w:r>
      <w:r>
        <w:rPr>
          <w:rtl w:val="0"/>
        </w:rPr>
        <w:t>acania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nika;</w:t>
      </w:r>
    </w:p>
    <w:p>
      <w:pPr>
        <w:pStyle w:val="PKT – punkt"/>
      </w:pPr>
      <w:r>
        <w:rPr>
          <w:rtl w:val="0"/>
        </w:rPr>
        <w:t>4)</w:t>
        <w:tab/>
        <w:t>wysoko</w:t>
      </w:r>
      <w:r>
        <w:rPr>
          <w:rtl w:val="0"/>
        </w:rPr>
        <w:t>ść</w:t>
      </w:r>
      <w:r>
        <w:rPr>
          <w:rtl w:val="0"/>
        </w:rPr>
        <w:t>, warunki przyznawania i terminy wyp</w:t>
      </w:r>
      <w:r>
        <w:rPr>
          <w:rtl w:val="0"/>
        </w:rPr>
        <w:t>ł</w:t>
      </w:r>
      <w:r>
        <w:rPr>
          <w:rtl w:val="0"/>
        </w:rPr>
        <w:t>aty rycza</w:t>
      </w:r>
      <w:r>
        <w:rPr>
          <w:rtl w:val="0"/>
        </w:rPr>
        <w:t>ł</w:t>
      </w:r>
      <w:r>
        <w:rPr>
          <w:rtl w:val="0"/>
        </w:rPr>
        <w:t>tu pieni</w:t>
      </w:r>
      <w:r>
        <w:rPr>
          <w:rtl w:val="0"/>
        </w:rPr>
        <w:t>ęż</w:t>
      </w:r>
      <w:r>
        <w:rPr>
          <w:rtl w:val="0"/>
        </w:rPr>
        <w:t>nego za czyszczenie i pranie umundurowania.</w:t>
      </w:r>
    </w:p>
    <w:p>
      <w:pPr>
        <w:pStyle w:val="UST(§) – ust. (§ np. kodeksu)"/>
      </w:pPr>
      <w:r>
        <w:rPr>
          <w:rtl w:val="0"/>
        </w:rPr>
        <w:t>4.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wz</w:t>
      </w:r>
      <w:r>
        <w:rPr>
          <w:rtl w:val="0"/>
        </w:rPr>
        <w:t>ó</w:t>
      </w:r>
      <w:r>
        <w:rPr>
          <w:rtl w:val="0"/>
        </w:rPr>
        <w:t>r legitymacji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funkcjonariusza oraz pracownik</w:t>
      </w:r>
      <w:r>
        <w:rPr>
          <w:rtl w:val="0"/>
        </w:rPr>
        <w:t>ó</w:t>
      </w:r>
      <w:r>
        <w:rPr>
          <w:rtl w:val="0"/>
        </w:rPr>
        <w:t>w Inspekcji, szczeg</w:t>
      </w:r>
      <w:r>
        <w:rPr>
          <w:rtl w:val="0"/>
        </w:rPr>
        <w:t>ół</w:t>
      </w:r>
      <w:r>
        <w:rPr>
          <w:rtl w:val="0"/>
        </w:rPr>
        <w:t>owy spos</w:t>
      </w:r>
      <w:r>
        <w:rPr>
          <w:rtl w:val="0"/>
        </w:rPr>
        <w:t>ó</w:t>
      </w:r>
      <w:r>
        <w:rPr>
          <w:rtl w:val="0"/>
        </w:rPr>
        <w:t>b post</w:t>
      </w:r>
      <w:r>
        <w:rPr>
          <w:rtl w:val="0"/>
        </w:rPr>
        <w:t>ę</w:t>
      </w:r>
      <w:r>
        <w:rPr>
          <w:rtl w:val="0"/>
        </w:rPr>
        <w:t>powania z ni</w:t>
      </w:r>
      <w:r>
        <w:rPr>
          <w:rtl w:val="0"/>
        </w:rPr>
        <w:t xml:space="preserve">ą </w:t>
      </w:r>
      <w:r>
        <w:rPr>
          <w:rtl w:val="0"/>
        </w:rPr>
        <w:t>zwi</w:t>
      </w:r>
      <w:r>
        <w:rPr>
          <w:rtl w:val="0"/>
        </w:rPr>
        <w:t>ą</w:t>
      </w:r>
      <w:r>
        <w:rPr>
          <w:rtl w:val="0"/>
        </w:rPr>
        <w:t>zanego, w tym zasady jej wydawania, przechowywania, u</w:t>
      </w:r>
      <w:r>
        <w:rPr>
          <w:rtl w:val="0"/>
        </w:rPr>
        <w:t>ż</w:t>
      </w:r>
      <w:r>
        <w:rPr>
          <w:rtl w:val="0"/>
        </w:rPr>
        <w:t>ywania i dokonywania w niej zmian, a tak</w:t>
      </w:r>
      <w:r>
        <w:rPr>
          <w:rtl w:val="0"/>
        </w:rPr>
        <w:t>ż</w:t>
      </w:r>
      <w:r>
        <w:rPr>
          <w:rtl w:val="0"/>
        </w:rPr>
        <w:t>e przypadki, w kt</w:t>
      </w:r>
      <w:r>
        <w:rPr>
          <w:rtl w:val="0"/>
        </w:rPr>
        <w:t>ó</w:t>
      </w:r>
      <w:r>
        <w:rPr>
          <w:rtl w:val="0"/>
        </w:rPr>
        <w:t>rych podlega ona wymianie i zwrotowi. Do legitymacji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podlegaj</w:t>
      </w:r>
      <w:r>
        <w:rPr>
          <w:rtl w:val="0"/>
        </w:rPr>
        <w:t xml:space="preserve">ą </w:t>
      </w:r>
      <w:r>
        <w:rPr>
          <w:rtl w:val="0"/>
        </w:rPr>
        <w:t>wpisaniu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dane: imi</w:t>
      </w:r>
      <w:r>
        <w:rPr>
          <w:rtl w:val="0"/>
        </w:rPr>
        <w:t xml:space="preserve">ę </w:t>
      </w:r>
      <w:r>
        <w:rPr>
          <w:rtl w:val="0"/>
        </w:rPr>
        <w:t>i nazwisko funkcjonariusza lub pracownika oraz oznaczenie jednostki organizacyjnej Inspekcji, w kt</w:t>
      </w:r>
      <w:r>
        <w:rPr>
          <w:rtl w:val="0"/>
        </w:rPr>
        <w:t>ó</w:t>
      </w:r>
      <w:r>
        <w:rPr>
          <w:rtl w:val="0"/>
        </w:rPr>
        <w:t>rej pe</w:t>
      </w:r>
      <w:r>
        <w:rPr>
          <w:rtl w:val="0"/>
        </w:rPr>
        <w:t>ł</w:t>
      </w:r>
      <w:r>
        <w:rPr>
          <w:rtl w:val="0"/>
        </w:rPr>
        <w:t>ni on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 xml:space="preserve">lub </w:t>
      </w:r>
      <w:r>
        <w:rPr>
          <w:rtl w:val="0"/>
        </w:rPr>
        <w:t>ś</w:t>
      </w:r>
      <w:r>
        <w:rPr>
          <w:rtl w:val="0"/>
        </w:rPr>
        <w:t>wiadczy prac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5.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wz</w:t>
      </w:r>
      <w:r>
        <w:rPr>
          <w:rtl w:val="0"/>
        </w:rPr>
        <w:t>ó</w:t>
      </w:r>
      <w:r>
        <w:rPr>
          <w:rtl w:val="0"/>
        </w:rPr>
        <w:t>r odznaki identyfikacyjnej funkcjonariusza, szczeg</w:t>
      </w:r>
      <w:r>
        <w:rPr>
          <w:rtl w:val="0"/>
        </w:rPr>
        <w:t>ół</w:t>
      </w:r>
      <w:r>
        <w:rPr>
          <w:rtl w:val="0"/>
        </w:rPr>
        <w:t>owy spos</w:t>
      </w:r>
      <w:r>
        <w:rPr>
          <w:rtl w:val="0"/>
        </w:rPr>
        <w:t>ó</w:t>
      </w:r>
      <w:r>
        <w:rPr>
          <w:rtl w:val="0"/>
        </w:rPr>
        <w:t>b post</w:t>
      </w:r>
      <w:r>
        <w:rPr>
          <w:rtl w:val="0"/>
        </w:rPr>
        <w:t>ę</w:t>
      </w:r>
      <w:r>
        <w:rPr>
          <w:rtl w:val="0"/>
        </w:rPr>
        <w:t>powania z ni</w:t>
      </w:r>
      <w:r>
        <w:rPr>
          <w:rtl w:val="0"/>
        </w:rPr>
        <w:t xml:space="preserve">ą </w:t>
      </w:r>
      <w:r>
        <w:rPr>
          <w:rtl w:val="0"/>
        </w:rPr>
        <w:t>zwi</w:t>
      </w:r>
      <w:r>
        <w:rPr>
          <w:rtl w:val="0"/>
        </w:rPr>
        <w:t>ą</w:t>
      </w:r>
      <w:r>
        <w:rPr>
          <w:rtl w:val="0"/>
        </w:rPr>
        <w:t>zanego, w tym zasady jej wydawania, przechowywania i u</w:t>
      </w:r>
      <w:r>
        <w:rPr>
          <w:rtl w:val="0"/>
        </w:rPr>
        <w:t>ż</w:t>
      </w:r>
      <w:r>
        <w:rPr>
          <w:rtl w:val="0"/>
        </w:rPr>
        <w:t>ywania, a tak</w:t>
      </w:r>
      <w:r>
        <w:rPr>
          <w:rtl w:val="0"/>
        </w:rPr>
        <w:t>ż</w:t>
      </w:r>
      <w:r>
        <w:rPr>
          <w:rtl w:val="0"/>
        </w:rPr>
        <w:t>e przypadki, w kt</w:t>
      </w:r>
      <w:r>
        <w:rPr>
          <w:rtl w:val="0"/>
        </w:rPr>
        <w:t>ó</w:t>
      </w:r>
      <w:r>
        <w:rPr>
          <w:rtl w:val="0"/>
        </w:rPr>
        <w:t>rych podlega ona wymianie i zwrotowi.</w:t>
      </w:r>
    </w:p>
    <w:p>
      <w:pPr>
        <w:pStyle w:val="UST(§) – ust. (§ np. kodeksu)"/>
      </w:pPr>
      <w:r>
        <w:rPr>
          <w:rtl w:val="0"/>
        </w:rPr>
        <w:t>6.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wz</w:t>
      </w:r>
      <w:r>
        <w:rPr>
          <w:rtl w:val="0"/>
        </w:rPr>
        <w:t>ó</w:t>
      </w:r>
      <w:r>
        <w:rPr>
          <w:rtl w:val="0"/>
        </w:rPr>
        <w:t>r oznakowania pojazdu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 Inspekcji.</w:t>
      </w:r>
    </w:p>
    <w:p>
      <w:pPr>
        <w:pStyle w:val="UST(§) – ust. (§ np. kodeksu)"/>
      </w:pPr>
      <w:r>
        <w:rPr>
          <w:rtl w:val="0"/>
        </w:rPr>
        <w:t>7. G</w:t>
      </w:r>
      <w:r>
        <w:rPr>
          <w:rtl w:val="0"/>
        </w:rPr>
        <w:t>łó</w:t>
      </w:r>
      <w:r>
        <w:rPr>
          <w:rtl w:val="0"/>
        </w:rPr>
        <w:t>wny Inspektor okre</w:t>
      </w:r>
      <w:r>
        <w:rPr>
          <w:rtl w:val="0"/>
        </w:rPr>
        <w:t>ś</w:t>
      </w:r>
      <w:r>
        <w:rPr>
          <w:rtl w:val="0"/>
        </w:rPr>
        <w:t>li, w drodze zarz</w:t>
      </w:r>
      <w:r>
        <w:rPr>
          <w:rtl w:val="0"/>
        </w:rPr>
        <w:t>ą</w:t>
      </w:r>
      <w:r>
        <w:rPr>
          <w:rtl w:val="0"/>
        </w:rPr>
        <w:t>dzenia, normy uzbrojenia i wyposa</w:t>
      </w:r>
      <w:r>
        <w:rPr>
          <w:rtl w:val="0"/>
        </w:rPr>
        <w:t>ż</w:t>
      </w:r>
      <w:r>
        <w:rPr>
          <w:rtl w:val="0"/>
        </w:rPr>
        <w:t>enia zespo</w:t>
      </w:r>
      <w:r>
        <w:rPr>
          <w:rtl w:val="0"/>
        </w:rPr>
        <w:t>ł</w:t>
      </w:r>
      <w:r>
        <w:rPr>
          <w:rtl w:val="0"/>
        </w:rPr>
        <w:t>owego i indywidualnego, zasady jego przyznawania i u</w:t>
      </w:r>
      <w:r>
        <w:rPr>
          <w:rtl w:val="0"/>
        </w:rPr>
        <w:t>ż</w:t>
      </w:r>
      <w:r>
        <w:rPr>
          <w:rtl w:val="0"/>
        </w:rPr>
        <w:t>ytkowania oraz normy umundurowania.</w:t>
      </w:r>
    </w:p>
    <w:p>
      <w:pPr>
        <w:pStyle w:val="ART(§) – art. ustawy (§ np. rozporządzenia)"/>
      </w:pPr>
      <w:r>
        <w:rPr>
          <w:rtl w:val="0"/>
        </w:rPr>
        <w:t>Art. 82. 1. Funkcjonariuszowi zawieszonemu w czynno</w:t>
      </w:r>
      <w:r>
        <w:rPr>
          <w:rtl w:val="0"/>
        </w:rPr>
        <w:t>ś</w:t>
      </w:r>
      <w:r>
        <w:rPr>
          <w:rtl w:val="0"/>
        </w:rPr>
        <w:t>ciach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zawiesza si</w:t>
      </w:r>
      <w:r>
        <w:rPr>
          <w:rtl w:val="0"/>
        </w:rPr>
        <w:t xml:space="preserve">ę </w:t>
      </w:r>
      <w:r>
        <w:rPr>
          <w:rtl w:val="0"/>
        </w:rPr>
        <w:t>od najbli</w:t>
      </w:r>
      <w:r>
        <w:rPr>
          <w:rtl w:val="0"/>
        </w:rPr>
        <w:t>ż</w:t>
      </w:r>
      <w:r>
        <w:rPr>
          <w:rtl w:val="0"/>
        </w:rPr>
        <w:t>szego terminu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>ci 50 % ostatnio nale</w:t>
      </w:r>
      <w:r>
        <w:rPr>
          <w:rtl w:val="0"/>
        </w:rPr>
        <w:t>ż</w:t>
      </w:r>
      <w:r>
        <w:rPr>
          <w:rtl w:val="0"/>
        </w:rPr>
        <w:t>nego uposa</w:t>
      </w:r>
      <w:r>
        <w:rPr>
          <w:rtl w:val="0"/>
        </w:rPr>
        <w:t>ż</w:t>
      </w:r>
      <w:r>
        <w:rPr>
          <w:rtl w:val="0"/>
        </w:rPr>
        <w:t>enia.</w:t>
      </w:r>
    </w:p>
    <w:p>
      <w:pPr>
        <w:pStyle w:val="UST(§) – ust. (§ np. kodeksu)"/>
      </w:pPr>
      <w:r>
        <w:rPr>
          <w:rtl w:val="0"/>
        </w:rPr>
        <w:t>2. W przypadku uchylenia zawieszenia w czynno</w:t>
      </w:r>
      <w:r>
        <w:rPr>
          <w:rtl w:val="0"/>
        </w:rPr>
        <w:t>ś</w:t>
      </w:r>
      <w:r>
        <w:rPr>
          <w:rtl w:val="0"/>
        </w:rPr>
        <w:t>ciach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funkcjonariusz otrzymuje zawieszon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 xml:space="preserve">ęść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oraz obligatoryjne podwy</w:t>
      </w:r>
      <w:r>
        <w:rPr>
          <w:rtl w:val="0"/>
        </w:rPr>
        <w:t>ż</w:t>
      </w:r>
      <w:r>
        <w:rPr>
          <w:rtl w:val="0"/>
        </w:rPr>
        <w:t>ki tego uposa</w:t>
      </w:r>
      <w:r>
        <w:rPr>
          <w:rtl w:val="0"/>
        </w:rPr>
        <w:t>ż</w:t>
      </w:r>
      <w:r>
        <w:rPr>
          <w:rtl w:val="0"/>
        </w:rPr>
        <w:t xml:space="preserve">enia, wprowadzone w okresie zawieszenia, chyba, 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 xml:space="preserve">ł </w:t>
      </w:r>
      <w:r>
        <w:rPr>
          <w:rtl w:val="0"/>
        </w:rPr>
        <w:t>zwolniony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z powodu skazania prawomocnym wyrokiem s</w:t>
      </w:r>
      <w:r>
        <w:rPr>
          <w:rtl w:val="0"/>
        </w:rPr>
        <w:t>ą</w:t>
      </w:r>
      <w:r>
        <w:rPr>
          <w:rtl w:val="0"/>
        </w:rPr>
        <w:t>du albo ukarany kar</w:t>
      </w:r>
      <w:r>
        <w:rPr>
          <w:rtl w:val="0"/>
        </w:rPr>
        <w:t xml:space="preserve">ą </w:t>
      </w:r>
      <w:r>
        <w:rPr>
          <w:rtl w:val="0"/>
        </w:rPr>
        <w:t>dyscyplinarn</w:t>
      </w:r>
      <w:r>
        <w:rPr>
          <w:rtl w:val="0"/>
        </w:rPr>
        <w:t xml:space="preserve">ą </w:t>
      </w:r>
      <w:r>
        <w:rPr>
          <w:rtl w:val="0"/>
        </w:rPr>
        <w:t>wydalenia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3. Funkcjonariuszowi tymczasowo aresztowanemu zawiesza si</w:t>
      </w:r>
      <w:r>
        <w:rPr>
          <w:rtl w:val="0"/>
        </w:rPr>
        <w:t xml:space="preserve">ę </w:t>
      </w:r>
      <w:r>
        <w:rPr>
          <w:rtl w:val="0"/>
        </w:rPr>
        <w:t>od najbli</w:t>
      </w:r>
      <w:r>
        <w:rPr>
          <w:rtl w:val="0"/>
        </w:rPr>
        <w:t>ż</w:t>
      </w:r>
      <w:r>
        <w:rPr>
          <w:rtl w:val="0"/>
        </w:rPr>
        <w:t>szego terminu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>ci 50 % ostatnio nale</w:t>
      </w:r>
      <w:r>
        <w:rPr>
          <w:rtl w:val="0"/>
        </w:rPr>
        <w:t>ż</w:t>
      </w:r>
      <w:r>
        <w:rPr>
          <w:rtl w:val="0"/>
        </w:rPr>
        <w:t>nego uposa</w:t>
      </w:r>
      <w:r>
        <w:rPr>
          <w:rtl w:val="0"/>
        </w:rPr>
        <w:t>ż</w:t>
      </w:r>
      <w:r>
        <w:rPr>
          <w:rtl w:val="0"/>
        </w:rPr>
        <w:t>enia.</w:t>
      </w:r>
    </w:p>
    <w:p>
      <w:pPr>
        <w:pStyle w:val="UST(§) – ust. (§ np. kodeksu)"/>
      </w:pPr>
      <w:r>
        <w:rPr>
          <w:rtl w:val="0"/>
        </w:rPr>
        <w:t>4. W razie umorzenia post</w:t>
      </w:r>
      <w:r>
        <w:rPr>
          <w:rtl w:val="0"/>
        </w:rPr>
        <w:t>ę</w:t>
      </w:r>
      <w:r>
        <w:rPr>
          <w:rtl w:val="0"/>
        </w:rPr>
        <w:t>powania karnego lub uniewinnienia prawomocnym wyrokiem s</w:t>
      </w:r>
      <w:r>
        <w:rPr>
          <w:rtl w:val="0"/>
        </w:rPr>
        <w:t>ą</w:t>
      </w:r>
      <w:r>
        <w:rPr>
          <w:rtl w:val="0"/>
        </w:rPr>
        <w:t>du, funkcjonariusz otrzymuje zawieszon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 xml:space="preserve">ęść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oraz obligatoryjne podwy</w:t>
      </w:r>
      <w:r>
        <w:rPr>
          <w:rtl w:val="0"/>
        </w:rPr>
        <w:t>ż</w:t>
      </w:r>
      <w:r>
        <w:rPr>
          <w:rtl w:val="0"/>
        </w:rPr>
        <w:t>ki tego uposa</w:t>
      </w:r>
      <w:r>
        <w:rPr>
          <w:rtl w:val="0"/>
        </w:rPr>
        <w:t>ż</w:t>
      </w:r>
      <w:r>
        <w:rPr>
          <w:rtl w:val="0"/>
        </w:rPr>
        <w:t>enia, wprowadzone w okresie zawieszenia, cho</w:t>
      </w:r>
      <w:r>
        <w:rPr>
          <w:rtl w:val="0"/>
        </w:rPr>
        <w:t>ć</w:t>
      </w:r>
      <w:r>
        <w:rPr>
          <w:rtl w:val="0"/>
        </w:rPr>
        <w:t>by umorzenie lub uniewinnienie 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ł</w:t>
      </w:r>
      <w:r>
        <w:rPr>
          <w:rtl w:val="0"/>
        </w:rPr>
        <w:t>o po zwolnieniu funkcjonariusza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5. Przepisu ust. 4 nie stosuje si</w:t>
      </w:r>
      <w:r>
        <w:rPr>
          <w:rtl w:val="0"/>
        </w:rPr>
        <w:t xml:space="preserve">ę </w:t>
      </w:r>
      <w:r>
        <w:rPr>
          <w:rtl w:val="0"/>
        </w:rPr>
        <w:t>w przypadku, gdy post</w:t>
      </w:r>
      <w:r>
        <w:rPr>
          <w:rtl w:val="0"/>
        </w:rPr>
        <w:t>ę</w:t>
      </w:r>
      <w:r>
        <w:rPr>
          <w:rtl w:val="0"/>
        </w:rPr>
        <w:t>powanie karne umorzono z powodu przedawnienia lub amnestii, a tak</w:t>
      </w:r>
      <w:r>
        <w:rPr>
          <w:rtl w:val="0"/>
        </w:rPr>
        <w:t>ż</w:t>
      </w:r>
      <w:r>
        <w:rPr>
          <w:rtl w:val="0"/>
        </w:rPr>
        <w:t>e w razie warunkowego umorzenia post</w:t>
      </w:r>
      <w:r>
        <w:rPr>
          <w:rtl w:val="0"/>
        </w:rPr>
        <w:t>ę</w:t>
      </w:r>
      <w:r>
        <w:rPr>
          <w:rtl w:val="0"/>
        </w:rPr>
        <w:t>powania karnego.</w:t>
      </w:r>
    </w:p>
    <w:p>
      <w:pPr>
        <w:pStyle w:val="ART(§) – art. ustawy (§ np. rozporządzenia)"/>
      </w:pPr>
      <w:r>
        <w:rPr>
          <w:rtl w:val="0"/>
        </w:rPr>
        <w:t>Art. 83. 1. Funkcjonariuszowi, kt</w:t>
      </w:r>
      <w:r>
        <w:rPr>
          <w:rtl w:val="0"/>
        </w:rPr>
        <w:t>ó</w:t>
      </w:r>
      <w:r>
        <w:rPr>
          <w:rtl w:val="0"/>
        </w:rPr>
        <w:t>ry samowolnie opu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ł </w:t>
      </w:r>
      <w:r>
        <w:rPr>
          <w:rtl w:val="0"/>
        </w:rPr>
        <w:t>miejsce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albo pozostaje poza nim lub nie podejmuje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zawiesza si</w:t>
      </w:r>
      <w:r>
        <w:rPr>
          <w:rtl w:val="0"/>
        </w:rPr>
        <w:t xml:space="preserve">ę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enie od najbli</w:t>
      </w:r>
      <w:r>
        <w:rPr>
          <w:rtl w:val="0"/>
        </w:rPr>
        <w:t>ż</w:t>
      </w:r>
      <w:r>
        <w:rPr>
          <w:rtl w:val="0"/>
        </w:rPr>
        <w:t>szego terminu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>ci. Je</w:t>
      </w:r>
      <w:r>
        <w:rPr>
          <w:rtl w:val="0"/>
        </w:rPr>
        <w:t>ż</w:t>
      </w:r>
      <w:r>
        <w:rPr>
          <w:rtl w:val="0"/>
        </w:rPr>
        <w:t>eli funkcjonariusz pobra</w:t>
      </w:r>
      <w:r>
        <w:rPr>
          <w:rtl w:val="0"/>
        </w:rPr>
        <w:t xml:space="preserve">ł </w:t>
      </w:r>
      <w:r>
        <w:rPr>
          <w:rtl w:val="0"/>
        </w:rPr>
        <w:t>ju</w:t>
      </w:r>
      <w:r>
        <w:rPr>
          <w:rtl w:val="0"/>
        </w:rPr>
        <w:t xml:space="preserve">ż </w:t>
      </w:r>
      <w:r>
        <w:rPr>
          <w:rtl w:val="0"/>
        </w:rPr>
        <w:t>za czas nieusprawiedliwionej nieobecno</w:t>
      </w:r>
      <w:r>
        <w:rPr>
          <w:rtl w:val="0"/>
        </w:rPr>
        <w:t>ś</w:t>
      </w:r>
      <w:r>
        <w:rPr>
          <w:rtl w:val="0"/>
        </w:rPr>
        <w:t>ci uposa</w:t>
      </w:r>
      <w:r>
        <w:rPr>
          <w:rtl w:val="0"/>
        </w:rPr>
        <w:t>ż</w:t>
      </w:r>
      <w:r>
        <w:rPr>
          <w:rtl w:val="0"/>
        </w:rPr>
        <w:t>enie, potr</w:t>
      </w:r>
      <w:r>
        <w:rPr>
          <w:rtl w:val="0"/>
        </w:rPr>
        <w:t>ą</w:t>
      </w:r>
      <w:r>
        <w:rPr>
          <w:rtl w:val="0"/>
        </w:rPr>
        <w:t>ca mu si</w:t>
      </w:r>
      <w:r>
        <w:rPr>
          <w:rtl w:val="0"/>
        </w:rPr>
        <w:t xml:space="preserve">ę </w:t>
      </w:r>
      <w:r>
        <w:rPr>
          <w:rtl w:val="0"/>
        </w:rPr>
        <w:t>odpowiedni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 xml:space="preserve">ęść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przy najbli</w:t>
      </w:r>
      <w:r>
        <w:rPr>
          <w:rtl w:val="0"/>
        </w:rPr>
        <w:t>ż</w:t>
      </w:r>
      <w:r>
        <w:rPr>
          <w:rtl w:val="0"/>
        </w:rPr>
        <w:t>szej wyp</w:t>
      </w:r>
      <w:r>
        <w:rPr>
          <w:rtl w:val="0"/>
        </w:rPr>
        <w:t>ł</w:t>
      </w:r>
      <w:r>
        <w:rPr>
          <w:rtl w:val="0"/>
        </w:rPr>
        <w:t>acie.</w:t>
      </w:r>
    </w:p>
    <w:p>
      <w:pPr>
        <w:pStyle w:val="UST(§) – ust. (§ np. kodeksu)"/>
      </w:pPr>
      <w:r>
        <w:rPr>
          <w:rtl w:val="0"/>
        </w:rPr>
        <w:t>2. W przypadku uznania nieobecno</w:t>
      </w:r>
      <w:r>
        <w:rPr>
          <w:rtl w:val="0"/>
        </w:rPr>
        <w:t>ś</w:t>
      </w:r>
      <w:r>
        <w:rPr>
          <w:rtl w:val="0"/>
        </w:rPr>
        <w:t>ci za usprawiedliwion</w:t>
      </w:r>
      <w:r>
        <w:rPr>
          <w:rtl w:val="0"/>
        </w:rPr>
        <w:t>ą</w:t>
      </w:r>
      <w:r>
        <w:rPr>
          <w:rtl w:val="0"/>
        </w:rPr>
        <w:t>, wyp</w:t>
      </w:r>
      <w:r>
        <w:rPr>
          <w:rtl w:val="0"/>
        </w:rPr>
        <w:t>ł</w:t>
      </w:r>
      <w:r>
        <w:rPr>
          <w:rtl w:val="0"/>
        </w:rPr>
        <w:t>aca si</w:t>
      </w:r>
      <w:r>
        <w:rPr>
          <w:rtl w:val="0"/>
        </w:rPr>
        <w:t xml:space="preserve">ę </w:t>
      </w:r>
      <w:r>
        <w:rPr>
          <w:rtl w:val="0"/>
        </w:rPr>
        <w:t>funkcjonariuszowi zawieszone uposa</w:t>
      </w:r>
      <w:r>
        <w:rPr>
          <w:rtl w:val="0"/>
        </w:rPr>
        <w:t>ż</w:t>
      </w:r>
      <w:r>
        <w:rPr>
          <w:rtl w:val="0"/>
        </w:rPr>
        <w:t>enie; w przypadku nieobecno</w:t>
      </w:r>
      <w:r>
        <w:rPr>
          <w:rtl w:val="0"/>
        </w:rPr>
        <w:t>ś</w:t>
      </w:r>
      <w:r>
        <w:rPr>
          <w:rtl w:val="0"/>
        </w:rPr>
        <w:t>ci nieusprawiedliwionej funkcjonariusz traci za ka</w:t>
      </w:r>
      <w:r>
        <w:rPr>
          <w:rtl w:val="0"/>
        </w:rPr>
        <w:t>ż</w:t>
      </w:r>
      <w:r>
        <w:rPr>
          <w:rtl w:val="0"/>
        </w:rPr>
        <w:t>dy dzie</w:t>
      </w:r>
      <w:r>
        <w:rPr>
          <w:rtl w:val="0"/>
        </w:rPr>
        <w:t xml:space="preserve">ń </w:t>
      </w:r>
      <w:r>
        <w:rPr>
          <w:rtl w:val="0"/>
        </w:rPr>
        <w:t>nieobecno</w:t>
      </w:r>
      <w:r>
        <w:rPr>
          <w:rtl w:val="0"/>
        </w:rPr>
        <w:t>ś</w:t>
      </w:r>
      <w:r>
        <w:rPr>
          <w:rtl w:val="0"/>
        </w:rPr>
        <w:t>ci 1/30 cz</w:t>
      </w:r>
      <w:r>
        <w:rPr>
          <w:rtl w:val="0"/>
        </w:rPr>
        <w:t xml:space="preserve">ęść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miesi</w:t>
      </w:r>
      <w:r>
        <w:rPr>
          <w:rtl w:val="0"/>
        </w:rPr>
        <w:t>ę</w:t>
      </w:r>
      <w:r>
        <w:rPr>
          <w:rtl w:val="0"/>
        </w:rPr>
        <w:t>cznego.</w:t>
      </w:r>
    </w:p>
    <w:p>
      <w:pPr>
        <w:pStyle w:val="UST(§) – ust. (§ np. kodeksu)"/>
      </w:pPr>
      <w:r>
        <w:rPr>
          <w:rtl w:val="0"/>
        </w:rPr>
        <w:t>3. Przepisy ust. 1 i 2 stosuje si</w:t>
      </w:r>
      <w:r>
        <w:rPr>
          <w:rtl w:val="0"/>
        </w:rPr>
        <w:t xml:space="preserve">ę </w:t>
      </w:r>
      <w:r>
        <w:rPr>
          <w:rtl w:val="0"/>
        </w:rPr>
        <w:t>odpowiednio w przypadku zawinionej niemo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pe</w:t>
      </w:r>
      <w:r>
        <w:rPr>
          <w:rtl w:val="0"/>
        </w:rPr>
        <w:t>ł</w:t>
      </w:r>
      <w:r>
        <w:rPr>
          <w:rtl w:val="0"/>
        </w:rPr>
        <w:t>nienia przez funkcjonariusza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bowych.</w:t>
      </w:r>
    </w:p>
    <w:p>
      <w:pPr>
        <w:pStyle w:val="UST(§) – ust. (§ np. kodeksu)"/>
      </w:pPr>
      <w:r>
        <w:rPr>
          <w:rtl w:val="0"/>
        </w:rPr>
        <w:t>4. Funkcjonariuszowi, kt</w:t>
      </w:r>
      <w:r>
        <w:rPr>
          <w:rtl w:val="0"/>
        </w:rPr>
        <w:t>ó</w:t>
      </w:r>
      <w:r>
        <w:rPr>
          <w:rtl w:val="0"/>
        </w:rPr>
        <w:t>ry rozpoczyna urlop bezp</w:t>
      </w:r>
      <w:r>
        <w:rPr>
          <w:rtl w:val="0"/>
        </w:rPr>
        <w:t>ł</w:t>
      </w:r>
      <w:r>
        <w:rPr>
          <w:rtl w:val="0"/>
        </w:rPr>
        <w:t>atny w ci</w:t>
      </w:r>
      <w:r>
        <w:rPr>
          <w:rtl w:val="0"/>
        </w:rPr>
        <w:t>ą</w:t>
      </w:r>
      <w:r>
        <w:rPr>
          <w:rtl w:val="0"/>
        </w:rPr>
        <w:t>gu miesi</w:t>
      </w:r>
      <w:r>
        <w:rPr>
          <w:rtl w:val="0"/>
        </w:rPr>
        <w:t>ą</w:t>
      </w:r>
      <w:r>
        <w:rPr>
          <w:rtl w:val="0"/>
        </w:rPr>
        <w:t>ca kalendarzowego, przys</w:t>
      </w:r>
      <w:r>
        <w:rPr>
          <w:rtl w:val="0"/>
        </w:rPr>
        <w:t>ł</w:t>
      </w:r>
      <w:r>
        <w:rPr>
          <w:rtl w:val="0"/>
        </w:rPr>
        <w:t>uguje uposa</w:t>
      </w:r>
      <w:r>
        <w:rPr>
          <w:rtl w:val="0"/>
        </w:rPr>
        <w:t>ż</w:t>
      </w:r>
      <w:r>
        <w:rPr>
          <w:rtl w:val="0"/>
        </w:rPr>
        <w:t>enie w wysoko</w:t>
      </w:r>
      <w:r>
        <w:rPr>
          <w:rtl w:val="0"/>
        </w:rPr>
        <w:t>ś</w:t>
      </w:r>
      <w:r>
        <w:rPr>
          <w:rtl w:val="0"/>
        </w:rPr>
        <w:t>ci 1/30 uposa</w:t>
      </w:r>
      <w:r>
        <w:rPr>
          <w:rtl w:val="0"/>
        </w:rPr>
        <w:t>ż</w:t>
      </w:r>
      <w:r>
        <w:rPr>
          <w:rtl w:val="0"/>
        </w:rPr>
        <w:t>enia miesi</w:t>
      </w:r>
      <w:r>
        <w:rPr>
          <w:rtl w:val="0"/>
        </w:rPr>
        <w:t>ę</w:t>
      </w:r>
      <w:r>
        <w:rPr>
          <w:rtl w:val="0"/>
        </w:rPr>
        <w:t>cznego za ka</w:t>
      </w:r>
      <w:r>
        <w:rPr>
          <w:rtl w:val="0"/>
        </w:rPr>
        <w:t>ż</w:t>
      </w:r>
      <w:r>
        <w:rPr>
          <w:rtl w:val="0"/>
        </w:rPr>
        <w:t>dy dzie</w:t>
      </w:r>
      <w:r>
        <w:rPr>
          <w:rtl w:val="0"/>
        </w:rPr>
        <w:t xml:space="preserve">ń </w:t>
      </w:r>
      <w:r>
        <w:rPr>
          <w:rtl w:val="0"/>
        </w:rPr>
        <w:t>poprzedzaj</w:t>
      </w:r>
      <w:r>
        <w:rPr>
          <w:rtl w:val="0"/>
        </w:rPr>
        <w:t>ą</w:t>
      </w:r>
      <w:r>
        <w:rPr>
          <w:rtl w:val="0"/>
        </w:rPr>
        <w:t>cy dzie</w:t>
      </w:r>
      <w:r>
        <w:rPr>
          <w:rtl w:val="0"/>
        </w:rPr>
        <w:t xml:space="preserve">ń </w:t>
      </w:r>
      <w:r>
        <w:rPr>
          <w:rtl w:val="0"/>
        </w:rPr>
        <w:t>rozpocz</w:t>
      </w:r>
      <w:r>
        <w:rPr>
          <w:rtl w:val="0"/>
        </w:rPr>
        <w:t>ę</w:t>
      </w:r>
      <w:r>
        <w:rPr>
          <w:rtl w:val="0"/>
        </w:rPr>
        <w:t>cia urlopu bezp</w:t>
      </w:r>
      <w:r>
        <w:rPr>
          <w:rtl w:val="0"/>
        </w:rPr>
        <w:t>ł</w:t>
      </w:r>
      <w:r>
        <w:rPr>
          <w:rtl w:val="0"/>
        </w:rPr>
        <w:t>atnego. Je</w:t>
      </w:r>
      <w:r>
        <w:rPr>
          <w:rtl w:val="0"/>
        </w:rPr>
        <w:t>ż</w:t>
      </w:r>
      <w:r>
        <w:rPr>
          <w:rtl w:val="0"/>
        </w:rPr>
        <w:t>eli funkcjonariusz pobra</w:t>
      </w:r>
      <w:r>
        <w:rPr>
          <w:rtl w:val="0"/>
        </w:rPr>
        <w:t xml:space="preserve">ł </w:t>
      </w:r>
      <w:r>
        <w:rPr>
          <w:rtl w:val="0"/>
        </w:rPr>
        <w:t>ju</w:t>
      </w:r>
      <w:r>
        <w:rPr>
          <w:rtl w:val="0"/>
        </w:rPr>
        <w:t xml:space="preserve">ż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enie za czas urlopu bezp</w:t>
      </w:r>
      <w:r>
        <w:rPr>
          <w:rtl w:val="0"/>
        </w:rPr>
        <w:t>ł</w:t>
      </w:r>
      <w:r>
        <w:rPr>
          <w:rtl w:val="0"/>
        </w:rPr>
        <w:t>atnego, potr</w:t>
      </w:r>
      <w:r>
        <w:rPr>
          <w:rtl w:val="0"/>
        </w:rPr>
        <w:t>ą</w:t>
      </w:r>
      <w:r>
        <w:rPr>
          <w:rtl w:val="0"/>
        </w:rPr>
        <w:t>ca mu si</w:t>
      </w:r>
      <w:r>
        <w:rPr>
          <w:rtl w:val="0"/>
        </w:rPr>
        <w:t xml:space="preserve">ę </w:t>
      </w:r>
      <w:r>
        <w:rPr>
          <w:rtl w:val="0"/>
        </w:rPr>
        <w:t>odpowiedni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 xml:space="preserve">ęść </w:t>
      </w:r>
      <w:r>
        <w:rPr>
          <w:rtl w:val="0"/>
        </w:rPr>
        <w:t>uposa</w:t>
      </w:r>
      <w:r>
        <w:rPr>
          <w:rtl w:val="0"/>
        </w:rPr>
        <w:t>ż</w:t>
      </w:r>
      <w:r>
        <w:rPr>
          <w:rtl w:val="0"/>
        </w:rPr>
        <w:t>enia przy najbli</w:t>
      </w:r>
      <w:r>
        <w:rPr>
          <w:rtl w:val="0"/>
        </w:rPr>
        <w:t>ż</w:t>
      </w:r>
      <w:r>
        <w:rPr>
          <w:rtl w:val="0"/>
        </w:rPr>
        <w:t>szej wyp</w:t>
      </w:r>
      <w:r>
        <w:rPr>
          <w:rtl w:val="0"/>
        </w:rPr>
        <w:t>ł</w:t>
      </w:r>
      <w:r>
        <w:rPr>
          <w:rtl w:val="0"/>
        </w:rPr>
        <w:t>acie.</w:t>
      </w:r>
    </w:p>
    <w:p>
      <w:pPr>
        <w:pStyle w:val="ART(§) – art. ustawy (§ np. rozporządzenia)"/>
      </w:pPr>
      <w:r>
        <w:rPr>
          <w:rtl w:val="0"/>
        </w:rPr>
        <w:t>Art. 84. 1. Funkcjonariuszowi 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nion</w:t>
      </w:r>
      <w:r>
        <w:rPr>
          <w:rtl w:val="0"/>
        </w:rPr>
        <w:t xml:space="preserve">ą </w:t>
      </w:r>
      <w:r>
        <w:rPr>
          <w:rtl w:val="0"/>
        </w:rPr>
        <w:t>w danym roku kalendarzowym przys</w:t>
      </w:r>
      <w:r>
        <w:rPr>
          <w:rtl w:val="0"/>
        </w:rPr>
        <w:t>ł</w:t>
      </w:r>
      <w:r>
        <w:rPr>
          <w:rtl w:val="0"/>
        </w:rPr>
        <w:t>uguje nagroda roczna w wysoko</w:t>
      </w:r>
      <w:r>
        <w:rPr>
          <w:rtl w:val="0"/>
        </w:rPr>
        <w:t>ś</w:t>
      </w:r>
      <w:r>
        <w:rPr>
          <w:rtl w:val="0"/>
        </w:rPr>
        <w:t>ci 1/12 uposa</w:t>
      </w:r>
      <w:r>
        <w:rPr>
          <w:rtl w:val="0"/>
        </w:rPr>
        <w:t>ż</w:t>
      </w:r>
      <w:r>
        <w:rPr>
          <w:rtl w:val="0"/>
        </w:rPr>
        <w:t>enia otrzymanego w roku kalendarzowym, za kt</w:t>
      </w:r>
      <w:r>
        <w:rPr>
          <w:rtl w:val="0"/>
        </w:rPr>
        <w:t>ó</w:t>
      </w:r>
      <w:r>
        <w:rPr>
          <w:rtl w:val="0"/>
        </w:rPr>
        <w:t>ry nagroda przys</w:t>
      </w:r>
      <w:r>
        <w:rPr>
          <w:rtl w:val="0"/>
        </w:rPr>
        <w:t>ł</w:t>
      </w:r>
      <w:r>
        <w:rPr>
          <w:rtl w:val="0"/>
        </w:rPr>
        <w:t>uguje.</w:t>
      </w:r>
    </w:p>
    <w:p>
      <w:pPr>
        <w:pStyle w:val="UST(§) – ust. (§ np. kodeksu)"/>
      </w:pPr>
      <w:r>
        <w:rPr>
          <w:rtl w:val="0"/>
        </w:rPr>
        <w:t>2. Nagroda roczna przys</w:t>
      </w:r>
      <w:r>
        <w:rPr>
          <w:rtl w:val="0"/>
        </w:rPr>
        <w:t>ł</w:t>
      </w:r>
      <w:r>
        <w:rPr>
          <w:rtl w:val="0"/>
        </w:rPr>
        <w:t>uguje, je</w:t>
      </w:r>
      <w:r>
        <w:rPr>
          <w:rtl w:val="0"/>
        </w:rPr>
        <w:t>ż</w:t>
      </w:r>
      <w:r>
        <w:rPr>
          <w:rtl w:val="0"/>
        </w:rPr>
        <w:t>eli funkcjonariusz w danym roku kalendarzowym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ł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przez okres, co najmniej 6 miesi</w:t>
      </w:r>
      <w:r>
        <w:rPr>
          <w:rtl w:val="0"/>
        </w:rPr>
        <w:t>ę</w:t>
      </w:r>
      <w:r>
        <w:rPr>
          <w:rtl w:val="0"/>
        </w:rPr>
        <w:t>cy kalendarzowych. Okresy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kr</w:t>
      </w:r>
      <w:r>
        <w:rPr>
          <w:rtl w:val="0"/>
        </w:rPr>
        <w:t>ó</w:t>
      </w:r>
      <w:r>
        <w:rPr>
          <w:rtl w:val="0"/>
        </w:rPr>
        <w:t>tsze od miesi</w:t>
      </w:r>
      <w:r>
        <w:rPr>
          <w:rtl w:val="0"/>
        </w:rPr>
        <w:t>ą</w:t>
      </w:r>
      <w:r>
        <w:rPr>
          <w:rtl w:val="0"/>
        </w:rPr>
        <w:t>ca kalendarzowego sumuje si</w:t>
      </w:r>
      <w:r>
        <w:rPr>
          <w:rtl w:val="0"/>
        </w:rPr>
        <w:t>ę</w:t>
      </w:r>
      <w:r>
        <w:rPr>
          <w:rtl w:val="0"/>
        </w:rPr>
        <w:t>, przyjmuj</w:t>
      </w:r>
      <w:r>
        <w:rPr>
          <w:rtl w:val="0"/>
        </w:rPr>
        <w:t>ą</w:t>
      </w:r>
      <w:r>
        <w:rPr>
          <w:rtl w:val="0"/>
        </w:rPr>
        <w:t xml:space="preserve">c, </w:t>
      </w:r>
      <w:r>
        <w:rPr>
          <w:rtl w:val="0"/>
        </w:rPr>
        <w:t>ż</w:t>
      </w:r>
      <w:r>
        <w:rPr>
          <w:rtl w:val="0"/>
        </w:rPr>
        <w:t>e ka</w:t>
      </w:r>
      <w:r>
        <w:rPr>
          <w:rtl w:val="0"/>
        </w:rPr>
        <w:t>ż</w:t>
      </w:r>
      <w:r>
        <w:rPr>
          <w:rtl w:val="0"/>
        </w:rPr>
        <w:t>de 30 dni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stanowi pe</w:t>
      </w:r>
      <w:r>
        <w:rPr>
          <w:rtl w:val="0"/>
        </w:rPr>
        <w:t>ł</w:t>
      </w:r>
      <w:r>
        <w:rPr>
          <w:rtl w:val="0"/>
        </w:rPr>
        <w:t>ny miesi</w:t>
      </w:r>
      <w:r>
        <w:rPr>
          <w:rtl w:val="0"/>
        </w:rPr>
        <w:t>ą</w:t>
      </w:r>
      <w:r>
        <w:rPr>
          <w:rtl w:val="0"/>
        </w:rPr>
        <w:t>c kalendarzowy.</w:t>
      </w:r>
    </w:p>
    <w:p>
      <w:pPr>
        <w:pStyle w:val="UST(§) – ust. (§ np. kodeksu)"/>
      </w:pPr>
      <w:r>
        <w:rPr>
          <w:rtl w:val="0"/>
        </w:rPr>
        <w:t>3. Pe</w:t>
      </w:r>
      <w:r>
        <w:rPr>
          <w:rtl w:val="0"/>
        </w:rPr>
        <w:t>ł</w:t>
      </w:r>
      <w:r>
        <w:rPr>
          <w:rtl w:val="0"/>
        </w:rPr>
        <w:t>nienie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przez co najmniej 6 miesi</w:t>
      </w:r>
      <w:r>
        <w:rPr>
          <w:rtl w:val="0"/>
        </w:rPr>
        <w:t>ę</w:t>
      </w:r>
      <w:r>
        <w:rPr>
          <w:rtl w:val="0"/>
        </w:rPr>
        <w:t>cy warunkuj</w:t>
      </w:r>
      <w:r>
        <w:rPr>
          <w:rtl w:val="0"/>
        </w:rPr>
        <w:t>ą</w:t>
      </w:r>
      <w:r>
        <w:rPr>
          <w:rtl w:val="0"/>
        </w:rPr>
        <w:t>cych nabycie prawa do nagrody rocznej nie jest wymagane, w przypadku, gdy funkcjonariusz w danym roku kalendarzowym korzysta</w:t>
      </w:r>
      <w:r>
        <w:rPr>
          <w:rtl w:val="0"/>
        </w:rPr>
        <w:t>ł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>z urlopu wychowawczego, urlopu macierzy</w:t>
      </w:r>
      <w:r>
        <w:rPr>
          <w:rtl w:val="0"/>
        </w:rPr>
        <w:t>ń</w:t>
      </w:r>
      <w:r>
        <w:rPr>
          <w:rtl w:val="0"/>
        </w:rPr>
        <w:t>skiego, dodatkowego urlopu macierzy</w:t>
      </w:r>
      <w:r>
        <w:rPr>
          <w:rtl w:val="0"/>
        </w:rPr>
        <w:t>ń</w:t>
      </w:r>
      <w:r>
        <w:rPr>
          <w:rtl w:val="0"/>
        </w:rPr>
        <w:t>skiego, urlopu ojcowskiego, urlopu na warunkach urlopu macierzy</w:t>
      </w:r>
      <w:r>
        <w:rPr>
          <w:rtl w:val="0"/>
        </w:rPr>
        <w:t>ń</w:t>
      </w:r>
      <w:r>
        <w:rPr>
          <w:rtl w:val="0"/>
        </w:rPr>
        <w:t>skiego, dodatkowego urlopu na warunkach urlopu macierzy</w:t>
      </w:r>
      <w:r>
        <w:rPr>
          <w:rtl w:val="0"/>
        </w:rPr>
        <w:t>ń</w:t>
      </w:r>
      <w:r>
        <w:rPr>
          <w:rtl w:val="0"/>
        </w:rPr>
        <w:t>skiego, urlopu rodzicielskiego;</w:t>
      </w:r>
    </w:p>
    <w:p>
      <w:pPr>
        <w:pStyle w:val="PKT – punkt"/>
      </w:pPr>
      <w:r>
        <w:rPr>
          <w:rtl w:val="0"/>
        </w:rPr>
        <w:t>2)</w:t>
        <w:tab/>
        <w:t>ze zwolnienia od wykonywania zaj</w:t>
      </w:r>
      <w:r>
        <w:rPr>
          <w:rtl w:val="0"/>
        </w:rPr>
        <w:t xml:space="preserve">ęć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 przyczyn, o kt</w:t>
      </w:r>
      <w:r>
        <w:rPr>
          <w:rtl w:val="0"/>
        </w:rPr>
        <w:t>ó</w:t>
      </w:r>
      <w:r>
        <w:rPr>
          <w:rtl w:val="0"/>
        </w:rPr>
        <w:t xml:space="preserve">rych mowa w art. 185 </w:t>
      </w:r>
      <w:r>
        <w:rPr>
          <w:rtl w:val="0"/>
        </w:rPr>
        <w:t xml:space="preserve">§ </w:t>
      </w:r>
      <w:r>
        <w:rPr>
          <w:rtl w:val="0"/>
        </w:rPr>
        <w:t>2 lub art. 188 Kodeksu pracy;</w:t>
      </w:r>
    </w:p>
    <w:p>
      <w:pPr>
        <w:pStyle w:val="PKT – punkt"/>
      </w:pPr>
      <w:r>
        <w:rPr>
          <w:rtl w:val="0"/>
        </w:rPr>
        <w:t>3)</w:t>
        <w:tab/>
        <w:t>ze zwolnienia od wykonywania zaj</w:t>
      </w:r>
      <w:r>
        <w:rPr>
          <w:rtl w:val="0"/>
        </w:rPr>
        <w:t xml:space="preserve">ęć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w razie urodzenia si</w:t>
      </w:r>
      <w:r>
        <w:rPr>
          <w:rtl w:val="0"/>
        </w:rPr>
        <w:t xml:space="preserve">ę </w:t>
      </w:r>
      <w:r>
        <w:rPr>
          <w:rtl w:val="0"/>
        </w:rPr>
        <w:t>dziecka, zgodnie z przepisami wydanymi na podstawie art. 298(2) Kodeksu pracy;</w:t>
      </w:r>
    </w:p>
    <w:p>
      <w:pPr>
        <w:pStyle w:val="PKT – punkt"/>
      </w:pPr>
      <w:r>
        <w:rPr>
          <w:rtl w:val="0"/>
        </w:rPr>
        <w:t>4)</w:t>
        <w:tab/>
        <w:t>ze zwolnienia od wykonywania zaj</w:t>
      </w:r>
      <w:r>
        <w:rPr>
          <w:rtl w:val="0"/>
        </w:rPr>
        <w:t xml:space="preserve">ęć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 powodu konieczno</w:t>
      </w:r>
      <w:r>
        <w:rPr>
          <w:rtl w:val="0"/>
        </w:rPr>
        <w:t>ś</w:t>
      </w:r>
      <w:r>
        <w:rPr>
          <w:rtl w:val="0"/>
        </w:rPr>
        <w:t>ci osobistego sprawowania opieki nad dzieckiem, o kt</w:t>
      </w:r>
      <w:r>
        <w:rPr>
          <w:rtl w:val="0"/>
        </w:rPr>
        <w:t>ó</w:t>
      </w:r>
      <w:r>
        <w:rPr>
          <w:rtl w:val="0"/>
        </w:rPr>
        <w:t xml:space="preserve">rym mowa w art. 33 ust. 1 pkt 1 ustawy z dnia 25 czerwca 1999 r. o </w:t>
      </w:r>
      <w:r>
        <w:rPr>
          <w:rtl w:val="0"/>
        </w:rPr>
        <w:t>ś</w:t>
      </w:r>
      <w:r>
        <w:rPr>
          <w:rtl w:val="0"/>
        </w:rPr>
        <w:t>wiadczeniach pieni</w:t>
      </w:r>
      <w:r>
        <w:rPr>
          <w:rtl w:val="0"/>
        </w:rPr>
        <w:t>ęż</w:t>
      </w:r>
      <w:r>
        <w:rPr>
          <w:rtl w:val="0"/>
        </w:rPr>
        <w:t>nych z ubezpieczenia spo</w:t>
      </w:r>
      <w:r>
        <w:rPr>
          <w:rtl w:val="0"/>
        </w:rPr>
        <w:t>ł</w:t>
      </w:r>
      <w:r>
        <w:rPr>
          <w:rtl w:val="0"/>
        </w:rPr>
        <w:t>ecznego w razie choroby i macierzy</w:t>
      </w:r>
      <w:r>
        <w:rPr>
          <w:rtl w:val="0"/>
        </w:rPr>
        <w:t>ń</w:t>
      </w:r>
      <w:r>
        <w:rPr>
          <w:rtl w:val="0"/>
        </w:rPr>
        <w:t>stwa.</w:t>
      </w:r>
    </w:p>
    <w:p>
      <w:pPr>
        <w:pStyle w:val="UST(§) – ust. (§ np. kodeksu)"/>
      </w:pPr>
      <w:r>
        <w:rPr>
          <w:rtl w:val="0"/>
        </w:rPr>
        <w:t>4. Do okresu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 kt</w:t>
      </w:r>
      <w:r>
        <w:rPr>
          <w:rtl w:val="0"/>
        </w:rPr>
        <w:t>ó</w:t>
      </w:r>
      <w:r>
        <w:rPr>
          <w:rtl w:val="0"/>
        </w:rPr>
        <w:t>rym mowa w ust. 2, nie wlicza si</w:t>
      </w:r>
      <w:r>
        <w:rPr>
          <w:rtl w:val="0"/>
        </w:rPr>
        <w:t xml:space="preserve">ę </w:t>
      </w:r>
      <w:r>
        <w:rPr>
          <w:rtl w:val="0"/>
        </w:rPr>
        <w:t>okres</w:t>
      </w:r>
      <w:r>
        <w:rPr>
          <w:rtl w:val="0"/>
        </w:rPr>
        <w:t>ó</w:t>
      </w:r>
      <w:r>
        <w:rPr>
          <w:rtl w:val="0"/>
        </w:rPr>
        <w:t>w:</w:t>
      </w:r>
    </w:p>
    <w:p>
      <w:pPr>
        <w:pStyle w:val="PKT – punkt"/>
      </w:pPr>
      <w:r>
        <w:rPr>
          <w:rtl w:val="0"/>
        </w:rPr>
        <w:t>1)</w:t>
        <w:tab/>
        <w:t>korzystania przez funkcjonariusza z urlopu bezp</w:t>
      </w:r>
      <w:r>
        <w:rPr>
          <w:rtl w:val="0"/>
        </w:rPr>
        <w:t>ł</w:t>
      </w:r>
      <w:r>
        <w:rPr>
          <w:rtl w:val="0"/>
        </w:rPr>
        <w:t>atnego;</w:t>
      </w:r>
    </w:p>
    <w:p>
      <w:pPr>
        <w:pStyle w:val="PKT – punkt"/>
      </w:pPr>
      <w:r>
        <w:rPr>
          <w:rtl w:val="0"/>
        </w:rPr>
        <w:t>2)</w:t>
        <w:tab/>
        <w:t>zawieszenia funkcjonariusza w pe</w:t>
      </w:r>
      <w:r>
        <w:rPr>
          <w:rtl w:val="0"/>
        </w:rPr>
        <w:t>ł</w:t>
      </w:r>
      <w:r>
        <w:rPr>
          <w:rtl w:val="0"/>
        </w:rPr>
        <w:t>nieniu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bowych, chyba 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LIT – litera"/>
      </w:pPr>
      <w:r>
        <w:rPr>
          <w:rtl w:val="0"/>
        </w:rPr>
        <w:t>a)</w:t>
        <w:tab/>
        <w:t>w post</w:t>
      </w:r>
      <w:r>
        <w:rPr>
          <w:rtl w:val="0"/>
        </w:rPr>
        <w:t>ę</w:t>
      </w:r>
      <w:r>
        <w:rPr>
          <w:rtl w:val="0"/>
        </w:rPr>
        <w:t>powaniu dyscyplinarnym funkcjonariusz zosta</w:t>
      </w:r>
      <w:r>
        <w:rPr>
          <w:rtl w:val="0"/>
        </w:rPr>
        <w:t xml:space="preserve">ł </w:t>
      </w:r>
      <w:r>
        <w:rPr>
          <w:rtl w:val="0"/>
        </w:rPr>
        <w:t>uniewinniony albo gdy post</w:t>
      </w:r>
      <w:r>
        <w:rPr>
          <w:rtl w:val="0"/>
        </w:rPr>
        <w:t>ę</w:t>
      </w:r>
      <w:r>
        <w:rPr>
          <w:rtl w:val="0"/>
        </w:rPr>
        <w:t>powanie takie zosta</w:t>
      </w:r>
      <w:r>
        <w:rPr>
          <w:rtl w:val="0"/>
        </w:rPr>
        <w:t>ł</w:t>
      </w:r>
      <w:r>
        <w:rPr>
          <w:rtl w:val="0"/>
        </w:rPr>
        <w:t>o umorzone wobec braku ustawowych znamion czynu zabronionego lub niepope</w:t>
      </w:r>
      <w:r>
        <w:rPr>
          <w:rtl w:val="0"/>
        </w:rPr>
        <w:t>ł</w:t>
      </w:r>
      <w:r>
        <w:rPr>
          <w:rtl w:val="0"/>
        </w:rPr>
        <w:t>nienia czynu,</w:t>
      </w:r>
    </w:p>
    <w:p>
      <w:pPr>
        <w:pStyle w:val="LIT – litera"/>
      </w:pPr>
      <w:r>
        <w:rPr>
          <w:rtl w:val="0"/>
        </w:rPr>
        <w:t>b)</w:t>
        <w:tab/>
        <w:t>w post</w:t>
      </w:r>
      <w:r>
        <w:rPr>
          <w:rtl w:val="0"/>
        </w:rPr>
        <w:t>ę</w:t>
      </w:r>
      <w:r>
        <w:rPr>
          <w:rtl w:val="0"/>
        </w:rPr>
        <w:t>powaniu karnym lub karnym skarbowym funkcjonariusz zosta</w:t>
      </w:r>
      <w:r>
        <w:rPr>
          <w:rtl w:val="0"/>
        </w:rPr>
        <w:t xml:space="preserve">ł </w:t>
      </w:r>
      <w:r>
        <w:rPr>
          <w:rtl w:val="0"/>
        </w:rPr>
        <w:t>uniewinniony albo gdy takie post</w:t>
      </w:r>
      <w:r>
        <w:rPr>
          <w:rtl w:val="0"/>
        </w:rPr>
        <w:t>ę</w:t>
      </w:r>
      <w:r>
        <w:rPr>
          <w:rtl w:val="0"/>
        </w:rPr>
        <w:t>powanie zosta</w:t>
      </w:r>
      <w:r>
        <w:rPr>
          <w:rtl w:val="0"/>
        </w:rPr>
        <w:t>ł</w:t>
      </w:r>
      <w:r>
        <w:rPr>
          <w:rtl w:val="0"/>
        </w:rPr>
        <w:t>o umorzone ze wzgl</w:t>
      </w:r>
      <w:r>
        <w:rPr>
          <w:rtl w:val="0"/>
        </w:rPr>
        <w:t>ę</w:t>
      </w:r>
      <w:r>
        <w:rPr>
          <w:rtl w:val="0"/>
        </w:rPr>
        <w:t>du na okoliczno</w:t>
      </w:r>
      <w:r>
        <w:rPr>
          <w:rtl w:val="0"/>
        </w:rPr>
        <w:t>ś</w:t>
      </w:r>
      <w:r>
        <w:rPr>
          <w:rtl w:val="0"/>
        </w:rPr>
        <w:t xml:space="preserve">ci wymienione w art. 17 </w:t>
      </w:r>
      <w:r>
        <w:rPr>
          <w:rtl w:val="0"/>
        </w:rPr>
        <w:t xml:space="preserve">§ </w:t>
      </w:r>
      <w:r>
        <w:rPr>
          <w:rtl w:val="0"/>
        </w:rPr>
        <w:t>1 pkt 1, 2 i 6 Kodeksu post</w:t>
      </w:r>
      <w:r>
        <w:rPr>
          <w:rtl w:val="0"/>
        </w:rPr>
        <w:t>ę</w:t>
      </w:r>
      <w:r>
        <w:rPr>
          <w:rtl w:val="0"/>
        </w:rPr>
        <w:t>powania karnego.</w:t>
      </w:r>
    </w:p>
    <w:p>
      <w:pPr>
        <w:pStyle w:val="UST(§) – ust. (§ np. kodeksu)"/>
      </w:pPr>
      <w:r>
        <w:rPr>
          <w:rtl w:val="0"/>
        </w:rPr>
        <w:t>5. Nagrody rocznej nie przyznaje si</w:t>
      </w:r>
      <w:r>
        <w:rPr>
          <w:rtl w:val="0"/>
        </w:rPr>
        <w:t xml:space="preserve">ę </w:t>
      </w:r>
      <w:r>
        <w:rPr>
          <w:rtl w:val="0"/>
        </w:rPr>
        <w:t>w przypadku:</w:t>
      </w:r>
    </w:p>
    <w:p>
      <w:pPr>
        <w:pStyle w:val="PKT – punkt"/>
      </w:pPr>
      <w:r>
        <w:rPr>
          <w:rtl w:val="0"/>
        </w:rPr>
        <w:t>1)</w:t>
        <w:tab/>
        <w:t>pope</w:t>
      </w:r>
      <w:r>
        <w:rPr>
          <w:rtl w:val="0"/>
        </w:rPr>
        <w:t>ł</w:t>
      </w:r>
      <w:r>
        <w:rPr>
          <w:rtl w:val="0"/>
        </w:rPr>
        <w:t xml:space="preserve">nienia przez funkcjonariusza, </w:t>
      </w:r>
      <w:r>
        <w:rPr>
          <w:rtl w:val="0"/>
        </w:rPr>
        <w:t>ś</w:t>
      </w:r>
      <w:r>
        <w:rPr>
          <w:rtl w:val="0"/>
        </w:rPr>
        <w:t>ciganego z oskar</w:t>
      </w:r>
      <w:r>
        <w:rPr>
          <w:rtl w:val="0"/>
        </w:rPr>
        <w:t>ż</w:t>
      </w:r>
      <w:r>
        <w:rPr>
          <w:rtl w:val="0"/>
        </w:rPr>
        <w:t>enia publicznego przest</w:t>
      </w:r>
      <w:r>
        <w:rPr>
          <w:rtl w:val="0"/>
        </w:rPr>
        <w:t>ę</w:t>
      </w:r>
      <w:r>
        <w:rPr>
          <w:rtl w:val="0"/>
        </w:rPr>
        <w:t>pstwa umy</w:t>
      </w:r>
      <w:r>
        <w:rPr>
          <w:rtl w:val="0"/>
        </w:rPr>
        <w:t>ś</w:t>
      </w:r>
      <w:r>
        <w:rPr>
          <w:rtl w:val="0"/>
        </w:rPr>
        <w:t>lnego lub umy</w:t>
      </w:r>
      <w:r>
        <w:rPr>
          <w:rtl w:val="0"/>
        </w:rPr>
        <w:t>ś</w:t>
      </w:r>
      <w:r>
        <w:rPr>
          <w:rtl w:val="0"/>
        </w:rPr>
        <w:t>lnego przest</w:t>
      </w:r>
      <w:r>
        <w:rPr>
          <w:rtl w:val="0"/>
        </w:rPr>
        <w:t>ę</w:t>
      </w:r>
      <w:r>
        <w:rPr>
          <w:rtl w:val="0"/>
        </w:rPr>
        <w:t>pstwa skarbowego, stwierdzonego prawomocnym wyrokiem s</w:t>
      </w:r>
      <w:r>
        <w:rPr>
          <w:rtl w:val="0"/>
        </w:rPr>
        <w:t>ą</w:t>
      </w:r>
      <w:r>
        <w:rPr>
          <w:rtl w:val="0"/>
        </w:rPr>
        <w:t>du;</w:t>
      </w:r>
    </w:p>
    <w:p>
      <w:pPr>
        <w:pStyle w:val="PKT – punkt"/>
      </w:pPr>
      <w:r>
        <w:rPr>
          <w:rtl w:val="0"/>
        </w:rPr>
        <w:t>2)</w:t>
        <w:tab/>
        <w:t>wymierzenia funkcjonariuszowi prawomocnym orzeczeniem dyscyplinarnym kary, o kt</w:t>
      </w:r>
      <w:r>
        <w:rPr>
          <w:rtl w:val="0"/>
        </w:rPr>
        <w:t>ó</w:t>
      </w:r>
      <w:r>
        <w:rPr>
          <w:rtl w:val="0"/>
        </w:rPr>
        <w:t>rej mowa w art. 94 ust. 1 pkt 3 i 4;</w:t>
      </w:r>
    </w:p>
    <w:p>
      <w:pPr>
        <w:pStyle w:val="PKT – punkt"/>
      </w:pPr>
      <w:r>
        <w:rPr>
          <w:rtl w:val="0"/>
        </w:rPr>
        <w:t>3)</w:t>
        <w:tab/>
        <w:t>zwolnienia funkcjonariusza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przypadkach, o kt</w:t>
      </w:r>
      <w:r>
        <w:rPr>
          <w:rtl w:val="0"/>
        </w:rPr>
        <w:t>ó</w:t>
      </w:r>
      <w:r>
        <w:rPr>
          <w:rtl w:val="0"/>
        </w:rPr>
        <w:t>rych mowa w art. 94 ust. 1 pkt 5.</w:t>
      </w:r>
    </w:p>
    <w:p>
      <w:pPr>
        <w:pStyle w:val="UST(§) – ust. (§ np. kodeksu)"/>
      </w:pPr>
      <w:r>
        <w:rPr>
          <w:rtl w:val="0"/>
        </w:rPr>
        <w:t>6. Przyznanie nagrody rocznej zawiesza si</w:t>
      </w:r>
      <w:r>
        <w:rPr>
          <w:rtl w:val="0"/>
        </w:rPr>
        <w:t>ę</w:t>
      </w:r>
      <w:r>
        <w:rPr>
          <w:rtl w:val="0"/>
        </w:rPr>
        <w:t>, je</w:t>
      </w:r>
      <w:r>
        <w:rPr>
          <w:rtl w:val="0"/>
        </w:rPr>
        <w:t>ż</w:t>
      </w:r>
      <w:r>
        <w:rPr>
          <w:rtl w:val="0"/>
        </w:rPr>
        <w:t>eli przeciwko funkcjonariuszowi toczy si</w:t>
      </w:r>
      <w:r>
        <w:rPr>
          <w:rtl w:val="0"/>
        </w:rPr>
        <w:t xml:space="preserve">ę </w:t>
      </w:r>
      <w:r>
        <w:rPr>
          <w:rtl w:val="0"/>
        </w:rPr>
        <w:t>post</w:t>
      </w:r>
      <w:r>
        <w:rPr>
          <w:rtl w:val="0"/>
        </w:rPr>
        <w:t>ę</w:t>
      </w:r>
      <w:r>
        <w:rPr>
          <w:rtl w:val="0"/>
        </w:rPr>
        <w:t>powanie karne, karne skarbowe lub dyscyplinarne o czyn pope</w:t>
      </w:r>
      <w:r>
        <w:rPr>
          <w:rtl w:val="0"/>
        </w:rPr>
        <w:t>ł</w:t>
      </w:r>
      <w:r>
        <w:rPr>
          <w:rtl w:val="0"/>
        </w:rPr>
        <w:t>niony w roku kalendarzowym, za kt</w:t>
      </w:r>
      <w:r>
        <w:rPr>
          <w:rtl w:val="0"/>
        </w:rPr>
        <w:t>ó</w:t>
      </w:r>
      <w:r>
        <w:rPr>
          <w:rtl w:val="0"/>
        </w:rPr>
        <w:t xml:space="preserve">ry nagroda jest przyznawana </w:t>
      </w:r>
      <w:r>
        <w:rPr>
          <w:rtl w:val="0"/>
        </w:rPr>
        <w:t xml:space="preserve">– </w:t>
      </w:r>
      <w:r>
        <w:rPr>
          <w:rtl w:val="0"/>
        </w:rPr>
        <w:t>do czasu zako</w:t>
      </w:r>
      <w:r>
        <w:rPr>
          <w:rtl w:val="0"/>
        </w:rPr>
        <w:t>ń</w:t>
      </w:r>
      <w:r>
        <w:rPr>
          <w:rtl w:val="0"/>
        </w:rPr>
        <w:t>czenia tego post</w:t>
      </w:r>
      <w:r>
        <w:rPr>
          <w:rtl w:val="0"/>
        </w:rPr>
        <w:t>ę</w:t>
      </w:r>
      <w:r>
        <w:rPr>
          <w:rtl w:val="0"/>
        </w:rPr>
        <w:t>powania.</w:t>
      </w:r>
    </w:p>
    <w:p>
      <w:pPr>
        <w:pStyle w:val="UST(§) – ust. (§ np. kodeksu)"/>
      </w:pPr>
      <w:r>
        <w:rPr>
          <w:rtl w:val="0"/>
        </w:rPr>
        <w:t>7. O nieprzyznaniu lub obni</w:t>
      </w:r>
      <w:r>
        <w:rPr>
          <w:rtl w:val="0"/>
        </w:rPr>
        <w:t>ż</w:t>
      </w:r>
      <w:r>
        <w:rPr>
          <w:rtl w:val="0"/>
        </w:rPr>
        <w:t>eniu nagrody rocznej decyduje odpowiednio G</w:t>
      </w:r>
      <w:r>
        <w:rPr>
          <w:rtl w:val="0"/>
        </w:rPr>
        <w:t>łó</w:t>
      </w:r>
      <w:r>
        <w:rPr>
          <w:rtl w:val="0"/>
        </w:rPr>
        <w:t>wny Inspektor i wojew</w:t>
      </w:r>
      <w:r>
        <w:rPr>
          <w:rtl w:val="0"/>
        </w:rPr>
        <w:t>ó</w:t>
      </w:r>
      <w:r>
        <w:rPr>
          <w:rtl w:val="0"/>
        </w:rPr>
        <w:t>dzki inspektor.</w:t>
      </w:r>
    </w:p>
    <w:p>
      <w:pPr>
        <w:pStyle w:val="UST(§) – ust. (§ np. kodeksu)"/>
      </w:pPr>
      <w:r>
        <w:rPr>
          <w:rtl w:val="0"/>
        </w:rPr>
        <w:t>8. W przypadku pe</w:t>
      </w:r>
      <w:r>
        <w:rPr>
          <w:rtl w:val="0"/>
        </w:rPr>
        <w:t>ł</w:t>
      </w:r>
      <w:r>
        <w:rPr>
          <w:rtl w:val="0"/>
        </w:rPr>
        <w:t>nienia przez funkcjonariusza w roku kalendarzowym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r</w:t>
      </w:r>
      <w:r>
        <w:rPr>
          <w:rtl w:val="0"/>
        </w:rPr>
        <w:t>óż</w:t>
      </w:r>
      <w:r>
        <w:rPr>
          <w:rtl w:val="0"/>
        </w:rPr>
        <w:t>nych jednostkach organizacyjnych nagrod</w:t>
      </w:r>
      <w:r>
        <w:rPr>
          <w:rtl w:val="0"/>
        </w:rPr>
        <w:t xml:space="preserve">ę </w:t>
      </w:r>
      <w:r>
        <w:rPr>
          <w:rtl w:val="0"/>
        </w:rPr>
        <w:t>roczn</w:t>
      </w:r>
      <w:r>
        <w:rPr>
          <w:rtl w:val="0"/>
        </w:rPr>
        <w:t xml:space="preserve">ą </w:t>
      </w:r>
      <w:r>
        <w:rPr>
          <w:rtl w:val="0"/>
        </w:rPr>
        <w:t>za ca</w:t>
      </w:r>
      <w:r>
        <w:rPr>
          <w:rtl w:val="0"/>
        </w:rPr>
        <w:t>ł</w:t>
      </w:r>
      <w:r>
        <w:rPr>
          <w:rtl w:val="0"/>
        </w:rPr>
        <w:t>y okres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danym roku kalendarzowym wyp</w:t>
      </w:r>
      <w:r>
        <w:rPr>
          <w:rtl w:val="0"/>
        </w:rPr>
        <w:t>ł</w:t>
      </w:r>
      <w:r>
        <w:rPr>
          <w:rtl w:val="0"/>
        </w:rPr>
        <w:t>aca jednostka, w kt</w:t>
      </w:r>
      <w:r>
        <w:rPr>
          <w:rtl w:val="0"/>
        </w:rPr>
        <w:t>ó</w:t>
      </w:r>
      <w:r>
        <w:rPr>
          <w:rtl w:val="0"/>
        </w:rPr>
        <w:t>rej funkcjonariusz pe</w:t>
      </w:r>
      <w:r>
        <w:rPr>
          <w:rtl w:val="0"/>
        </w:rPr>
        <w:t>ł</w:t>
      </w:r>
      <w:r>
        <w:rPr>
          <w:rtl w:val="0"/>
        </w:rPr>
        <w:t>ni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dniu wyp</w:t>
      </w:r>
      <w:r>
        <w:rPr>
          <w:rtl w:val="0"/>
        </w:rPr>
        <w:t>ł</w:t>
      </w:r>
      <w:r>
        <w:rPr>
          <w:rtl w:val="0"/>
        </w:rPr>
        <w:t>aty nagrody.</w:t>
      </w:r>
    </w:p>
    <w:p>
      <w:pPr>
        <w:pStyle w:val="UST(§) – ust. (§ np. kodeksu)"/>
      </w:pPr>
      <w:r>
        <w:rPr>
          <w:rtl w:val="0"/>
        </w:rPr>
        <w:t>9. Nagrod</w:t>
      </w:r>
      <w:r>
        <w:rPr>
          <w:rtl w:val="0"/>
        </w:rPr>
        <w:t xml:space="preserve">ę </w:t>
      </w:r>
      <w:r>
        <w:rPr>
          <w:rtl w:val="0"/>
        </w:rPr>
        <w:t>roczn</w:t>
      </w:r>
      <w:r>
        <w:rPr>
          <w:rtl w:val="0"/>
        </w:rPr>
        <w:t xml:space="preserve">ą </w:t>
      </w:r>
      <w:r>
        <w:rPr>
          <w:rtl w:val="0"/>
        </w:rPr>
        <w:t>wyp</w:t>
      </w:r>
      <w:r>
        <w:rPr>
          <w:rtl w:val="0"/>
        </w:rPr>
        <w:t>ł</w:t>
      </w:r>
      <w:r>
        <w:rPr>
          <w:rtl w:val="0"/>
        </w:rPr>
        <w:t>aca si</w:t>
      </w:r>
      <w:r>
        <w:rPr>
          <w:rtl w:val="0"/>
        </w:rPr>
        <w:t xml:space="preserve">ę </w:t>
      </w:r>
      <w:r>
        <w:rPr>
          <w:rtl w:val="0"/>
        </w:rPr>
        <w:t>do dnia 31 marca roku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cego po roku, za kt</w:t>
      </w:r>
      <w:r>
        <w:rPr>
          <w:rtl w:val="0"/>
        </w:rPr>
        <w:t>ó</w:t>
      </w:r>
      <w:r>
        <w:rPr>
          <w:rtl w:val="0"/>
        </w:rPr>
        <w:t>ry przys</w:t>
      </w:r>
      <w:r>
        <w:rPr>
          <w:rtl w:val="0"/>
        </w:rPr>
        <w:t>ł</w:t>
      </w:r>
      <w:r>
        <w:rPr>
          <w:rtl w:val="0"/>
        </w:rPr>
        <w:t>uguje nagroda.</w:t>
      </w:r>
    </w:p>
    <w:p>
      <w:pPr>
        <w:pStyle w:val="ART(§) – art. ustawy (§ np. rozporządzenia)"/>
      </w:pPr>
      <w:r>
        <w:rPr>
          <w:rtl w:val="0"/>
        </w:rPr>
        <w:t>Art. 85. 1. Funkcjonariuszowi odbywaj</w:t>
      </w:r>
      <w:r>
        <w:rPr>
          <w:rtl w:val="0"/>
        </w:rPr>
        <w:t>ą</w:t>
      </w:r>
      <w:r>
        <w:rPr>
          <w:rtl w:val="0"/>
        </w:rPr>
        <w:t>cemu podr</w:t>
      </w:r>
      <w:r>
        <w:rPr>
          <w:rtl w:val="0"/>
        </w:rPr>
        <w:t>óż</w:t>
      </w:r>
      <w:r>
        <w:rPr>
          <w:rtl w:val="0"/>
        </w:rPr>
        <w:t>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na obszarze kraju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 xml:space="preserve">ą </w:t>
      </w:r>
      <w:r>
        <w:rPr>
          <w:rtl w:val="0"/>
        </w:rPr>
        <w:t>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z tytu</w:t>
      </w:r>
      <w:r>
        <w:rPr>
          <w:rtl w:val="0"/>
        </w:rPr>
        <w:t>ł</w:t>
      </w:r>
      <w:r>
        <w:rPr>
          <w:rtl w:val="0"/>
        </w:rPr>
        <w:t>u podr</w:t>
      </w:r>
      <w:r>
        <w:rPr>
          <w:rtl w:val="0"/>
        </w:rPr>
        <w:t>óż</w:t>
      </w:r>
      <w:r>
        <w:rPr>
          <w:rtl w:val="0"/>
        </w:rPr>
        <w:t>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PKT – punkt"/>
      </w:pPr>
      <w:r>
        <w:rPr>
          <w:rtl w:val="0"/>
        </w:rPr>
        <w:t>1)</w:t>
        <w:tab/>
        <w:t>zakres poj</w:t>
      </w:r>
      <w:r>
        <w:rPr>
          <w:rtl w:val="0"/>
        </w:rPr>
        <w:t>ę</w:t>
      </w:r>
      <w:r>
        <w:rPr>
          <w:rtl w:val="0"/>
        </w:rPr>
        <w:t>cia podr</w:t>
      </w:r>
      <w:r>
        <w:rPr>
          <w:rtl w:val="0"/>
        </w:rPr>
        <w:t>óż</w:t>
      </w:r>
      <w:r>
        <w:rPr>
          <w:rtl w:val="0"/>
        </w:rPr>
        <w:t>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bowej,</w:t>
      </w:r>
    </w:p>
    <w:p>
      <w:pPr>
        <w:pStyle w:val="PKT – punkt"/>
      </w:pPr>
      <w:r>
        <w:rPr>
          <w:rtl w:val="0"/>
        </w:rPr>
        <w:t>2)</w:t>
        <w:tab/>
        <w:t>warunki ustalania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ci, o kt</w:t>
      </w:r>
      <w:r>
        <w:rPr>
          <w:rtl w:val="0"/>
        </w:rPr>
        <w:t>ó</w:t>
      </w:r>
      <w:r>
        <w:rPr>
          <w:rtl w:val="0"/>
        </w:rPr>
        <w:t>rych mowa w ust. 1, ich wysoko</w:t>
      </w:r>
      <w:r>
        <w:rPr>
          <w:rtl w:val="0"/>
        </w:rPr>
        <w:t>ść</w:t>
      </w:r>
      <w:r>
        <w:rPr>
          <w:rtl w:val="0"/>
        </w:rPr>
        <w:t>, a tak</w:t>
      </w:r>
      <w:r>
        <w:rPr>
          <w:rtl w:val="0"/>
        </w:rPr>
        <w:t>ż</w:t>
      </w:r>
      <w:r>
        <w:rPr>
          <w:rtl w:val="0"/>
        </w:rPr>
        <w:t>e spos</w:t>
      </w:r>
      <w:r>
        <w:rPr>
          <w:rtl w:val="0"/>
        </w:rPr>
        <w:t>ó</w:t>
      </w:r>
      <w:r>
        <w:rPr>
          <w:rtl w:val="0"/>
        </w:rPr>
        <w:t>b rozliczania si</w:t>
      </w:r>
      <w:r>
        <w:rPr>
          <w:rtl w:val="0"/>
        </w:rPr>
        <w:t xml:space="preserve">ę </w:t>
      </w:r>
      <w:r>
        <w:rPr>
          <w:rtl w:val="0"/>
        </w:rPr>
        <w:t>funkcjonariusza</w:t>
      </w:r>
    </w:p>
    <w:p>
      <w:pPr>
        <w:pStyle w:val="CZ_WSP_PKT – część wspólna punktów"/>
      </w:pPr>
      <w:r>
        <w:rPr>
          <w:rtl w:val="0"/>
        </w:rPr>
        <w:t xml:space="preserve">– </w:t>
      </w:r>
      <w:r>
        <w:rPr>
          <w:rtl w:val="0"/>
        </w:rPr>
        <w:t>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potrzeb</w:t>
      </w:r>
      <w:r>
        <w:rPr>
          <w:rtl w:val="0"/>
        </w:rPr>
        <w:t xml:space="preserve">ę </w:t>
      </w:r>
      <w:r>
        <w:rPr>
          <w:rtl w:val="0"/>
        </w:rPr>
        <w:t>uzale</w:t>
      </w:r>
      <w:r>
        <w:rPr>
          <w:rtl w:val="0"/>
        </w:rPr>
        <w:t>ż</w:t>
      </w:r>
      <w:r>
        <w:rPr>
          <w:rtl w:val="0"/>
        </w:rPr>
        <w:t>nienia wysoko</w:t>
      </w:r>
      <w:r>
        <w:rPr>
          <w:rtl w:val="0"/>
        </w:rPr>
        <w:t>ś</w:t>
      </w:r>
      <w:r>
        <w:rPr>
          <w:rtl w:val="0"/>
        </w:rPr>
        <w:t>ci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od czasu trwania podr</w:t>
      </w:r>
      <w:r>
        <w:rPr>
          <w:rtl w:val="0"/>
        </w:rPr>
        <w:t>óż</w:t>
      </w:r>
      <w:r>
        <w:rPr>
          <w:rtl w:val="0"/>
        </w:rPr>
        <w:t>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bowej, zwrot rzeczywi</w:t>
      </w:r>
      <w:r>
        <w:rPr>
          <w:rtl w:val="0"/>
        </w:rPr>
        <w:t>ś</w:t>
      </w:r>
      <w:r>
        <w:rPr>
          <w:rtl w:val="0"/>
        </w:rPr>
        <w:t>cie poniesionych wydatk</w:t>
      </w:r>
      <w:r>
        <w:rPr>
          <w:rtl w:val="0"/>
        </w:rPr>
        <w:t>ó</w:t>
      </w:r>
      <w:r>
        <w:rPr>
          <w:rtl w:val="0"/>
        </w:rPr>
        <w:t>w oraz okre</w:t>
      </w:r>
      <w:r>
        <w:rPr>
          <w:rtl w:val="0"/>
        </w:rPr>
        <w:t>ś</w:t>
      </w:r>
      <w:r>
        <w:rPr>
          <w:rtl w:val="0"/>
        </w:rPr>
        <w:t>lenie termin</w:t>
      </w:r>
      <w:r>
        <w:rPr>
          <w:rtl w:val="0"/>
        </w:rPr>
        <w:t>ó</w:t>
      </w:r>
      <w:r>
        <w:rPr>
          <w:rtl w:val="0"/>
        </w:rPr>
        <w:t>w wyp</w:t>
      </w:r>
      <w:r>
        <w:rPr>
          <w:rtl w:val="0"/>
        </w:rPr>
        <w:t>ł</w:t>
      </w:r>
      <w:r>
        <w:rPr>
          <w:rtl w:val="0"/>
        </w:rPr>
        <w:t>aty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w spos</w:t>
      </w:r>
      <w:r>
        <w:rPr>
          <w:rtl w:val="0"/>
        </w:rPr>
        <w:t>ó</w:t>
      </w:r>
      <w:r>
        <w:rPr>
          <w:rtl w:val="0"/>
        </w:rPr>
        <w:t>b u</w:t>
      </w:r>
      <w:r>
        <w:rPr>
          <w:rtl w:val="0"/>
        </w:rPr>
        <w:t>ł</w:t>
      </w:r>
      <w:r>
        <w:rPr>
          <w:rtl w:val="0"/>
        </w:rPr>
        <w:t>atwiaj</w:t>
      </w:r>
      <w:r>
        <w:rPr>
          <w:rtl w:val="0"/>
        </w:rPr>
        <w:t>ą</w:t>
      </w:r>
      <w:r>
        <w:rPr>
          <w:rtl w:val="0"/>
        </w:rPr>
        <w:t>cy dokonywanie rozlicze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86. 1. Funkcjonariuszowi przys</w:t>
      </w:r>
      <w:r>
        <w:rPr>
          <w:rtl w:val="0"/>
        </w:rPr>
        <w:t>ł</w:t>
      </w:r>
      <w:r>
        <w:rPr>
          <w:rtl w:val="0"/>
        </w:rPr>
        <w:t>uguje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 z tytu</w:t>
      </w:r>
      <w:r>
        <w:rPr>
          <w:rtl w:val="0"/>
        </w:rPr>
        <w:t>ł</w:t>
      </w:r>
      <w:r>
        <w:rPr>
          <w:rtl w:val="0"/>
        </w:rPr>
        <w:t>u dojazdu do miejsca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je</w:t>
      </w:r>
      <w:r>
        <w:rPr>
          <w:rtl w:val="0"/>
        </w:rPr>
        <w:t>ż</w:t>
      </w:r>
      <w:r>
        <w:rPr>
          <w:rtl w:val="0"/>
        </w:rPr>
        <w:t>eli on sam lub jego ma</w:t>
      </w:r>
      <w:r>
        <w:rPr>
          <w:rtl w:val="0"/>
        </w:rPr>
        <w:t>łż</w:t>
      </w:r>
      <w:r>
        <w:rPr>
          <w:rtl w:val="0"/>
        </w:rPr>
        <w:t>onek nie zamieszkuj</w:t>
      </w:r>
      <w:r>
        <w:rPr>
          <w:rtl w:val="0"/>
        </w:rPr>
        <w:t xml:space="preserve">ą </w:t>
      </w:r>
      <w:r>
        <w:rPr>
          <w:rtl w:val="0"/>
        </w:rPr>
        <w:t>lub nie posiadaj</w:t>
      </w:r>
      <w:r>
        <w:rPr>
          <w:rtl w:val="0"/>
        </w:rPr>
        <w:t xml:space="preserve">ą </w:t>
      </w:r>
      <w:r>
        <w:rPr>
          <w:rtl w:val="0"/>
        </w:rPr>
        <w:t>lokalu mieszkalnego w miejscu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lub miejscowo</w:t>
      </w:r>
      <w:r>
        <w:rPr>
          <w:rtl w:val="0"/>
        </w:rPr>
        <w:t>ś</w:t>
      </w:r>
      <w:r>
        <w:rPr>
          <w:rtl w:val="0"/>
        </w:rPr>
        <w:t>ci pobliskiej.</w:t>
      </w:r>
    </w:p>
    <w:p>
      <w:pPr>
        <w:pStyle w:val="UST(§) – ust. (§ np. kodeksu)"/>
      </w:pPr>
      <w:r>
        <w:rPr>
          <w:rtl w:val="0"/>
        </w:rPr>
        <w:t>2.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 nie przys</w:t>
      </w:r>
      <w:r>
        <w:rPr>
          <w:rtl w:val="0"/>
        </w:rPr>
        <w:t>ł</w:t>
      </w:r>
      <w:r>
        <w:rPr>
          <w:rtl w:val="0"/>
        </w:rPr>
        <w:t>uguje, je</w:t>
      </w:r>
      <w:r>
        <w:rPr>
          <w:rtl w:val="0"/>
        </w:rPr>
        <w:t>ż</w:t>
      </w:r>
      <w:r>
        <w:rPr>
          <w:rtl w:val="0"/>
        </w:rPr>
        <w:t>eli dojazd do miejsca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jest mo</w:t>
      </w:r>
      <w:r>
        <w:rPr>
          <w:rtl w:val="0"/>
        </w:rPr>
        <w:t>ż</w:t>
      </w:r>
      <w:r>
        <w:rPr>
          <w:rtl w:val="0"/>
        </w:rPr>
        <w:t xml:space="preserve">liwy </w:t>
      </w:r>
      <w:r>
        <w:rPr>
          <w:rtl w:val="0"/>
        </w:rPr>
        <w:t>ś</w:t>
      </w:r>
      <w:r>
        <w:rPr>
          <w:rtl w:val="0"/>
        </w:rPr>
        <w:t>rodkami komunikacji publicznej i nie jest znacznie utrudniony.</w:t>
      </w:r>
    </w:p>
    <w:p>
      <w:pPr>
        <w:pStyle w:val="UST(§) – ust. (§ np. kodeksu)"/>
      </w:pPr>
      <w:r>
        <w:rPr>
          <w:rtl w:val="0"/>
        </w:rPr>
        <w:t>3.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warunki, wysoko</w:t>
      </w:r>
      <w:r>
        <w:rPr>
          <w:rtl w:val="0"/>
        </w:rPr>
        <w:t xml:space="preserve">ść </w:t>
      </w:r>
      <w:r>
        <w:rPr>
          <w:rtl w:val="0"/>
        </w:rPr>
        <w:t>oraz tryb i terminy wyp</w:t>
      </w:r>
      <w:r>
        <w:rPr>
          <w:rtl w:val="0"/>
        </w:rPr>
        <w:t>ł</w:t>
      </w:r>
      <w:r>
        <w:rPr>
          <w:rtl w:val="0"/>
        </w:rPr>
        <w:t>aty r</w:t>
      </w:r>
      <w:r>
        <w:rPr>
          <w:rtl w:val="0"/>
        </w:rPr>
        <w:t>ó</w:t>
      </w:r>
      <w:r>
        <w:rPr>
          <w:rtl w:val="0"/>
        </w:rPr>
        <w:t>wnowa</w:t>
      </w:r>
      <w:r>
        <w:rPr>
          <w:rtl w:val="0"/>
        </w:rPr>
        <w:t>ż</w:t>
      </w:r>
      <w:r>
        <w:rPr>
          <w:rtl w:val="0"/>
        </w:rPr>
        <w:t>nika,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potrzeb</w:t>
      </w:r>
      <w:r>
        <w:rPr>
          <w:rtl w:val="0"/>
        </w:rPr>
        <w:t xml:space="preserve">ę </w:t>
      </w:r>
      <w:r>
        <w:rPr>
          <w:rtl w:val="0"/>
        </w:rPr>
        <w:t>jego odniesienia do cen bilet</w:t>
      </w:r>
      <w:r>
        <w:rPr>
          <w:rtl w:val="0"/>
        </w:rPr>
        <w:t>ó</w:t>
      </w:r>
      <w:r>
        <w:rPr>
          <w:rtl w:val="0"/>
        </w:rPr>
        <w:t>w za przejazd kolej</w:t>
      </w:r>
      <w:r>
        <w:rPr>
          <w:rtl w:val="0"/>
        </w:rPr>
        <w:t xml:space="preserve">ą </w:t>
      </w:r>
      <w:r>
        <w:rPr>
          <w:rtl w:val="0"/>
        </w:rPr>
        <w:t>lub autobusami, wzory wymaganych dokument</w:t>
      </w:r>
      <w:r>
        <w:rPr>
          <w:rtl w:val="0"/>
        </w:rPr>
        <w:t>ó</w:t>
      </w:r>
      <w:r>
        <w:rPr>
          <w:rtl w:val="0"/>
        </w:rPr>
        <w:t>w oraz potrzeb</w:t>
      </w:r>
      <w:r>
        <w:rPr>
          <w:rtl w:val="0"/>
        </w:rPr>
        <w:t xml:space="preserve">ę </w:t>
      </w: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dokumentowania poniesionych koszt</w:t>
      </w:r>
      <w:r>
        <w:rPr>
          <w:rtl w:val="0"/>
        </w:rPr>
        <w:t>ó</w:t>
      </w:r>
      <w:r>
        <w:rPr>
          <w:rtl w:val="0"/>
        </w:rPr>
        <w:t>w.</w:t>
      </w:r>
    </w:p>
    <w:p>
      <w:pPr>
        <w:pStyle w:val="ART(§) – art. ustawy (§ np. rozporządzenia)"/>
      </w:pPr>
      <w:r>
        <w:rPr>
          <w:rtl w:val="0"/>
        </w:rPr>
        <w:t>Art. 87. 1. W zakresie odbywania przez funkcjonariusza zagranicznych podr</w:t>
      </w:r>
      <w:r>
        <w:rPr>
          <w:rtl w:val="0"/>
        </w:rPr>
        <w:t>óż</w:t>
      </w:r>
      <w:r>
        <w:rPr>
          <w:rtl w:val="0"/>
        </w:rPr>
        <w:t>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stosuje si</w:t>
      </w:r>
      <w:r>
        <w:rPr>
          <w:rtl w:val="0"/>
        </w:rPr>
        <w:t xml:space="preserve">ę </w:t>
      </w:r>
      <w:r>
        <w:rPr>
          <w:rtl w:val="0"/>
        </w:rPr>
        <w:t>odpowiednio przepisy w sprawie wysoko</w:t>
      </w:r>
      <w:r>
        <w:rPr>
          <w:rtl w:val="0"/>
        </w:rPr>
        <w:t>ś</w:t>
      </w:r>
      <w:r>
        <w:rPr>
          <w:rtl w:val="0"/>
        </w:rPr>
        <w:t>ci oraz warunk</w:t>
      </w:r>
      <w:r>
        <w:rPr>
          <w:rtl w:val="0"/>
        </w:rPr>
        <w:t>ó</w:t>
      </w:r>
      <w:r>
        <w:rPr>
          <w:rtl w:val="0"/>
        </w:rPr>
        <w:t>w ustalania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</w:t>
      </w:r>
      <w:r>
        <w:rPr>
          <w:rtl w:val="0"/>
        </w:rPr>
        <w:t>cych pracownikowi zatrudnionemu w pa</w:t>
      </w:r>
      <w:r>
        <w:rPr>
          <w:rtl w:val="0"/>
        </w:rPr>
        <w:t>ń</w:t>
      </w:r>
      <w:r>
        <w:rPr>
          <w:rtl w:val="0"/>
        </w:rPr>
        <w:t>stwowej lub samorz</w:t>
      </w:r>
      <w:r>
        <w:rPr>
          <w:rtl w:val="0"/>
        </w:rPr>
        <w:t>ą</w:t>
      </w:r>
      <w:r>
        <w:rPr>
          <w:rtl w:val="0"/>
        </w:rPr>
        <w:t>dowej jednostce bud</w:t>
      </w:r>
      <w:r>
        <w:rPr>
          <w:rtl w:val="0"/>
        </w:rPr>
        <w:t>ż</w:t>
      </w:r>
      <w:r>
        <w:rPr>
          <w:rtl w:val="0"/>
        </w:rPr>
        <w:t>etowej z tytu</w:t>
      </w:r>
      <w:r>
        <w:rPr>
          <w:rtl w:val="0"/>
        </w:rPr>
        <w:t>ł</w:t>
      </w:r>
      <w:r>
        <w:rPr>
          <w:rtl w:val="0"/>
        </w:rPr>
        <w:t>u podr</w:t>
      </w:r>
      <w:r>
        <w:rPr>
          <w:rtl w:val="0"/>
        </w:rPr>
        <w:t>óż</w:t>
      </w:r>
      <w:r>
        <w:rPr>
          <w:rtl w:val="0"/>
        </w:rPr>
        <w:t>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poza granicami kraju, wydane na podstawie art. 77</w:t>
      </w:r>
      <w:r>
        <w:rPr>
          <w:rFonts w:ascii="Times New Roman" w:hAnsi="Times New Roman"/>
          <w:spacing w:val="0"/>
          <w:vertAlign w:val="superscript"/>
          <w:rtl w:val="0"/>
        </w:rPr>
        <w:t>5</w:t>
      </w:r>
      <w:r>
        <w:rPr>
          <w:rtl w:val="0"/>
        </w:rPr>
        <w:t xml:space="preserve"> § </w:t>
      </w:r>
      <w:r>
        <w:rPr>
          <w:rtl w:val="0"/>
        </w:rPr>
        <w:t>2 Kodeksu pracy, z zastrze</w:t>
      </w:r>
      <w:r>
        <w:rPr>
          <w:rtl w:val="0"/>
        </w:rPr>
        <w:t>ż</w:t>
      </w:r>
      <w:r>
        <w:rPr>
          <w:rtl w:val="0"/>
        </w:rPr>
        <w:t>eniem ust. 2.</w:t>
      </w:r>
    </w:p>
    <w:p>
      <w:pPr>
        <w:pStyle w:val="UST(§) – ust. (§ np. kodeksu)"/>
      </w:pPr>
      <w:r>
        <w:rPr>
          <w:rtl w:val="0"/>
        </w:rPr>
        <w:t>2. W przypadku zagranicznych podr</w:t>
      </w:r>
      <w:r>
        <w:rPr>
          <w:rtl w:val="0"/>
        </w:rPr>
        <w:t>óż</w:t>
      </w:r>
      <w:r>
        <w:rPr>
          <w:rtl w:val="0"/>
        </w:rPr>
        <w:t>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realizowanych w ramach program</w:t>
      </w:r>
      <w:r>
        <w:rPr>
          <w:rtl w:val="0"/>
        </w:rPr>
        <w:t>ó</w:t>
      </w:r>
      <w:r>
        <w:rPr>
          <w:rtl w:val="0"/>
        </w:rPr>
        <w:t>w lub projekt</w:t>
      </w:r>
      <w:r>
        <w:rPr>
          <w:rtl w:val="0"/>
        </w:rPr>
        <w:t>ó</w:t>
      </w:r>
      <w:r>
        <w:rPr>
          <w:rtl w:val="0"/>
        </w:rPr>
        <w:t>w Unii Europejskiej stosuje si</w:t>
      </w:r>
      <w:r>
        <w:rPr>
          <w:rtl w:val="0"/>
        </w:rPr>
        <w:t xml:space="preserve">ę </w:t>
      </w:r>
      <w:r>
        <w:rPr>
          <w:rtl w:val="0"/>
        </w:rPr>
        <w:t>odpowiednio rozwi</w:t>
      </w:r>
      <w:r>
        <w:rPr>
          <w:rtl w:val="0"/>
        </w:rPr>
        <w:t>ą</w:t>
      </w:r>
      <w:r>
        <w:rPr>
          <w:rtl w:val="0"/>
        </w:rPr>
        <w:t>zania przewidziane w tych programach lub projektach.</w:t>
      </w:r>
    </w:p>
    <w:p>
      <w:pPr>
        <w:pStyle w:val="ART(§) – art. ustawy (§ np. rozporządzenia)"/>
      </w:pPr>
      <w:r>
        <w:rPr>
          <w:rtl w:val="0"/>
        </w:rPr>
        <w:t>Art. 88. 1. Emerytura przys</w:t>
      </w:r>
      <w:r>
        <w:rPr>
          <w:rtl w:val="0"/>
        </w:rPr>
        <w:t>ł</w:t>
      </w:r>
      <w:r>
        <w:rPr>
          <w:rtl w:val="0"/>
        </w:rPr>
        <w:t>uguje funkcjonariuszowi zwolnionemu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kt</w:t>
      </w:r>
      <w:r>
        <w:rPr>
          <w:rtl w:val="0"/>
        </w:rPr>
        <w:t>ó</w:t>
      </w:r>
      <w:r>
        <w:rPr>
          <w:rtl w:val="0"/>
        </w:rPr>
        <w:t>ry w dniu zwolnienia posiada uko</w:t>
      </w:r>
      <w:r>
        <w:rPr>
          <w:rtl w:val="0"/>
        </w:rPr>
        <w:t>ń</w:t>
      </w:r>
      <w:r>
        <w:rPr>
          <w:rtl w:val="0"/>
        </w:rPr>
        <w:t xml:space="preserve">czone 55 lat </w:t>
      </w:r>
      <w:r>
        <w:rPr>
          <w:rtl w:val="0"/>
        </w:rPr>
        <w:t>ż</w:t>
      </w:r>
      <w:r>
        <w:rPr>
          <w:rtl w:val="0"/>
        </w:rPr>
        <w:t>ycia i co najmniej 25 lat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Inspekcji.</w:t>
      </w:r>
    </w:p>
    <w:p>
      <w:pPr>
        <w:pStyle w:val="UST(§) – ust. (§ np. kodeksu)"/>
      </w:pPr>
      <w:r>
        <w:rPr>
          <w:rtl w:val="0"/>
        </w:rPr>
        <w:t>2. Funkcjonariusz, kt</w:t>
      </w:r>
      <w:r>
        <w:rPr>
          <w:rtl w:val="0"/>
        </w:rPr>
        <w:t>ó</w:t>
      </w:r>
      <w:r>
        <w:rPr>
          <w:rtl w:val="0"/>
        </w:rPr>
        <w:t>ry w dniu zwolnienia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osi</w:t>
      </w:r>
      <w:r>
        <w:rPr>
          <w:rtl w:val="0"/>
        </w:rPr>
        <w:t>ą</w:t>
      </w:r>
      <w:r>
        <w:rPr>
          <w:rtl w:val="0"/>
        </w:rPr>
        <w:t>gn</w:t>
      </w:r>
      <w:r>
        <w:rPr>
          <w:rtl w:val="0"/>
        </w:rPr>
        <w:t xml:space="preserve">ął </w:t>
      </w:r>
      <w:r>
        <w:rPr>
          <w:rtl w:val="0"/>
        </w:rPr>
        <w:t>sta</w:t>
      </w:r>
      <w:r>
        <w:rPr>
          <w:rtl w:val="0"/>
        </w:rPr>
        <w:t xml:space="preserve">ż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25 lat, ale nie osi</w:t>
      </w:r>
      <w:r>
        <w:rPr>
          <w:rtl w:val="0"/>
        </w:rPr>
        <w:t>ą</w:t>
      </w:r>
      <w:r>
        <w:rPr>
          <w:rtl w:val="0"/>
        </w:rPr>
        <w:t>gn</w:t>
      </w:r>
      <w:r>
        <w:rPr>
          <w:rtl w:val="0"/>
        </w:rPr>
        <w:t xml:space="preserve">ął </w:t>
      </w:r>
      <w:r>
        <w:rPr>
          <w:rtl w:val="0"/>
        </w:rPr>
        <w:t xml:space="preserve">wieku 55 lat </w:t>
      </w:r>
      <w:r>
        <w:rPr>
          <w:rtl w:val="0"/>
        </w:rPr>
        <w:t>ż</w:t>
      </w:r>
      <w:r>
        <w:rPr>
          <w:rtl w:val="0"/>
        </w:rPr>
        <w:t>ycia, nabywa prawo do emerytury w dniu osi</w:t>
      </w:r>
      <w:r>
        <w:rPr>
          <w:rtl w:val="0"/>
        </w:rPr>
        <w:t>ą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 xml:space="preserve">cia tego wieku,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przypadku, gdy zwolnienie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ł</w:t>
      </w:r>
      <w:r>
        <w:rPr>
          <w:rtl w:val="0"/>
        </w:rPr>
        <w:t>o z przyczyn okre</w:t>
      </w:r>
      <w:r>
        <w:rPr>
          <w:rtl w:val="0"/>
        </w:rPr>
        <w:t>ś</w:t>
      </w:r>
      <w:r>
        <w:rPr>
          <w:rtl w:val="0"/>
        </w:rPr>
        <w:t>lonych w art. 51 ust. 1 pkt 1 i 4.</w:t>
      </w:r>
    </w:p>
    <w:p>
      <w:pPr>
        <w:pStyle w:val="UST(§) – ust. (§ np. kodeksu)"/>
      </w:pPr>
      <w:r>
        <w:rPr>
          <w:rtl w:val="0"/>
        </w:rPr>
        <w:t>3. Do okres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od kt</w:t>
      </w:r>
      <w:r>
        <w:rPr>
          <w:rtl w:val="0"/>
        </w:rPr>
        <w:t>ó</w:t>
      </w:r>
      <w:r>
        <w:rPr>
          <w:rtl w:val="0"/>
        </w:rPr>
        <w:t>rych uzale</w:t>
      </w:r>
      <w:r>
        <w:rPr>
          <w:rtl w:val="0"/>
        </w:rPr>
        <w:t>ż</w:t>
      </w:r>
      <w:r>
        <w:rPr>
          <w:rtl w:val="0"/>
        </w:rPr>
        <w:t>nione jest nabycie prawa do emerytury lub dalszych okres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za kt</w:t>
      </w:r>
      <w:r>
        <w:rPr>
          <w:rtl w:val="0"/>
        </w:rPr>
        <w:t>ó</w:t>
      </w:r>
      <w:r>
        <w:rPr>
          <w:rtl w:val="0"/>
        </w:rPr>
        <w:t>re wzrasta podstawa wymiaru emerytury, zalicza si</w:t>
      </w:r>
      <w:r>
        <w:rPr>
          <w:rtl w:val="0"/>
        </w:rPr>
        <w:t xml:space="preserve">ę </w:t>
      </w:r>
      <w:r>
        <w:rPr>
          <w:rtl w:val="0"/>
        </w:rPr>
        <w:t>okres zatrudnienia w Inspekcji przed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przepis</w:t>
      </w:r>
      <w:r>
        <w:rPr>
          <w:rtl w:val="0"/>
        </w:rPr>
        <w:t>ó</w:t>
      </w:r>
      <w:r>
        <w:rPr>
          <w:rtl w:val="0"/>
        </w:rPr>
        <w:t>w niniejszej ustawy na stanowiskach pracy zwi</w:t>
      </w:r>
      <w:r>
        <w:rPr>
          <w:rtl w:val="0"/>
        </w:rPr>
        <w:t>ą</w:t>
      </w:r>
      <w:r>
        <w:rPr>
          <w:rtl w:val="0"/>
        </w:rPr>
        <w:t>zanych z prowadzeniem kontroli przewozu drogowego lub os</w:t>
      </w:r>
      <w:r>
        <w:rPr>
          <w:rtl w:val="0"/>
        </w:rPr>
        <w:t>ó</w:t>
      </w:r>
      <w:r>
        <w:rPr>
          <w:rtl w:val="0"/>
        </w:rPr>
        <w:t>b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cych bezpo</w:t>
      </w:r>
      <w:r>
        <w:rPr>
          <w:rtl w:val="0"/>
        </w:rPr>
        <w:t>ś</w:t>
      </w:r>
      <w:r>
        <w:rPr>
          <w:rtl w:val="0"/>
        </w:rPr>
        <w:t>redni nadz</w:t>
      </w:r>
      <w:r>
        <w:rPr>
          <w:rtl w:val="0"/>
        </w:rPr>
        <w:t>ó</w:t>
      </w:r>
      <w:r>
        <w:rPr>
          <w:rtl w:val="0"/>
        </w:rPr>
        <w:t>r nad prac</w:t>
      </w:r>
      <w:r>
        <w:rPr>
          <w:rtl w:val="0"/>
        </w:rPr>
        <w:t xml:space="preserve">ą </w:t>
      </w:r>
      <w:r>
        <w:rPr>
          <w:rtl w:val="0"/>
        </w:rPr>
        <w:t>inspektor</w:t>
      </w:r>
      <w:r>
        <w:rPr>
          <w:rtl w:val="0"/>
        </w:rPr>
        <w:t>ó</w:t>
      </w:r>
      <w:r>
        <w:rPr>
          <w:rtl w:val="0"/>
        </w:rPr>
        <w:t>w Inspekcji oraz okres urlopu wychowawczego, udzielonego w trakcie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by, w wymiarze </w:t>
      </w:r>
      <w:r>
        <w:rPr>
          <w:rtl w:val="0"/>
        </w:rPr>
        <w:t>łą</w:t>
      </w:r>
      <w:r>
        <w:rPr>
          <w:rtl w:val="0"/>
        </w:rPr>
        <w:t>cznym nie wi</w:t>
      </w:r>
      <w:r>
        <w:rPr>
          <w:rtl w:val="0"/>
        </w:rPr>
        <w:t>ę</w:t>
      </w:r>
      <w:r>
        <w:rPr>
          <w:rtl w:val="0"/>
        </w:rPr>
        <w:t>kszym ni</w:t>
      </w:r>
      <w:r>
        <w:rPr>
          <w:rtl w:val="0"/>
        </w:rPr>
        <w:t xml:space="preserve">ż </w:t>
      </w:r>
      <w:r>
        <w:rPr>
          <w:rtl w:val="0"/>
        </w:rPr>
        <w:t>3 lata.</w:t>
      </w:r>
    </w:p>
    <w:p>
      <w:pPr>
        <w:pStyle w:val="UST(§) – ust. (§ np. kodeksu)"/>
      </w:pPr>
      <w:r>
        <w:rPr>
          <w:rtl w:val="0"/>
        </w:rPr>
        <w:t>4. Emerytura dla funkcjonariusza wynosi 60% podstawy jej wymiaru za 25 lat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i wzrasta o 3% za ka</w:t>
      </w:r>
      <w:r>
        <w:rPr>
          <w:rtl w:val="0"/>
        </w:rPr>
        <w:t>ż</w:t>
      </w:r>
      <w:r>
        <w:rPr>
          <w:rtl w:val="0"/>
        </w:rPr>
        <w:t>dy dalszy rok tej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by. </w:t>
      </w:r>
    </w:p>
    <w:p>
      <w:pPr>
        <w:pStyle w:val="UST(§) – ust. (§ np. kodeksu)"/>
      </w:pPr>
      <w:r>
        <w:rPr>
          <w:rtl w:val="0"/>
        </w:rPr>
        <w:t>5. W stosunku do os</w:t>
      </w:r>
      <w:r>
        <w:rPr>
          <w:rtl w:val="0"/>
        </w:rPr>
        <w:t>ó</w:t>
      </w:r>
      <w:r>
        <w:rPr>
          <w:rtl w:val="0"/>
        </w:rPr>
        <w:t>b zatrudnionych na stanowiskach inspektorskich zwi</w:t>
      </w:r>
      <w:r>
        <w:rPr>
          <w:rtl w:val="0"/>
        </w:rPr>
        <w:t>ą</w:t>
      </w:r>
      <w:r>
        <w:rPr>
          <w:rtl w:val="0"/>
        </w:rPr>
        <w:t>zanych z wykonywaniem kontroli lub wykonuj</w:t>
      </w:r>
      <w:r>
        <w:rPr>
          <w:rtl w:val="0"/>
        </w:rPr>
        <w:t>ą</w:t>
      </w:r>
      <w:r>
        <w:rPr>
          <w:rtl w:val="0"/>
        </w:rPr>
        <w:t>cych bezpo</w:t>
      </w:r>
      <w:r>
        <w:rPr>
          <w:rtl w:val="0"/>
        </w:rPr>
        <w:t>ś</w:t>
      </w:r>
      <w:r>
        <w:rPr>
          <w:rtl w:val="0"/>
        </w:rPr>
        <w:t>redni nadz</w:t>
      </w:r>
      <w:r>
        <w:rPr>
          <w:rtl w:val="0"/>
        </w:rPr>
        <w:t>ó</w:t>
      </w:r>
      <w:r>
        <w:rPr>
          <w:rtl w:val="0"/>
        </w:rPr>
        <w:t>r nad prac</w:t>
      </w:r>
      <w:r>
        <w:rPr>
          <w:rtl w:val="0"/>
        </w:rPr>
        <w:t xml:space="preserve">ą </w:t>
      </w:r>
      <w:r>
        <w:rPr>
          <w:rtl w:val="0"/>
        </w:rPr>
        <w:t>tych os</w:t>
      </w:r>
      <w:r>
        <w:rPr>
          <w:rtl w:val="0"/>
        </w:rPr>
        <w:t>ó</w:t>
      </w:r>
      <w:r>
        <w:rPr>
          <w:rtl w:val="0"/>
        </w:rPr>
        <w:t>b a zatrudnionych w Inspekcji przed dniem 31 grudnia 2012 r. emerytura wynosi 40% podstawy jej wymiaru za 15 lat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i wzrasta o:</w:t>
      </w:r>
    </w:p>
    <w:p>
      <w:pPr>
        <w:pStyle w:val="PKT – punkt"/>
      </w:pPr>
      <w:r>
        <w:rPr>
          <w:rtl w:val="0"/>
        </w:rPr>
        <w:t>1)</w:t>
        <w:tab/>
        <w:t xml:space="preserve">2,6% podstawy wymiaru </w:t>
      </w:r>
      <w:r>
        <w:rPr>
          <w:rtl w:val="0"/>
        </w:rPr>
        <w:t xml:space="preserve">– </w:t>
      </w:r>
      <w:r>
        <w:rPr>
          <w:rtl w:val="0"/>
        </w:rPr>
        <w:t>za ka</w:t>
      </w:r>
      <w:r>
        <w:rPr>
          <w:rtl w:val="0"/>
        </w:rPr>
        <w:t>ż</w:t>
      </w:r>
      <w:r>
        <w:rPr>
          <w:rtl w:val="0"/>
        </w:rPr>
        <w:t>dy dalszy rok tej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by;</w:t>
      </w:r>
    </w:p>
    <w:p>
      <w:pPr>
        <w:pStyle w:val="PKT – punkt"/>
      </w:pPr>
      <w:r>
        <w:rPr>
          <w:rtl w:val="0"/>
        </w:rPr>
        <w:t>2)</w:t>
        <w:tab/>
        <w:t xml:space="preserve">2,6% podstawy wymiaru </w:t>
      </w:r>
      <w:r>
        <w:rPr>
          <w:rtl w:val="0"/>
        </w:rPr>
        <w:t xml:space="preserve">– </w:t>
      </w:r>
      <w:r>
        <w:rPr>
          <w:rtl w:val="0"/>
        </w:rPr>
        <w:t>za ka</w:t>
      </w:r>
      <w:r>
        <w:rPr>
          <w:rtl w:val="0"/>
        </w:rPr>
        <w:t>ż</w:t>
      </w:r>
      <w:r>
        <w:rPr>
          <w:rtl w:val="0"/>
        </w:rPr>
        <w:t>dy rok okres</w:t>
      </w:r>
      <w:r>
        <w:rPr>
          <w:rtl w:val="0"/>
        </w:rPr>
        <w:t>ó</w:t>
      </w:r>
      <w:r>
        <w:rPr>
          <w:rtl w:val="0"/>
        </w:rPr>
        <w:t>w sk</w:t>
      </w:r>
      <w:r>
        <w:rPr>
          <w:rtl w:val="0"/>
        </w:rPr>
        <w:t>ł</w:t>
      </w:r>
      <w:r>
        <w:rPr>
          <w:rtl w:val="0"/>
        </w:rPr>
        <w:t>adkowych poprzedzaj</w:t>
      </w:r>
      <w:r>
        <w:rPr>
          <w:rtl w:val="0"/>
        </w:rPr>
        <w:t>ą</w:t>
      </w:r>
      <w:r>
        <w:rPr>
          <w:rtl w:val="0"/>
        </w:rPr>
        <w:t>cych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>, nie wi</w:t>
      </w:r>
      <w:r>
        <w:rPr>
          <w:rtl w:val="0"/>
        </w:rPr>
        <w:t>ę</w:t>
      </w:r>
      <w:r>
        <w:rPr>
          <w:rtl w:val="0"/>
        </w:rPr>
        <w:t>cej jednak ni</w:t>
      </w:r>
      <w:r>
        <w:rPr>
          <w:rtl w:val="0"/>
        </w:rPr>
        <w:t xml:space="preserve">ż </w:t>
      </w:r>
      <w:r>
        <w:rPr>
          <w:rtl w:val="0"/>
        </w:rPr>
        <w:t>za trzy lata tych okres</w:t>
      </w:r>
      <w:r>
        <w:rPr>
          <w:rtl w:val="0"/>
        </w:rPr>
        <w:t>ó</w:t>
      </w:r>
      <w:r>
        <w:rPr>
          <w:rtl w:val="0"/>
        </w:rPr>
        <w:t>w;</w:t>
      </w:r>
    </w:p>
    <w:p>
      <w:pPr>
        <w:pStyle w:val="PKT – punkt"/>
      </w:pPr>
      <w:r>
        <w:rPr>
          <w:rtl w:val="0"/>
        </w:rPr>
        <w:t>3)</w:t>
        <w:tab/>
        <w:t>1,3% podstawy wymiaru za ka</w:t>
      </w:r>
      <w:r>
        <w:rPr>
          <w:rtl w:val="0"/>
        </w:rPr>
        <w:t>ż</w:t>
      </w:r>
      <w:r>
        <w:rPr>
          <w:rtl w:val="0"/>
        </w:rPr>
        <w:t>dy rok okres</w:t>
      </w:r>
      <w:r>
        <w:rPr>
          <w:rtl w:val="0"/>
        </w:rPr>
        <w:t>ó</w:t>
      </w:r>
      <w:r>
        <w:rPr>
          <w:rtl w:val="0"/>
        </w:rPr>
        <w:t>w sk</w:t>
      </w:r>
      <w:r>
        <w:rPr>
          <w:rtl w:val="0"/>
        </w:rPr>
        <w:t>ł</w:t>
      </w:r>
      <w:r>
        <w:rPr>
          <w:rtl w:val="0"/>
        </w:rPr>
        <w:t>adkowych ponad trzyletni okres sk</w:t>
      </w:r>
      <w:r>
        <w:rPr>
          <w:rtl w:val="0"/>
        </w:rPr>
        <w:t>ł</w:t>
      </w:r>
      <w:r>
        <w:rPr>
          <w:rtl w:val="0"/>
        </w:rPr>
        <w:t>adkowy, o kt</w:t>
      </w:r>
      <w:r>
        <w:rPr>
          <w:rtl w:val="0"/>
        </w:rPr>
        <w:t>ó</w:t>
      </w:r>
      <w:r>
        <w:rPr>
          <w:rtl w:val="0"/>
        </w:rPr>
        <w:t>rym mowa w pkt 2;</w:t>
      </w:r>
    </w:p>
    <w:p>
      <w:pPr>
        <w:pStyle w:val="PKT – punkt"/>
      </w:pPr>
      <w:r>
        <w:rPr>
          <w:rtl w:val="0"/>
        </w:rPr>
        <w:t>4)</w:t>
        <w:tab/>
        <w:t xml:space="preserve">0,7% podstawy wymiaru </w:t>
      </w:r>
      <w:r>
        <w:rPr>
          <w:rtl w:val="0"/>
        </w:rPr>
        <w:t xml:space="preserve">– </w:t>
      </w:r>
      <w:r>
        <w:rPr>
          <w:rtl w:val="0"/>
        </w:rPr>
        <w:t>za ka</w:t>
      </w:r>
      <w:r>
        <w:rPr>
          <w:rtl w:val="0"/>
        </w:rPr>
        <w:t>ż</w:t>
      </w:r>
      <w:r>
        <w:rPr>
          <w:rtl w:val="0"/>
        </w:rPr>
        <w:t>dy rok okres</w:t>
      </w:r>
      <w:r>
        <w:rPr>
          <w:rtl w:val="0"/>
        </w:rPr>
        <w:t>ó</w:t>
      </w:r>
      <w:r>
        <w:rPr>
          <w:rtl w:val="0"/>
        </w:rPr>
        <w:t>w niesk</w:t>
      </w:r>
      <w:r>
        <w:rPr>
          <w:rtl w:val="0"/>
        </w:rPr>
        <w:t>ł</w:t>
      </w:r>
      <w:r>
        <w:rPr>
          <w:rtl w:val="0"/>
        </w:rPr>
        <w:t>adkowych poprzedzaj</w:t>
      </w:r>
      <w:r>
        <w:rPr>
          <w:rtl w:val="0"/>
        </w:rPr>
        <w:t>ą</w:t>
      </w:r>
      <w:r>
        <w:rPr>
          <w:rtl w:val="0"/>
        </w:rPr>
        <w:t>cych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ę</w:t>
      </w:r>
      <w:r>
        <w:rPr>
          <w:rtl w:val="0"/>
        </w:rPr>
        <w:t xml:space="preserve">. </w:t>
      </w:r>
    </w:p>
    <w:p>
      <w:pPr>
        <w:pStyle w:val="UST(§) – ust. (§ np. kodeksu)"/>
      </w:pPr>
      <w:r>
        <w:rPr>
          <w:rtl w:val="0"/>
        </w:rPr>
        <w:t>5. Podstaw</w:t>
      </w:r>
      <w:r>
        <w:rPr>
          <w:rtl w:val="0"/>
        </w:rPr>
        <w:t xml:space="preserve">ę </w:t>
      </w:r>
      <w:r>
        <w:rPr>
          <w:rtl w:val="0"/>
        </w:rPr>
        <w:t xml:space="preserve">wymiaru emerytury stanowi </w:t>
      </w:r>
      <w:r>
        <w:rPr>
          <w:rtl w:val="0"/>
        </w:rPr>
        <w:t>ś</w:t>
      </w:r>
      <w:r>
        <w:rPr>
          <w:rtl w:val="0"/>
        </w:rPr>
        <w:t>rednie uposa</w:t>
      </w:r>
      <w:r>
        <w:rPr>
          <w:rtl w:val="0"/>
        </w:rPr>
        <w:t>ż</w:t>
      </w:r>
      <w:r>
        <w:rPr>
          <w:rtl w:val="0"/>
        </w:rPr>
        <w:t>enie funkcjonariusza.</w:t>
      </w:r>
    </w:p>
    <w:p>
      <w:pPr>
        <w:pStyle w:val="ART(§) – art. ustawy (§ np. rozporządzenia)"/>
      </w:pPr>
      <w:r>
        <w:rPr>
          <w:rtl w:val="0"/>
        </w:rPr>
        <w:t>Art. 89. 1 Renta inwalidzka przys</w:t>
      </w:r>
      <w:r>
        <w:rPr>
          <w:rtl w:val="0"/>
        </w:rPr>
        <w:t>ł</w:t>
      </w:r>
      <w:r>
        <w:rPr>
          <w:rtl w:val="0"/>
        </w:rPr>
        <w:t>uguje funkcjonariuszowi zwolnionemu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w zwi</w:t>
      </w:r>
      <w:r>
        <w:rPr>
          <w:rtl w:val="0"/>
        </w:rPr>
        <w:t>ą</w:t>
      </w:r>
      <w:r>
        <w:rPr>
          <w:rtl w:val="0"/>
        </w:rPr>
        <w:t>zku z okoliczno</w:t>
      </w:r>
      <w:r>
        <w:rPr>
          <w:rtl w:val="0"/>
        </w:rPr>
        <w:t>ś</w:t>
      </w:r>
      <w:r>
        <w:rPr>
          <w:rtl w:val="0"/>
        </w:rPr>
        <w:t>ciami, o kt</w:t>
      </w:r>
      <w:r>
        <w:rPr>
          <w:rtl w:val="0"/>
        </w:rPr>
        <w:t>ó</w:t>
      </w:r>
      <w:r>
        <w:rPr>
          <w:rtl w:val="0"/>
        </w:rPr>
        <w:t>rych mowa w ar. 51 ust. 1 pkt 11:</w:t>
      </w:r>
    </w:p>
    <w:p>
      <w:pPr>
        <w:pStyle w:val="PKT – punkt"/>
      </w:pPr>
      <w:r>
        <w:rPr>
          <w:rtl w:val="0"/>
        </w:rPr>
        <w:t>1)</w:t>
        <w:tab/>
        <w:t>w czasie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albo</w:t>
      </w:r>
    </w:p>
    <w:p>
      <w:pPr>
        <w:pStyle w:val="PKT – punkt"/>
      </w:pPr>
      <w:r>
        <w:rPr>
          <w:rtl w:val="0"/>
        </w:rPr>
        <w:t>2)</w:t>
        <w:tab/>
        <w:t>w ci</w:t>
      </w:r>
      <w:r>
        <w:rPr>
          <w:rtl w:val="0"/>
        </w:rPr>
        <w:t>ą</w:t>
      </w:r>
      <w:r>
        <w:rPr>
          <w:rtl w:val="0"/>
        </w:rPr>
        <w:t>gu 18 miesi</w:t>
      </w:r>
      <w:r>
        <w:rPr>
          <w:rtl w:val="0"/>
        </w:rPr>
        <w:t>ę</w:t>
      </w:r>
      <w:r>
        <w:rPr>
          <w:rtl w:val="0"/>
        </w:rPr>
        <w:t>cy po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je</w:t>
      </w:r>
      <w:r>
        <w:rPr>
          <w:rtl w:val="0"/>
        </w:rPr>
        <w:t>ż</w:t>
      </w:r>
      <w:r>
        <w:rPr>
          <w:rtl w:val="0"/>
        </w:rPr>
        <w:t>eli inwalidztwo jest nast</w:t>
      </w:r>
      <w:r>
        <w:rPr>
          <w:rtl w:val="0"/>
        </w:rPr>
        <w:t>ę</w:t>
      </w:r>
      <w:r>
        <w:rPr>
          <w:rtl w:val="0"/>
        </w:rPr>
        <w:t>pstwem uraz</w:t>
      </w:r>
      <w:r>
        <w:rPr>
          <w:rtl w:val="0"/>
        </w:rPr>
        <w:t>ó</w:t>
      </w:r>
      <w:r>
        <w:rPr>
          <w:rtl w:val="0"/>
        </w:rPr>
        <w:t>w doznanych w czasie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lub chor</w:t>
      </w:r>
      <w:r>
        <w:rPr>
          <w:rtl w:val="0"/>
        </w:rPr>
        <w:t>ó</w:t>
      </w:r>
      <w:r>
        <w:rPr>
          <w:rtl w:val="0"/>
        </w:rPr>
        <w:t>b powsta</w:t>
      </w:r>
      <w:r>
        <w:rPr>
          <w:rtl w:val="0"/>
        </w:rPr>
        <w:t>ł</w:t>
      </w:r>
      <w:r>
        <w:rPr>
          <w:rtl w:val="0"/>
        </w:rPr>
        <w:t>ych w tym czasie;</w:t>
      </w:r>
    </w:p>
    <w:p>
      <w:pPr>
        <w:pStyle w:val="PKT – punkt"/>
      </w:pPr>
      <w:r>
        <w:rPr>
          <w:rtl w:val="0"/>
        </w:rPr>
        <w:t>3)</w:t>
        <w:tab/>
        <w:t>w ci</w:t>
      </w:r>
      <w:r>
        <w:rPr>
          <w:rtl w:val="0"/>
        </w:rPr>
        <w:t>ą</w:t>
      </w:r>
      <w:r>
        <w:rPr>
          <w:rtl w:val="0"/>
        </w:rPr>
        <w:t>gu 3 lat po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je</w:t>
      </w:r>
      <w:r>
        <w:rPr>
          <w:rtl w:val="0"/>
        </w:rPr>
        <w:t>ż</w:t>
      </w:r>
      <w:r>
        <w:rPr>
          <w:rtl w:val="0"/>
        </w:rPr>
        <w:t>eli inwalidztwo jest nast</w:t>
      </w:r>
      <w:r>
        <w:rPr>
          <w:rtl w:val="0"/>
        </w:rPr>
        <w:t>ę</w:t>
      </w:r>
      <w:r>
        <w:rPr>
          <w:rtl w:val="0"/>
        </w:rPr>
        <w:t>pstwem wypadku pozostaj</w:t>
      </w:r>
      <w:r>
        <w:rPr>
          <w:rtl w:val="0"/>
        </w:rPr>
        <w:t>ą</w:t>
      </w:r>
      <w:r>
        <w:rPr>
          <w:rtl w:val="0"/>
        </w:rPr>
        <w:t>cego w zwi</w:t>
      </w:r>
      <w:r>
        <w:rPr>
          <w:rtl w:val="0"/>
        </w:rPr>
        <w:t>ą</w:t>
      </w:r>
      <w:r>
        <w:rPr>
          <w:rtl w:val="0"/>
        </w:rPr>
        <w:t>zku z pe</w:t>
      </w:r>
      <w:r>
        <w:rPr>
          <w:rtl w:val="0"/>
        </w:rPr>
        <w:t>ł</w:t>
      </w:r>
      <w:r>
        <w:rPr>
          <w:rtl w:val="0"/>
        </w:rPr>
        <w:t>nieniem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albo choroby powsta</w:t>
      </w:r>
      <w:r>
        <w:rPr>
          <w:rtl w:val="0"/>
        </w:rPr>
        <w:t>ł</w:t>
      </w:r>
      <w:r>
        <w:rPr>
          <w:rtl w:val="0"/>
        </w:rPr>
        <w:t>ej w zwi</w:t>
      </w:r>
      <w:r>
        <w:rPr>
          <w:rtl w:val="0"/>
        </w:rPr>
        <w:t>ą</w:t>
      </w:r>
      <w:r>
        <w:rPr>
          <w:rtl w:val="0"/>
        </w:rPr>
        <w:t>zku ze szczeg</w:t>
      </w:r>
      <w:r>
        <w:rPr>
          <w:rtl w:val="0"/>
        </w:rPr>
        <w:t>ó</w:t>
      </w:r>
      <w:r>
        <w:rPr>
          <w:rtl w:val="0"/>
        </w:rPr>
        <w:t>lnymi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ciami lub warunkami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2. Ustala si</w:t>
      </w:r>
      <w:r>
        <w:rPr>
          <w:rtl w:val="0"/>
        </w:rPr>
        <w:t xml:space="preserve">ę </w:t>
      </w:r>
      <w:r>
        <w:rPr>
          <w:rtl w:val="0"/>
        </w:rPr>
        <w:t>trzy grupy inwalidztwa funkcjonariuszy ca</w:t>
      </w:r>
      <w:r>
        <w:rPr>
          <w:rtl w:val="0"/>
        </w:rPr>
        <w:t>ł</w:t>
      </w:r>
      <w:r>
        <w:rPr>
          <w:rtl w:val="0"/>
        </w:rPr>
        <w:t>kowicie niezdolnych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by:</w:t>
      </w:r>
    </w:p>
    <w:p>
      <w:pPr>
        <w:pStyle w:val="PKT – punkt"/>
      </w:pPr>
      <w:r>
        <w:rPr>
          <w:rtl w:val="0"/>
        </w:rPr>
        <w:t>1)</w:t>
        <w:tab/>
        <w:t>I grup</w:t>
      </w:r>
      <w:r>
        <w:rPr>
          <w:rtl w:val="0"/>
        </w:rPr>
        <w:t xml:space="preserve">ę – </w:t>
      </w:r>
      <w:r>
        <w:rPr>
          <w:rtl w:val="0"/>
        </w:rPr>
        <w:t>obejmuj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ca</w:t>
      </w:r>
      <w:r>
        <w:rPr>
          <w:rtl w:val="0"/>
        </w:rPr>
        <w:t>ł</w:t>
      </w:r>
      <w:r>
        <w:rPr>
          <w:rtl w:val="0"/>
        </w:rPr>
        <w:t>kowicie niezdolnych do pracy;</w:t>
      </w:r>
    </w:p>
    <w:p>
      <w:pPr>
        <w:pStyle w:val="PKT – punkt"/>
      </w:pPr>
      <w:r>
        <w:rPr>
          <w:rtl w:val="0"/>
        </w:rPr>
        <w:t>2)</w:t>
        <w:tab/>
        <w:t>II grup</w:t>
      </w:r>
      <w:r>
        <w:rPr>
          <w:rtl w:val="0"/>
        </w:rPr>
        <w:t xml:space="preserve">ę – </w:t>
      </w:r>
      <w:r>
        <w:rPr>
          <w:rtl w:val="0"/>
        </w:rPr>
        <w:t>obejmuj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>ęś</w:t>
      </w:r>
      <w:r>
        <w:rPr>
          <w:rtl w:val="0"/>
        </w:rPr>
        <w:t>ciowo niezdolnych do pracy;</w:t>
      </w:r>
    </w:p>
    <w:p>
      <w:pPr>
        <w:pStyle w:val="PKT – punkt"/>
      </w:pPr>
      <w:r>
        <w:rPr>
          <w:rtl w:val="0"/>
        </w:rPr>
        <w:t>3)</w:t>
        <w:tab/>
        <w:t>III grup</w:t>
      </w:r>
      <w:r>
        <w:rPr>
          <w:rtl w:val="0"/>
        </w:rPr>
        <w:t xml:space="preserve">ę – </w:t>
      </w:r>
      <w:r>
        <w:rPr>
          <w:rtl w:val="0"/>
        </w:rPr>
        <w:t>obejmuj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zdolnych do pracy.</w:t>
      </w:r>
    </w:p>
    <w:p>
      <w:pPr>
        <w:pStyle w:val="UST(§) – ust. (§ np. kodeksu)"/>
      </w:pPr>
      <w:r>
        <w:rPr>
          <w:rtl w:val="0"/>
        </w:rPr>
        <w:t>3. W zale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od przyczyny powstania inwalidztwa pozostaje ono w zwi</w:t>
      </w:r>
      <w:r>
        <w:rPr>
          <w:rtl w:val="0"/>
        </w:rPr>
        <w:t>ą</w:t>
      </w:r>
      <w:r>
        <w:rPr>
          <w:rtl w:val="0"/>
        </w:rPr>
        <w:t>zku lub nie pozostaje w zwi</w:t>
      </w:r>
      <w:r>
        <w:rPr>
          <w:rtl w:val="0"/>
        </w:rPr>
        <w:t>ą</w:t>
      </w:r>
      <w:r>
        <w:rPr>
          <w:rtl w:val="0"/>
        </w:rPr>
        <w:t>zku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4. Inwalidztwo pozostaje w zwi</w:t>
      </w:r>
      <w:r>
        <w:rPr>
          <w:rtl w:val="0"/>
        </w:rPr>
        <w:t>ą</w:t>
      </w:r>
      <w:r>
        <w:rPr>
          <w:rtl w:val="0"/>
        </w:rPr>
        <w:t>zku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>ą</w:t>
      </w:r>
      <w:r>
        <w:rPr>
          <w:rtl w:val="0"/>
        </w:rPr>
        <w:t>, gdy powsta</w:t>
      </w:r>
      <w:r>
        <w:rPr>
          <w:rtl w:val="0"/>
        </w:rPr>
        <w:t>ł</w:t>
      </w:r>
      <w:r>
        <w:rPr>
          <w:rtl w:val="0"/>
        </w:rPr>
        <w:t>o wskutek:</w:t>
      </w:r>
    </w:p>
    <w:p>
      <w:pPr>
        <w:pStyle w:val="PKT – punkt"/>
      </w:pPr>
      <w:r>
        <w:rPr>
          <w:rtl w:val="0"/>
        </w:rPr>
        <w:t>1)</w:t>
        <w:tab/>
        <w:t>zranienia, kontuzji lub innych obra</w:t>
      </w:r>
      <w:r>
        <w:rPr>
          <w:rtl w:val="0"/>
        </w:rPr>
        <w:t>ż</w:t>
      </w:r>
      <w:r>
        <w:rPr>
          <w:rtl w:val="0"/>
        </w:rPr>
        <w:t>e</w:t>
      </w:r>
      <w:r>
        <w:rPr>
          <w:rtl w:val="0"/>
        </w:rPr>
        <w:t xml:space="preserve">ń </w:t>
      </w:r>
      <w:r>
        <w:rPr>
          <w:rtl w:val="0"/>
        </w:rPr>
        <w:t>doznanych w czasie wykonywania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bowych;</w:t>
      </w:r>
    </w:p>
    <w:p>
      <w:pPr>
        <w:pStyle w:val="PKT – punkt"/>
      </w:pPr>
      <w:r>
        <w:rPr>
          <w:rtl w:val="0"/>
        </w:rPr>
        <w:t>2)</w:t>
        <w:tab/>
        <w:t>wypadku pozostaj</w:t>
      </w:r>
      <w:r>
        <w:rPr>
          <w:rtl w:val="0"/>
        </w:rPr>
        <w:t>ą</w:t>
      </w:r>
      <w:r>
        <w:rPr>
          <w:rtl w:val="0"/>
        </w:rPr>
        <w:t>cego w zwi</w:t>
      </w:r>
      <w:r>
        <w:rPr>
          <w:rtl w:val="0"/>
        </w:rPr>
        <w:t>ą</w:t>
      </w:r>
      <w:r>
        <w:rPr>
          <w:rtl w:val="0"/>
        </w:rPr>
        <w:t>zku z wykonywaniem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bowych;</w:t>
      </w:r>
    </w:p>
    <w:p>
      <w:pPr>
        <w:pStyle w:val="PKT – punkt"/>
      </w:pPr>
      <w:r>
        <w:rPr>
          <w:rtl w:val="0"/>
        </w:rPr>
        <w:t>3)</w:t>
        <w:tab/>
        <w:t>chor</w:t>
      </w:r>
      <w:r>
        <w:rPr>
          <w:rtl w:val="0"/>
        </w:rPr>
        <w:t>ó</w:t>
      </w:r>
      <w:r>
        <w:rPr>
          <w:rtl w:val="0"/>
        </w:rPr>
        <w:t>b zaka</w:t>
      </w:r>
      <w:r>
        <w:rPr>
          <w:rtl w:val="0"/>
        </w:rPr>
        <w:t>ź</w:t>
      </w:r>
      <w:r>
        <w:rPr>
          <w:rtl w:val="0"/>
        </w:rPr>
        <w:t>nych panuj</w:t>
      </w:r>
      <w:r>
        <w:rPr>
          <w:rtl w:val="0"/>
        </w:rPr>
        <w:t>ą</w:t>
      </w:r>
      <w:r>
        <w:rPr>
          <w:rtl w:val="0"/>
        </w:rPr>
        <w:t>cych w miejscu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 pobytu funkcjonariusza;</w:t>
      </w:r>
    </w:p>
    <w:p>
      <w:pPr>
        <w:pStyle w:val="PKT – punkt"/>
      </w:pPr>
      <w:r>
        <w:rPr>
          <w:rtl w:val="0"/>
        </w:rPr>
        <w:t>4)</w:t>
        <w:tab/>
        <w:t>chor</w:t>
      </w:r>
      <w:r>
        <w:rPr>
          <w:rtl w:val="0"/>
        </w:rPr>
        <w:t>ó</w:t>
      </w:r>
      <w:r>
        <w:rPr>
          <w:rtl w:val="0"/>
        </w:rPr>
        <w:t>b powsta</w:t>
      </w:r>
      <w:r>
        <w:rPr>
          <w:rtl w:val="0"/>
        </w:rPr>
        <w:t>ł</w:t>
      </w:r>
      <w:r>
        <w:rPr>
          <w:rtl w:val="0"/>
        </w:rPr>
        <w:t>ych w zwi</w:t>
      </w:r>
      <w:r>
        <w:rPr>
          <w:rtl w:val="0"/>
        </w:rPr>
        <w:t>ą</w:t>
      </w:r>
      <w:r>
        <w:rPr>
          <w:rtl w:val="0"/>
        </w:rPr>
        <w:t>zku ze szczeg</w:t>
      </w:r>
      <w:r>
        <w:rPr>
          <w:rtl w:val="0"/>
        </w:rPr>
        <w:t>ó</w:t>
      </w:r>
      <w:r>
        <w:rPr>
          <w:rtl w:val="0"/>
        </w:rPr>
        <w:t>lnymi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ciami lub warunkami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by;</w:t>
      </w:r>
    </w:p>
    <w:p>
      <w:pPr>
        <w:pStyle w:val="PKT – punkt"/>
      </w:pPr>
      <w:r>
        <w:rPr>
          <w:rtl w:val="0"/>
        </w:rPr>
        <w:t>5)</w:t>
        <w:tab/>
        <w:t>chor</w:t>
      </w:r>
      <w:r>
        <w:rPr>
          <w:rtl w:val="0"/>
        </w:rPr>
        <w:t>ó</w:t>
      </w:r>
      <w:r>
        <w:rPr>
          <w:rtl w:val="0"/>
        </w:rPr>
        <w:t>b i schorze</w:t>
      </w:r>
      <w:r>
        <w:rPr>
          <w:rtl w:val="0"/>
        </w:rPr>
        <w:t>ń</w:t>
      </w:r>
      <w:r>
        <w:rPr>
          <w:rtl w:val="0"/>
        </w:rPr>
        <w:t>, kt</w:t>
      </w:r>
      <w:r>
        <w:rPr>
          <w:rtl w:val="0"/>
        </w:rPr>
        <w:t>ó</w:t>
      </w:r>
      <w:r>
        <w:rPr>
          <w:rtl w:val="0"/>
        </w:rPr>
        <w:t>re istnia</w:t>
      </w:r>
      <w:r>
        <w:rPr>
          <w:rtl w:val="0"/>
        </w:rPr>
        <w:t>ł</w:t>
      </w:r>
      <w:r>
        <w:rPr>
          <w:rtl w:val="0"/>
        </w:rPr>
        <w:t>y przed przyj</w:t>
      </w:r>
      <w:r>
        <w:rPr>
          <w:rtl w:val="0"/>
        </w:rPr>
        <w:t>ę</w:t>
      </w:r>
      <w:r>
        <w:rPr>
          <w:rtl w:val="0"/>
        </w:rPr>
        <w:t>ciem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lecz uleg</w:t>
      </w:r>
      <w:r>
        <w:rPr>
          <w:rtl w:val="0"/>
        </w:rPr>
        <w:t>ł</w:t>
      </w:r>
      <w:r>
        <w:rPr>
          <w:rtl w:val="0"/>
        </w:rPr>
        <w:t>y pogorszeniu lub ujawni</w:t>
      </w:r>
      <w:r>
        <w:rPr>
          <w:rtl w:val="0"/>
        </w:rPr>
        <w:t>ł</w:t>
      </w:r>
      <w:r>
        <w:rPr>
          <w:rtl w:val="0"/>
        </w:rPr>
        <w:t>y si</w:t>
      </w:r>
      <w:r>
        <w:rPr>
          <w:rtl w:val="0"/>
        </w:rPr>
        <w:t xml:space="preserve">ę </w:t>
      </w:r>
      <w:r>
        <w:rPr>
          <w:rtl w:val="0"/>
        </w:rPr>
        <w:t>w czasie trwania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wskutek szczeg</w:t>
      </w:r>
      <w:r>
        <w:rPr>
          <w:rtl w:val="0"/>
        </w:rPr>
        <w:t>ó</w:t>
      </w:r>
      <w:r>
        <w:rPr>
          <w:rtl w:val="0"/>
        </w:rPr>
        <w:t>lnych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lub warunk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okre</w:t>
      </w:r>
      <w:r>
        <w:rPr>
          <w:rtl w:val="0"/>
        </w:rPr>
        <w:t>ś</w:t>
      </w:r>
      <w:r>
        <w:rPr>
          <w:rtl w:val="0"/>
        </w:rPr>
        <w:t>lonych stanowiskach.</w:t>
      </w:r>
    </w:p>
    <w:p>
      <w:pPr>
        <w:pStyle w:val="ART(§) – art. ustawy (§ np. rozporządzenia)"/>
      </w:pPr>
      <w:r>
        <w:rPr>
          <w:rtl w:val="0"/>
        </w:rPr>
        <w:t>Art. 90. W pozosta</w:t>
      </w:r>
      <w:r>
        <w:rPr>
          <w:rtl w:val="0"/>
        </w:rPr>
        <w:t>ł</w:t>
      </w:r>
      <w:r>
        <w:rPr>
          <w:rtl w:val="0"/>
        </w:rPr>
        <w:t>ych sprawach nieuregulowanych w niniejszej ustawie stosuje si</w:t>
      </w:r>
      <w:r>
        <w:rPr>
          <w:rtl w:val="0"/>
        </w:rPr>
        <w:t xml:space="preserve">ę </w:t>
      </w:r>
      <w:r>
        <w:rPr>
          <w:rtl w:val="0"/>
        </w:rPr>
        <w:t>odpowiednio przepisy ustawy z dnia 18 lutego 1994 r. o zaopatrzeniu emerytalnym funkcjonariuszy Policji,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Centralnego Biura Antykorupcyjnego, Stra</w:t>
      </w:r>
      <w:r>
        <w:rPr>
          <w:rtl w:val="0"/>
        </w:rPr>
        <w:t>ż</w:t>
      </w:r>
      <w:r>
        <w:rPr>
          <w:rtl w:val="0"/>
        </w:rPr>
        <w:t>y Granicznej,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 xml:space="preserve">arnej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 oraz ich rodzin (Dz. U. z 2015 r., poz. 900, 1268 i 1830).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8</w:t>
      </w:r>
    </w:p>
    <w:p>
      <w:pPr>
        <w:pStyle w:val="ROZDZ(ODDZ)_PRZEDM – przedmiot regulacji rozdziału lub oddziału"/>
      </w:pPr>
      <w:r>
        <w:rPr>
          <w:rtl w:val="0"/>
        </w:rPr>
        <w:t>Odpowiedzialno</w:t>
      </w:r>
      <w:r>
        <w:rPr>
          <w:rtl w:val="0"/>
        </w:rPr>
        <w:t xml:space="preserve">ść </w:t>
      </w:r>
      <w:r>
        <w:rPr>
          <w:rtl w:val="0"/>
        </w:rPr>
        <w:t>dyscyplinarna funkcjonariuszy</w:t>
      </w:r>
    </w:p>
    <w:p>
      <w:pPr>
        <w:pStyle w:val="ART(§) – art. ustawy (§ np. rozporządzenia)"/>
      </w:pPr>
      <w:r>
        <w:rPr>
          <w:rtl w:val="0"/>
        </w:rPr>
        <w:t>Art. 91. 1. Funkcjonariusz odpowiada dyscyplinarnie za pope</w:t>
      </w:r>
      <w:r>
        <w:rPr>
          <w:rtl w:val="0"/>
        </w:rPr>
        <w:t>ł</w:t>
      </w:r>
      <w:r>
        <w:rPr>
          <w:rtl w:val="0"/>
        </w:rPr>
        <w:t>nienie przewinienia dyscyplinarnego polegaj</w:t>
      </w:r>
      <w:r>
        <w:rPr>
          <w:rtl w:val="0"/>
        </w:rPr>
        <w:t>ą</w:t>
      </w:r>
      <w:r>
        <w:rPr>
          <w:rtl w:val="0"/>
        </w:rPr>
        <w:t>cego na naruszeniu dyscypliny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lub nieprzestrzeganiu zasad etyki zawodowej. Funkcjonariusz ponosi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odpowiedzialno</w:t>
      </w:r>
      <w:r>
        <w:rPr>
          <w:rtl w:val="0"/>
        </w:rPr>
        <w:t xml:space="preserve">ść </w:t>
      </w:r>
      <w:r>
        <w:rPr>
          <w:rtl w:val="0"/>
        </w:rPr>
        <w:t>dyscyplinarn</w:t>
      </w:r>
      <w:r>
        <w:rPr>
          <w:rtl w:val="0"/>
        </w:rPr>
        <w:t xml:space="preserve">ą </w:t>
      </w:r>
      <w:r>
        <w:rPr>
          <w:rtl w:val="0"/>
        </w:rPr>
        <w:t>za pope</w:t>
      </w:r>
      <w:r>
        <w:rPr>
          <w:rtl w:val="0"/>
        </w:rPr>
        <w:t>ł</w:t>
      </w:r>
      <w:r>
        <w:rPr>
          <w:rtl w:val="0"/>
        </w:rPr>
        <w:t>nione przest</w:t>
      </w:r>
      <w:r>
        <w:rPr>
          <w:rtl w:val="0"/>
        </w:rPr>
        <w:t>ę</w:t>
      </w:r>
      <w:r>
        <w:rPr>
          <w:rtl w:val="0"/>
        </w:rPr>
        <w:t>pstwa albo wykroczenia, niezale</w:t>
      </w:r>
      <w:r>
        <w:rPr>
          <w:rtl w:val="0"/>
        </w:rPr>
        <w:t>ż</w:t>
      </w:r>
      <w:r>
        <w:rPr>
          <w:rtl w:val="0"/>
        </w:rPr>
        <w:t>nie od odpowiedzialno</w:t>
      </w:r>
      <w:r>
        <w:rPr>
          <w:rtl w:val="0"/>
        </w:rPr>
        <w:t>ś</w:t>
      </w:r>
      <w:r>
        <w:rPr>
          <w:rtl w:val="0"/>
        </w:rPr>
        <w:t>ci karnej.</w:t>
      </w:r>
    </w:p>
    <w:p>
      <w:pPr>
        <w:pStyle w:val="UST(§) – ust. (§ np. kodeksu)"/>
      </w:pPr>
      <w:r>
        <w:rPr>
          <w:rtl w:val="0"/>
        </w:rPr>
        <w:t>2. Naruszeniem dyscypliny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jest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PKT – punkt"/>
      </w:pPr>
      <w:r>
        <w:rPr>
          <w:rtl w:val="0"/>
        </w:rPr>
        <w:t>1)</w:t>
        <w:tab/>
        <w:t>odmowa wykonania albo niewykonanie polecenia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onego, wzgl</w:t>
      </w:r>
      <w:r>
        <w:rPr>
          <w:rtl w:val="0"/>
        </w:rPr>
        <w:t>ę</w:t>
      </w:r>
      <w:r>
        <w:rPr>
          <w:rtl w:val="0"/>
        </w:rPr>
        <w:t>dnie organu uprawnionego na podstawie ustawy do wydawania polece</w:t>
      </w:r>
      <w:r>
        <w:rPr>
          <w:rtl w:val="0"/>
        </w:rPr>
        <w:t xml:space="preserve">ń </w:t>
      </w:r>
      <w:r>
        <w:rPr>
          <w:rtl w:val="0"/>
        </w:rPr>
        <w:t>funkcjonariuszom, z wy</w:t>
      </w:r>
      <w:r>
        <w:rPr>
          <w:rtl w:val="0"/>
        </w:rPr>
        <w:t>łą</w:t>
      </w:r>
      <w:r>
        <w:rPr>
          <w:rtl w:val="0"/>
        </w:rPr>
        <w:t>czeniem polece</w:t>
      </w:r>
      <w:r>
        <w:rPr>
          <w:rtl w:val="0"/>
        </w:rPr>
        <w:t xml:space="preserve">ń </w:t>
      </w:r>
      <w:r>
        <w:rPr>
          <w:rtl w:val="0"/>
        </w:rPr>
        <w:t xml:space="preserve">niezgodnych z prawem; </w:t>
      </w:r>
    </w:p>
    <w:p>
      <w:pPr>
        <w:pStyle w:val="PKT – punkt"/>
      </w:pPr>
      <w:r>
        <w:rPr>
          <w:rtl w:val="0"/>
        </w:rPr>
        <w:t>2)</w:t>
        <w:tab/>
        <w:t>zaniechanie czynno</w:t>
      </w:r>
      <w:r>
        <w:rPr>
          <w:rtl w:val="0"/>
        </w:rPr>
        <w:t>ś</w:t>
      </w:r>
      <w:r>
        <w:rPr>
          <w:rtl w:val="0"/>
        </w:rPr>
        <w:t>ci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albo wykonanie jej w spos</w:t>
      </w:r>
      <w:r>
        <w:rPr>
          <w:rtl w:val="0"/>
        </w:rPr>
        <w:t>ó</w:t>
      </w:r>
      <w:r>
        <w:rPr>
          <w:rtl w:val="0"/>
        </w:rPr>
        <w:t>b nieprawid</w:t>
      </w:r>
      <w:r>
        <w:rPr>
          <w:rtl w:val="0"/>
        </w:rPr>
        <w:t>ł</w:t>
      </w:r>
      <w:r>
        <w:rPr>
          <w:rtl w:val="0"/>
        </w:rPr>
        <w:t xml:space="preserve">owy; </w:t>
      </w:r>
    </w:p>
    <w:p>
      <w:pPr>
        <w:pStyle w:val="PKT – punkt"/>
      </w:pPr>
      <w:r>
        <w:rPr>
          <w:rtl w:val="0"/>
        </w:rPr>
        <w:t>3)</w:t>
        <w:tab/>
        <w:t>niedope</w:t>
      </w:r>
      <w:r>
        <w:rPr>
          <w:rtl w:val="0"/>
        </w:rPr>
        <w:t>ł</w:t>
      </w:r>
      <w:r>
        <w:rPr>
          <w:rtl w:val="0"/>
        </w:rPr>
        <w:t>nienie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albo przekroczenie uprawnie</w:t>
      </w:r>
      <w:r>
        <w:rPr>
          <w:rtl w:val="0"/>
        </w:rPr>
        <w:t xml:space="preserve">ń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 xml:space="preserve">lonych w przepisach prawa; </w:t>
      </w:r>
    </w:p>
    <w:p>
      <w:pPr>
        <w:pStyle w:val="PKT – punkt"/>
      </w:pPr>
      <w:r>
        <w:rPr>
          <w:rtl w:val="0"/>
        </w:rPr>
        <w:t>4)</w:t>
        <w:tab/>
        <w:t>wprowadzenie w b</w:t>
      </w:r>
      <w:r>
        <w:rPr>
          <w:rtl w:val="0"/>
        </w:rPr>
        <w:t>łą</w:t>
      </w:r>
      <w:r>
        <w:rPr>
          <w:rtl w:val="0"/>
        </w:rPr>
        <w:t>d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 lub innego funkcjonariusza, je</w:t>
      </w:r>
      <w:r>
        <w:rPr>
          <w:rtl w:val="0"/>
        </w:rPr>
        <w:t>ż</w:t>
      </w:r>
      <w:r>
        <w:rPr>
          <w:rtl w:val="0"/>
        </w:rPr>
        <w:t>eli spowodowa</w:t>
      </w:r>
      <w:r>
        <w:rPr>
          <w:rtl w:val="0"/>
        </w:rPr>
        <w:t>ł</w:t>
      </w:r>
      <w:r>
        <w:rPr>
          <w:rtl w:val="0"/>
        </w:rPr>
        <w:t>o to lub mog</w:t>
      </w:r>
      <w:r>
        <w:rPr>
          <w:rtl w:val="0"/>
        </w:rPr>
        <w:t>ł</w:t>
      </w:r>
      <w:r>
        <w:rPr>
          <w:rtl w:val="0"/>
        </w:rPr>
        <w:t>o spowodowa</w:t>
      </w:r>
      <w:r>
        <w:rPr>
          <w:rtl w:val="0"/>
        </w:rPr>
        <w:t xml:space="preserve">ć </w:t>
      </w:r>
      <w:r>
        <w:rPr>
          <w:rtl w:val="0"/>
        </w:rPr>
        <w:t>szkod</w:t>
      </w:r>
      <w:r>
        <w:rPr>
          <w:rtl w:val="0"/>
        </w:rPr>
        <w:t xml:space="preserve">ę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bie, funkcjonariuszowi lub innej osobie; </w:t>
      </w:r>
    </w:p>
    <w:p>
      <w:pPr>
        <w:pStyle w:val="PKT – punkt"/>
      </w:pPr>
      <w:r>
        <w:rPr>
          <w:rtl w:val="0"/>
        </w:rPr>
        <w:t>5)</w:t>
        <w:tab/>
        <w:t>stawienie si</w:t>
      </w:r>
      <w:r>
        <w:rPr>
          <w:rtl w:val="0"/>
        </w:rPr>
        <w:t xml:space="preserve">ę </w:t>
      </w:r>
      <w:r>
        <w:rPr>
          <w:rtl w:val="0"/>
        </w:rPr>
        <w:t>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stanie po spo</w:t>
      </w:r>
      <w:r>
        <w:rPr>
          <w:rtl w:val="0"/>
        </w:rPr>
        <w:t>ż</w:t>
      </w:r>
      <w:r>
        <w:rPr>
          <w:rtl w:val="0"/>
        </w:rPr>
        <w:t>yciu alkoholu lub po u</w:t>
      </w:r>
      <w:r>
        <w:rPr>
          <w:rtl w:val="0"/>
        </w:rPr>
        <w:t>ż</w:t>
      </w:r>
      <w:r>
        <w:rPr>
          <w:rtl w:val="0"/>
        </w:rPr>
        <w:t>yciu podobnie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 xml:space="preserve">cego </w:t>
      </w:r>
      <w:r>
        <w:rPr>
          <w:rtl w:val="0"/>
        </w:rPr>
        <w:t>ś</w:t>
      </w:r>
      <w:r>
        <w:rPr>
          <w:rtl w:val="0"/>
        </w:rPr>
        <w:t>rodka oraz spo</w:t>
      </w:r>
      <w:r>
        <w:rPr>
          <w:rtl w:val="0"/>
        </w:rPr>
        <w:t>ż</w:t>
      </w:r>
      <w:r>
        <w:rPr>
          <w:rtl w:val="0"/>
        </w:rPr>
        <w:t>ywanie alkoholu lub u</w:t>
      </w:r>
      <w:r>
        <w:rPr>
          <w:rtl w:val="0"/>
        </w:rPr>
        <w:t>ż</w:t>
      </w:r>
      <w:r>
        <w:rPr>
          <w:rtl w:val="0"/>
        </w:rPr>
        <w:t>ywanie podobnie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 xml:space="preserve">cego </w:t>
      </w:r>
      <w:r>
        <w:rPr>
          <w:rtl w:val="0"/>
        </w:rPr>
        <w:t>ś</w:t>
      </w:r>
      <w:r>
        <w:rPr>
          <w:rtl w:val="0"/>
        </w:rPr>
        <w:t>rodka w czasie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albo w obiektach lub na terenach zajmowanych przez Inspekcj</w:t>
      </w:r>
      <w:r>
        <w:rPr>
          <w:rtl w:val="0"/>
        </w:rPr>
        <w:t>ę</w:t>
      </w:r>
      <w:r>
        <w:rPr>
          <w:rtl w:val="0"/>
        </w:rPr>
        <w:t xml:space="preserve">; </w:t>
      </w:r>
    </w:p>
    <w:p>
      <w:pPr>
        <w:pStyle w:val="PKT – punkt"/>
      </w:pPr>
      <w:r>
        <w:rPr>
          <w:rtl w:val="0"/>
        </w:rPr>
        <w:t>6)</w:t>
        <w:tab/>
        <w:t>utrata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 broni palnej, amunicji lub legitymacji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bowej; </w:t>
      </w:r>
    </w:p>
    <w:p>
      <w:pPr>
        <w:pStyle w:val="PKT – punkt"/>
      </w:pPr>
      <w:r>
        <w:rPr>
          <w:rtl w:val="0"/>
        </w:rPr>
        <w:t>7)</w:t>
        <w:tab/>
        <w:t>utrata przedmiotu stanowi</w:t>
      </w:r>
      <w:r>
        <w:rPr>
          <w:rtl w:val="0"/>
        </w:rPr>
        <w:t>ą</w:t>
      </w:r>
      <w:r>
        <w:rPr>
          <w:rtl w:val="0"/>
        </w:rPr>
        <w:t>cego wyposa</w:t>
      </w:r>
      <w:r>
        <w:rPr>
          <w:rtl w:val="0"/>
        </w:rPr>
        <w:t>ż</w:t>
      </w:r>
      <w:r>
        <w:rPr>
          <w:rtl w:val="0"/>
        </w:rPr>
        <w:t>enie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bowe, kt</w:t>
      </w:r>
      <w:r>
        <w:rPr>
          <w:rtl w:val="0"/>
        </w:rPr>
        <w:t>ó</w:t>
      </w:r>
      <w:r>
        <w:rPr>
          <w:rtl w:val="0"/>
        </w:rPr>
        <w:t>rego wykorzystanie przez osoby nieuprawnione wyrz</w:t>
      </w:r>
      <w:r>
        <w:rPr>
          <w:rtl w:val="0"/>
        </w:rPr>
        <w:t>ą</w:t>
      </w:r>
      <w:r>
        <w:rPr>
          <w:rtl w:val="0"/>
        </w:rPr>
        <w:t>dzi</w:t>
      </w:r>
      <w:r>
        <w:rPr>
          <w:rtl w:val="0"/>
        </w:rPr>
        <w:t>ł</w:t>
      </w:r>
      <w:r>
        <w:rPr>
          <w:rtl w:val="0"/>
        </w:rPr>
        <w:t>o szkod</w:t>
      </w:r>
      <w:r>
        <w:rPr>
          <w:rtl w:val="0"/>
        </w:rPr>
        <w:t xml:space="preserve">ę </w:t>
      </w:r>
      <w:r>
        <w:rPr>
          <w:rtl w:val="0"/>
        </w:rPr>
        <w:t>obywatelowi lub stworzy</w:t>
      </w:r>
      <w:r>
        <w:rPr>
          <w:rtl w:val="0"/>
        </w:rPr>
        <w:t>ł</w:t>
      </w:r>
      <w:r>
        <w:rPr>
          <w:rtl w:val="0"/>
        </w:rPr>
        <w:t>o zagro</w:t>
      </w:r>
      <w:r>
        <w:rPr>
          <w:rtl w:val="0"/>
        </w:rPr>
        <w:t>ż</w:t>
      </w:r>
      <w:r>
        <w:rPr>
          <w:rtl w:val="0"/>
        </w:rPr>
        <w:t>enie dla porz</w:t>
      </w:r>
      <w:r>
        <w:rPr>
          <w:rtl w:val="0"/>
        </w:rPr>
        <w:t>ą</w:t>
      </w:r>
      <w:r>
        <w:rPr>
          <w:rtl w:val="0"/>
        </w:rPr>
        <w:t>dku publicznego lub bezpiecze</w:t>
      </w:r>
      <w:r>
        <w:rPr>
          <w:rtl w:val="0"/>
        </w:rPr>
        <w:t>ń</w:t>
      </w:r>
      <w:r>
        <w:rPr>
          <w:rtl w:val="0"/>
        </w:rPr>
        <w:t xml:space="preserve">stwa powszechnego; </w:t>
      </w:r>
    </w:p>
    <w:p>
      <w:pPr>
        <w:pStyle w:val="PKT – punkt"/>
      </w:pPr>
      <w:r>
        <w:rPr>
          <w:rtl w:val="0"/>
        </w:rPr>
        <w:t>8)</w:t>
        <w:tab/>
        <w:t>utrata dokumentu zawieraj</w:t>
      </w:r>
      <w:r>
        <w:rPr>
          <w:rtl w:val="0"/>
        </w:rPr>
        <w:t>ą</w:t>
      </w:r>
      <w:r>
        <w:rPr>
          <w:rtl w:val="0"/>
        </w:rPr>
        <w:t>cego informacj</w:t>
      </w:r>
      <w:r>
        <w:rPr>
          <w:rtl w:val="0"/>
        </w:rPr>
        <w:t xml:space="preserve">ę </w:t>
      </w:r>
      <w:r>
        <w:rPr>
          <w:rtl w:val="0"/>
        </w:rPr>
        <w:t>niejawn</w:t>
      </w:r>
      <w:r>
        <w:rPr>
          <w:rtl w:val="0"/>
        </w:rPr>
        <w:t xml:space="preserve">ą </w:t>
      </w:r>
      <w:r>
        <w:rPr>
          <w:rtl w:val="0"/>
        </w:rPr>
        <w:t>lub inn</w:t>
      </w:r>
      <w:r>
        <w:rPr>
          <w:rtl w:val="0"/>
        </w:rPr>
        <w:t xml:space="preserve">ą </w:t>
      </w:r>
      <w:r>
        <w:rPr>
          <w:rtl w:val="0"/>
        </w:rPr>
        <w:t>informacj</w:t>
      </w:r>
      <w:r>
        <w:rPr>
          <w:rtl w:val="0"/>
        </w:rPr>
        <w:t xml:space="preserve">ę </w:t>
      </w:r>
      <w:r>
        <w:rPr>
          <w:rtl w:val="0"/>
        </w:rPr>
        <w:t>prawnie chronion</w:t>
      </w:r>
      <w:r>
        <w:rPr>
          <w:rtl w:val="0"/>
        </w:rPr>
        <w:t xml:space="preserve">ą </w:t>
      </w:r>
      <w:r>
        <w:rPr>
          <w:rtl w:val="0"/>
        </w:rPr>
        <w:t>albo ujawnienie takiej informacji.</w:t>
      </w:r>
    </w:p>
    <w:p>
      <w:pPr>
        <w:pStyle w:val="UST(§) – ust. (§ np. kodeksu)"/>
      </w:pPr>
      <w:r>
        <w:rPr>
          <w:rtl w:val="0"/>
        </w:rPr>
        <w:t>3. W przypadku czynu stanowi</w:t>
      </w:r>
      <w:r>
        <w:rPr>
          <w:rtl w:val="0"/>
        </w:rPr>
        <w:t>ą</w:t>
      </w:r>
      <w:r>
        <w:rPr>
          <w:rtl w:val="0"/>
        </w:rPr>
        <w:t>cego przewinienie dyscyplinarne, wype</w:t>
      </w:r>
      <w:r>
        <w:rPr>
          <w:rtl w:val="0"/>
        </w:rPr>
        <w:t>ł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cego jednocze</w:t>
      </w:r>
      <w:r>
        <w:rPr>
          <w:rtl w:val="0"/>
        </w:rPr>
        <w:t>ś</w:t>
      </w:r>
      <w:r>
        <w:rPr>
          <w:rtl w:val="0"/>
        </w:rPr>
        <w:t>nie znamiona wykroczenia, w przypadku mniejszej wagi lub ukarania grzywn</w:t>
      </w:r>
      <w:r>
        <w:rPr>
          <w:rtl w:val="0"/>
        </w:rPr>
        <w:t>ą</w:t>
      </w:r>
      <w:r>
        <w:rPr>
          <w:rtl w:val="0"/>
        </w:rPr>
        <w:t>,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dyscyplinarny mo</w:t>
      </w:r>
      <w:r>
        <w:rPr>
          <w:rtl w:val="0"/>
        </w:rPr>
        <w:t>ż</w:t>
      </w:r>
      <w:r>
        <w:rPr>
          <w:rtl w:val="0"/>
        </w:rPr>
        <w:t>e nie wszczyna</w:t>
      </w:r>
      <w:r>
        <w:rPr>
          <w:rtl w:val="0"/>
        </w:rPr>
        <w:t xml:space="preserve">ć </w:t>
      </w:r>
      <w:r>
        <w:rPr>
          <w:rtl w:val="0"/>
        </w:rPr>
        <w:t>post</w:t>
      </w:r>
      <w:r>
        <w:rPr>
          <w:rtl w:val="0"/>
        </w:rPr>
        <w:t>ę</w:t>
      </w:r>
      <w:r>
        <w:rPr>
          <w:rtl w:val="0"/>
        </w:rPr>
        <w:t>powania dyscyplinarnego, a wszcz</w:t>
      </w:r>
      <w:r>
        <w:rPr>
          <w:rtl w:val="0"/>
        </w:rPr>
        <w:t>ę</w:t>
      </w:r>
      <w:r>
        <w:rPr>
          <w:rtl w:val="0"/>
        </w:rPr>
        <w:t>te umorzy</w:t>
      </w:r>
      <w:r>
        <w:rPr>
          <w:rtl w:val="0"/>
        </w:rPr>
        <w:t>ć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4. W przypadku czynu stanowi</w:t>
      </w:r>
      <w:r>
        <w:rPr>
          <w:rtl w:val="0"/>
        </w:rPr>
        <w:t>ą</w:t>
      </w:r>
      <w:r>
        <w:rPr>
          <w:rtl w:val="0"/>
        </w:rPr>
        <w:t>cego przewinienie dyscyplinarne mniejszej wagi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dyscyplinarny mo</w:t>
      </w:r>
      <w:r>
        <w:rPr>
          <w:rtl w:val="0"/>
        </w:rPr>
        <w:t>ż</w:t>
      </w:r>
      <w:r>
        <w:rPr>
          <w:rtl w:val="0"/>
        </w:rPr>
        <w:t>e odst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tl w:val="0"/>
        </w:rPr>
        <w:t>od wszcz</w:t>
      </w:r>
      <w:r>
        <w:rPr>
          <w:rtl w:val="0"/>
        </w:rPr>
        <w:t>ę</w:t>
      </w:r>
      <w:r>
        <w:rPr>
          <w:rtl w:val="0"/>
        </w:rPr>
        <w:t>cia post</w:t>
      </w:r>
      <w:r>
        <w:rPr>
          <w:rtl w:val="0"/>
        </w:rPr>
        <w:t>ę</w:t>
      </w:r>
      <w:r>
        <w:rPr>
          <w:rtl w:val="0"/>
        </w:rPr>
        <w:t>powania i przeprowadzi</w:t>
      </w:r>
      <w:r>
        <w:rPr>
          <w:rtl w:val="0"/>
        </w:rPr>
        <w:t xml:space="preserve">ć </w:t>
      </w:r>
      <w:r>
        <w:rPr>
          <w:rtl w:val="0"/>
        </w:rPr>
        <w:t>ze sprawc</w:t>
      </w:r>
      <w:r>
        <w:rPr>
          <w:rtl w:val="0"/>
        </w:rPr>
        <w:t xml:space="preserve">ą </w:t>
      </w:r>
      <w:r>
        <w:rPr>
          <w:rtl w:val="0"/>
        </w:rPr>
        <w:t>przewinienia dyscyplinarnego udokumentowan</w:t>
      </w:r>
      <w:r>
        <w:rPr>
          <w:rtl w:val="0"/>
        </w:rPr>
        <w:t xml:space="preserve">ą </w:t>
      </w:r>
      <w:r>
        <w:rPr>
          <w:rtl w:val="0"/>
        </w:rPr>
        <w:t>w formie notatki rozmow</w:t>
      </w:r>
      <w:r>
        <w:rPr>
          <w:rtl w:val="0"/>
        </w:rPr>
        <w:t xml:space="preserve">ę </w:t>
      </w:r>
      <w:r>
        <w:rPr>
          <w:rtl w:val="0"/>
        </w:rPr>
        <w:t>dyscyplinuj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5. Notatk</w:t>
      </w:r>
      <w:r>
        <w:rPr>
          <w:rtl w:val="0"/>
        </w:rPr>
        <w:t>ę</w:t>
      </w:r>
      <w:r>
        <w:rPr>
          <w:rtl w:val="0"/>
        </w:rPr>
        <w:t>, o kt</w:t>
      </w:r>
      <w:r>
        <w:rPr>
          <w:rtl w:val="0"/>
        </w:rPr>
        <w:t>ó</w:t>
      </w:r>
      <w:r>
        <w:rPr>
          <w:rtl w:val="0"/>
        </w:rPr>
        <w:t>rej mowa w ust. 4, w</w:t>
      </w:r>
      <w:r>
        <w:rPr>
          <w:rtl w:val="0"/>
        </w:rPr>
        <w:t>łą</w:t>
      </w:r>
      <w:r>
        <w:rPr>
          <w:rtl w:val="0"/>
        </w:rPr>
        <w:t>cza si</w:t>
      </w:r>
      <w:r>
        <w:rPr>
          <w:rtl w:val="0"/>
        </w:rPr>
        <w:t xml:space="preserve">ę </w:t>
      </w:r>
      <w:r>
        <w:rPr>
          <w:rtl w:val="0"/>
        </w:rPr>
        <w:t>do akt osobowych na okres roku od dnia przeprowadzenia rozmowy dyscyplinuj</w:t>
      </w:r>
      <w:r>
        <w:rPr>
          <w:rtl w:val="0"/>
        </w:rPr>
        <w:t>ą</w:t>
      </w:r>
      <w:r>
        <w:rPr>
          <w:rtl w:val="0"/>
        </w:rPr>
        <w:t>cej.</w:t>
      </w:r>
    </w:p>
    <w:p>
      <w:pPr>
        <w:pStyle w:val="ART(§) – art. ustawy (§ np. rozporządzenia)"/>
      </w:pPr>
      <w:r>
        <w:rPr>
          <w:rtl w:val="0"/>
        </w:rPr>
        <w:t xml:space="preserve">Art. 92. Przewinienie dyscyplinarne jest zawinione wtedy, gdy funkcjonariusz: </w:t>
      </w:r>
    </w:p>
    <w:p>
      <w:pPr>
        <w:pStyle w:val="PKT – punkt"/>
      </w:pPr>
      <w:r>
        <w:rPr>
          <w:rtl w:val="0"/>
        </w:rPr>
        <w:t>1)</w:t>
        <w:tab/>
        <w:t>ma zamiar jego pope</w:t>
      </w:r>
      <w:r>
        <w:rPr>
          <w:rtl w:val="0"/>
        </w:rPr>
        <w:t>ł</w:t>
      </w:r>
      <w:r>
        <w:rPr>
          <w:rtl w:val="0"/>
        </w:rPr>
        <w:t>nienia, to jest chce je pope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albo przewiduj</w:t>
      </w:r>
      <w:r>
        <w:rPr>
          <w:rtl w:val="0"/>
        </w:rPr>
        <w:t>ą</w:t>
      </w:r>
      <w:r>
        <w:rPr>
          <w:rtl w:val="0"/>
        </w:rPr>
        <w:t>c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jego pope</w:t>
      </w:r>
      <w:r>
        <w:rPr>
          <w:rtl w:val="0"/>
        </w:rPr>
        <w:t>ł</w:t>
      </w:r>
      <w:r>
        <w:rPr>
          <w:rtl w:val="0"/>
        </w:rPr>
        <w:t>nienia, na to si</w:t>
      </w:r>
      <w:r>
        <w:rPr>
          <w:rtl w:val="0"/>
        </w:rPr>
        <w:t xml:space="preserve">ę </w:t>
      </w:r>
      <w:r>
        <w:rPr>
          <w:rtl w:val="0"/>
        </w:rPr>
        <w:t xml:space="preserve">godzi; </w:t>
      </w:r>
    </w:p>
    <w:p>
      <w:pPr>
        <w:pStyle w:val="PKT – punkt"/>
      </w:pPr>
      <w:r>
        <w:rPr>
          <w:rtl w:val="0"/>
        </w:rPr>
        <w:t>2)</w:t>
        <w:tab/>
        <w:t>nie maj</w:t>
      </w:r>
      <w:r>
        <w:rPr>
          <w:rtl w:val="0"/>
        </w:rPr>
        <w:t>ą</w:t>
      </w:r>
      <w:r>
        <w:rPr>
          <w:rtl w:val="0"/>
        </w:rPr>
        <w:t>c zamiaru jego pope</w:t>
      </w:r>
      <w:r>
        <w:rPr>
          <w:rtl w:val="0"/>
        </w:rPr>
        <w:t>ł</w:t>
      </w:r>
      <w:r>
        <w:rPr>
          <w:rtl w:val="0"/>
        </w:rPr>
        <w:t>nienia, pope</w:t>
      </w:r>
      <w:r>
        <w:rPr>
          <w:rtl w:val="0"/>
        </w:rPr>
        <w:t>ł</w:t>
      </w:r>
      <w:r>
        <w:rPr>
          <w:rtl w:val="0"/>
        </w:rPr>
        <w:t>nia je jednak na skutek niezachowania ostro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wymaganej w danych okoliczno</w:t>
      </w:r>
      <w:r>
        <w:rPr>
          <w:rtl w:val="0"/>
        </w:rPr>
        <w:t>ś</w:t>
      </w:r>
      <w:r>
        <w:rPr>
          <w:rtl w:val="0"/>
        </w:rPr>
        <w:t xml:space="preserve">ciach, mimo </w:t>
      </w:r>
      <w:r>
        <w:rPr>
          <w:rtl w:val="0"/>
        </w:rPr>
        <w:t>ż</w:t>
      </w:r>
      <w:r>
        <w:rPr>
          <w:rtl w:val="0"/>
        </w:rPr>
        <w:t>e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tak</w:t>
      </w:r>
      <w:r>
        <w:rPr>
          <w:rtl w:val="0"/>
        </w:rPr>
        <w:t xml:space="preserve">ą </w:t>
      </w:r>
      <w:r>
        <w:rPr>
          <w:rtl w:val="0"/>
        </w:rPr>
        <w:t>przewidywa</w:t>
      </w:r>
      <w:r>
        <w:rPr>
          <w:rtl w:val="0"/>
        </w:rPr>
        <w:t xml:space="preserve">ł </w:t>
      </w:r>
      <w:r>
        <w:rPr>
          <w:rtl w:val="0"/>
        </w:rPr>
        <w:t>albo m</w:t>
      </w:r>
      <w:r>
        <w:rPr>
          <w:rtl w:val="0"/>
        </w:rPr>
        <w:t>ó</w:t>
      </w:r>
      <w:r>
        <w:rPr>
          <w:rtl w:val="0"/>
        </w:rPr>
        <w:t>g</w:t>
      </w:r>
      <w:r>
        <w:rPr>
          <w:rtl w:val="0"/>
        </w:rPr>
        <w:t xml:space="preserve">ł </w:t>
      </w:r>
      <w:r>
        <w:rPr>
          <w:rtl w:val="0"/>
        </w:rPr>
        <w:t>i powinien przewidzie</w:t>
      </w:r>
      <w:r>
        <w:rPr>
          <w:rtl w:val="0"/>
        </w:rPr>
        <w:t>ć</w:t>
      </w:r>
      <w:r>
        <w:rPr>
          <w:rtl w:val="0"/>
        </w:rPr>
        <w:t xml:space="preserve">. </w:t>
      </w:r>
    </w:p>
    <w:p>
      <w:pPr>
        <w:pStyle w:val="ART(§) – art. ustawy (§ np. rozporządzenia)"/>
      </w:pPr>
      <w:r>
        <w:rPr>
          <w:rtl w:val="0"/>
        </w:rPr>
        <w:t>Art. 93. 1. Funkcjonariusz odpowiada dyscyplinarnie, je</w:t>
      </w:r>
      <w:r>
        <w:rPr>
          <w:rtl w:val="0"/>
        </w:rPr>
        <w:t>ż</w:t>
      </w:r>
      <w:r>
        <w:rPr>
          <w:rtl w:val="0"/>
        </w:rPr>
        <w:t>eli pope</w:t>
      </w:r>
      <w:r>
        <w:rPr>
          <w:rtl w:val="0"/>
        </w:rPr>
        <w:t>ł</w:t>
      </w:r>
      <w:r>
        <w:rPr>
          <w:rtl w:val="0"/>
        </w:rPr>
        <w:t>nia przewinienie dyscyplinarne sam albo wsp</w:t>
      </w:r>
      <w:r>
        <w:rPr>
          <w:rtl w:val="0"/>
        </w:rPr>
        <w:t>ó</w:t>
      </w:r>
      <w:r>
        <w:rPr>
          <w:rtl w:val="0"/>
        </w:rPr>
        <w:t>lnie lub w porozumieniu z inn</w:t>
      </w:r>
      <w:r>
        <w:rPr>
          <w:rtl w:val="0"/>
        </w:rPr>
        <w:t xml:space="preserve">ą </w:t>
      </w:r>
      <w:r>
        <w:rPr>
          <w:rtl w:val="0"/>
        </w:rPr>
        <w:t>osob</w:t>
      </w:r>
      <w:r>
        <w:rPr>
          <w:rtl w:val="0"/>
        </w:rPr>
        <w:t>ą</w:t>
      </w:r>
      <w:r>
        <w:rPr>
          <w:rtl w:val="0"/>
        </w:rPr>
        <w:t>, a tak</w:t>
      </w:r>
      <w:r>
        <w:rPr>
          <w:rtl w:val="0"/>
        </w:rPr>
        <w:t>ż</w:t>
      </w:r>
      <w:r>
        <w:rPr>
          <w:rtl w:val="0"/>
        </w:rPr>
        <w:t>e w przypadku, gdy kieruje pope</w:t>
      </w:r>
      <w:r>
        <w:rPr>
          <w:rtl w:val="0"/>
        </w:rPr>
        <w:t>ł</w:t>
      </w:r>
      <w:r>
        <w:rPr>
          <w:rtl w:val="0"/>
        </w:rPr>
        <w:t>nieniem przez innego funkcjonariusza przewinienia dyscyplinarnego.</w:t>
      </w:r>
    </w:p>
    <w:p>
      <w:pPr>
        <w:pStyle w:val="UST(§) – ust. (§ np. kodeksu)"/>
      </w:pPr>
      <w:r>
        <w:rPr>
          <w:rtl w:val="0"/>
        </w:rPr>
        <w:t>2. Funkcjonariusz odpowiada dyscyplinarnie tak</w:t>
      </w:r>
      <w:r>
        <w:rPr>
          <w:rtl w:val="0"/>
        </w:rPr>
        <w:t>ż</w:t>
      </w:r>
      <w:r>
        <w:rPr>
          <w:rtl w:val="0"/>
        </w:rPr>
        <w:t>e w przypadku, gdy nak</w:t>
      </w:r>
      <w:r>
        <w:rPr>
          <w:rtl w:val="0"/>
        </w:rPr>
        <w:t>ł</w:t>
      </w:r>
      <w:r>
        <w:rPr>
          <w:rtl w:val="0"/>
        </w:rPr>
        <w:t>ania innego funkcjonariusza do pope</w:t>
      </w:r>
      <w:r>
        <w:rPr>
          <w:rtl w:val="0"/>
        </w:rPr>
        <w:t>ł</w:t>
      </w:r>
      <w:r>
        <w:rPr>
          <w:rtl w:val="0"/>
        </w:rPr>
        <w:t>nienia przewinienia dyscyplinarnego albo u</w:t>
      </w:r>
      <w:r>
        <w:rPr>
          <w:rtl w:val="0"/>
        </w:rPr>
        <w:t>ł</w:t>
      </w:r>
      <w:r>
        <w:rPr>
          <w:rtl w:val="0"/>
        </w:rPr>
        <w:t>atwia jego pope</w:t>
      </w:r>
      <w:r>
        <w:rPr>
          <w:rtl w:val="0"/>
        </w:rPr>
        <w:t>ł</w:t>
      </w:r>
      <w:r>
        <w:rPr>
          <w:rtl w:val="0"/>
        </w:rPr>
        <w:t>nienie.</w:t>
      </w:r>
    </w:p>
    <w:p>
      <w:pPr>
        <w:pStyle w:val="UST(§) – ust. (§ np. kodeksu)"/>
      </w:pPr>
      <w:r>
        <w:rPr>
          <w:rtl w:val="0"/>
        </w:rPr>
        <w:t>3. Ka</w:t>
      </w:r>
      <w:r>
        <w:rPr>
          <w:rtl w:val="0"/>
        </w:rPr>
        <w:t>ż</w:t>
      </w:r>
      <w:r>
        <w:rPr>
          <w:rtl w:val="0"/>
        </w:rPr>
        <w:t>dy z funkcjonariuszy, o kt</w:t>
      </w:r>
      <w:r>
        <w:rPr>
          <w:rtl w:val="0"/>
        </w:rPr>
        <w:t>ó</w:t>
      </w:r>
      <w:r>
        <w:rPr>
          <w:rtl w:val="0"/>
        </w:rPr>
        <w:t>rych mowa w ust. 1 i 2, odpowiada w granicach swojej winy, niezale</w:t>
      </w:r>
      <w:r>
        <w:rPr>
          <w:rtl w:val="0"/>
        </w:rPr>
        <w:t>ż</w:t>
      </w:r>
      <w:r>
        <w:rPr>
          <w:rtl w:val="0"/>
        </w:rPr>
        <w:t>nie od odpowiedzialno</w:t>
      </w:r>
      <w:r>
        <w:rPr>
          <w:rtl w:val="0"/>
        </w:rPr>
        <w:t>ś</w:t>
      </w:r>
      <w:r>
        <w:rPr>
          <w:rtl w:val="0"/>
        </w:rPr>
        <w:t>ci pozosta</w:t>
      </w:r>
      <w:r>
        <w:rPr>
          <w:rtl w:val="0"/>
        </w:rPr>
        <w:t>ł</w:t>
      </w:r>
      <w:r>
        <w:rPr>
          <w:rtl w:val="0"/>
        </w:rPr>
        <w:t>ych os</w:t>
      </w:r>
      <w:r>
        <w:rPr>
          <w:rtl w:val="0"/>
        </w:rPr>
        <w:t>ó</w:t>
      </w:r>
      <w:r>
        <w:rPr>
          <w:rtl w:val="0"/>
        </w:rPr>
        <w:t>b.</w:t>
      </w:r>
    </w:p>
    <w:p>
      <w:pPr>
        <w:pStyle w:val="ART(§) – art. ustawy (§ np. rozporządzenia)"/>
      </w:pPr>
      <w:r>
        <w:rPr>
          <w:rtl w:val="0"/>
        </w:rPr>
        <w:t>Art. 94. 1. Karami dyscyplinarnymi s</w:t>
      </w:r>
      <w:r>
        <w:rPr>
          <w:rtl w:val="0"/>
        </w:rPr>
        <w:t>ą</w:t>
      </w:r>
      <w:r>
        <w:rPr>
          <w:rtl w:val="0"/>
        </w:rPr>
        <w:t>:</w:t>
      </w:r>
    </w:p>
    <w:p>
      <w:pPr>
        <w:pStyle w:val="PKT – punkt"/>
      </w:pPr>
      <w:r>
        <w:rPr>
          <w:rtl w:val="0"/>
        </w:rPr>
        <w:t>1)</w:t>
        <w:tab/>
        <w:t>nagana;</w:t>
      </w:r>
    </w:p>
    <w:p>
      <w:pPr>
        <w:pStyle w:val="PKT – punkt"/>
      </w:pPr>
      <w:r>
        <w:rPr>
          <w:rtl w:val="0"/>
        </w:rPr>
        <w:t>2)</w:t>
        <w:tab/>
        <w:t>ostrze</w:t>
      </w:r>
      <w:r>
        <w:rPr>
          <w:rtl w:val="0"/>
        </w:rPr>
        <w:t>ż</w:t>
      </w:r>
      <w:r>
        <w:rPr>
          <w:rtl w:val="0"/>
        </w:rPr>
        <w:t>enie o niepe</w:t>
      </w:r>
      <w:r>
        <w:rPr>
          <w:rtl w:val="0"/>
        </w:rPr>
        <w:t>ł</w:t>
      </w:r>
      <w:r>
        <w:rPr>
          <w:rtl w:val="0"/>
        </w:rPr>
        <w:t>nej przydatno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na zajmowanym stanowisku;</w:t>
      </w:r>
    </w:p>
    <w:p>
      <w:pPr>
        <w:pStyle w:val="PKT – punkt"/>
      </w:pPr>
      <w:r>
        <w:rPr>
          <w:rtl w:val="0"/>
        </w:rPr>
        <w:t>3)</w:t>
        <w:tab/>
        <w:t>wyznaczenie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bowe;</w:t>
      </w:r>
    </w:p>
    <w:p>
      <w:pPr>
        <w:pStyle w:val="PKT – punkt"/>
      </w:pPr>
      <w:r>
        <w:rPr>
          <w:rtl w:val="0"/>
        </w:rPr>
        <w:t>4)</w:t>
        <w:tab/>
        <w:t>obni</w:t>
      </w:r>
      <w:r>
        <w:rPr>
          <w:rtl w:val="0"/>
        </w:rPr>
        <w:t>ż</w:t>
      </w:r>
      <w:r>
        <w:rPr>
          <w:rtl w:val="0"/>
        </w:rPr>
        <w:t>enie stopnia;</w:t>
      </w:r>
    </w:p>
    <w:p>
      <w:pPr>
        <w:pStyle w:val="PKT – punkt"/>
      </w:pPr>
      <w:r>
        <w:rPr>
          <w:rtl w:val="0"/>
        </w:rPr>
        <w:t>5)</w:t>
        <w:tab/>
        <w:t>wydalenie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2. Kara nagany polega na wytkni</w:t>
      </w:r>
      <w:r>
        <w:rPr>
          <w:rtl w:val="0"/>
        </w:rPr>
        <w:t>ę</w:t>
      </w:r>
      <w:r>
        <w:rPr>
          <w:rtl w:val="0"/>
        </w:rPr>
        <w:t>ciu ukaranemu przez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onego dyscyplinarnego niew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post</w:t>
      </w:r>
      <w:r>
        <w:rPr>
          <w:rtl w:val="0"/>
        </w:rPr>
        <w:t>ę</w:t>
      </w:r>
      <w:r>
        <w:rPr>
          <w:rtl w:val="0"/>
        </w:rPr>
        <w:t>powania.</w:t>
      </w:r>
    </w:p>
    <w:p>
      <w:pPr>
        <w:pStyle w:val="UST(§) – ust. (§ np. kodeksu)"/>
      </w:pPr>
      <w:r>
        <w:rPr>
          <w:rtl w:val="0"/>
        </w:rPr>
        <w:t>3. Kara ostrze</w:t>
      </w:r>
      <w:r>
        <w:rPr>
          <w:rtl w:val="0"/>
        </w:rPr>
        <w:t>ż</w:t>
      </w:r>
      <w:r>
        <w:rPr>
          <w:rtl w:val="0"/>
        </w:rPr>
        <w:t>enia o niepe</w:t>
      </w:r>
      <w:r>
        <w:rPr>
          <w:rtl w:val="0"/>
        </w:rPr>
        <w:t>ł</w:t>
      </w:r>
      <w:r>
        <w:rPr>
          <w:rtl w:val="0"/>
        </w:rPr>
        <w:t>nej przydatno</w:t>
      </w:r>
      <w:r>
        <w:rPr>
          <w:rtl w:val="0"/>
        </w:rPr>
        <w:t>ś</w:t>
      </w:r>
      <w:r>
        <w:rPr>
          <w:rtl w:val="0"/>
        </w:rPr>
        <w:t>ci na zajmowanym stanowisku polega na wytkni</w:t>
      </w:r>
      <w:r>
        <w:rPr>
          <w:rtl w:val="0"/>
        </w:rPr>
        <w:t>ę</w:t>
      </w:r>
      <w:r>
        <w:rPr>
          <w:rtl w:val="0"/>
        </w:rPr>
        <w:t>ciu ukaranemu niew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post</w:t>
      </w:r>
      <w:r>
        <w:rPr>
          <w:rtl w:val="0"/>
        </w:rPr>
        <w:t>ę</w:t>
      </w:r>
      <w:r>
        <w:rPr>
          <w:rtl w:val="0"/>
        </w:rPr>
        <w:t xml:space="preserve">powania i uprzedzeniu go, </w:t>
      </w:r>
      <w:r>
        <w:rPr>
          <w:rtl w:val="0"/>
        </w:rPr>
        <w:t>ż</w:t>
      </w:r>
      <w:r>
        <w:rPr>
          <w:rtl w:val="0"/>
        </w:rPr>
        <w:t>e je</w:t>
      </w:r>
      <w:r>
        <w:rPr>
          <w:rtl w:val="0"/>
        </w:rPr>
        <w:t>ż</w:t>
      </w:r>
      <w:r>
        <w:rPr>
          <w:rtl w:val="0"/>
        </w:rPr>
        <w:t>eli ponownie pope</w:t>
      </w:r>
      <w:r>
        <w:rPr>
          <w:rtl w:val="0"/>
        </w:rPr>
        <w:t>ł</w:t>
      </w:r>
      <w:r>
        <w:rPr>
          <w:rtl w:val="0"/>
        </w:rPr>
        <w:t>ni przewinienie dyscyplinarne, mo</w:t>
      </w:r>
      <w:r>
        <w:rPr>
          <w:rtl w:val="0"/>
        </w:rPr>
        <w:t>ż</w:t>
      </w:r>
      <w:r>
        <w:rPr>
          <w:rtl w:val="0"/>
        </w:rPr>
        <w:t>e zosta</w:t>
      </w:r>
      <w:r>
        <w:rPr>
          <w:rtl w:val="0"/>
        </w:rPr>
        <w:t xml:space="preserve">ć </w:t>
      </w:r>
      <w:r>
        <w:rPr>
          <w:rtl w:val="0"/>
        </w:rPr>
        <w:t>wyznaczony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w trybie dyscyplinarnym lub ukarany surowsz</w:t>
      </w:r>
      <w:r>
        <w:rPr>
          <w:rtl w:val="0"/>
        </w:rPr>
        <w:t xml:space="preserve">ą </w:t>
      </w:r>
      <w:r>
        <w:rPr>
          <w:rtl w:val="0"/>
        </w:rPr>
        <w:t>kar</w:t>
      </w:r>
      <w:r>
        <w:rPr>
          <w:rtl w:val="0"/>
        </w:rPr>
        <w:t xml:space="preserve">ą </w:t>
      </w:r>
      <w:r>
        <w:rPr>
          <w:rtl w:val="0"/>
        </w:rPr>
        <w:t>dyscyplinarn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4. Kara wyznaczenia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polega na odwo</w:t>
      </w:r>
      <w:r>
        <w:rPr>
          <w:rtl w:val="0"/>
        </w:rPr>
        <w:t>ł</w:t>
      </w:r>
      <w:r>
        <w:rPr>
          <w:rtl w:val="0"/>
        </w:rPr>
        <w:t>aniu z dotychczas zajmowanego stanowiska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bowego i mianowaniu na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ni</w:t>
      </w:r>
      <w:r>
        <w:rPr>
          <w:rtl w:val="0"/>
        </w:rPr>
        <w:t>ż</w:t>
      </w:r>
      <w:r>
        <w:rPr>
          <w:rtl w:val="0"/>
        </w:rPr>
        <w:t>sze od dotychczas zajmowanego. Przed zatarciem kary wyznaczenia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funkcjonariusza nie mo</w:t>
      </w:r>
      <w:r>
        <w:rPr>
          <w:rtl w:val="0"/>
        </w:rPr>
        <w:t>ż</w:t>
      </w:r>
      <w:r>
        <w:rPr>
          <w:rtl w:val="0"/>
        </w:rPr>
        <w:t>na mianowa</w:t>
      </w:r>
      <w:r>
        <w:rPr>
          <w:rtl w:val="0"/>
        </w:rPr>
        <w:t xml:space="preserve">ć </w:t>
      </w:r>
      <w:r>
        <w:rPr>
          <w:rtl w:val="0"/>
        </w:rPr>
        <w:t>na wy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bowe.</w:t>
      </w:r>
    </w:p>
    <w:p>
      <w:pPr>
        <w:pStyle w:val="UST(§) – ust. (§ np. kodeksu)"/>
      </w:pPr>
      <w:r>
        <w:rPr>
          <w:rtl w:val="0"/>
        </w:rPr>
        <w:t>5. Kara obni</w:t>
      </w:r>
      <w:r>
        <w:rPr>
          <w:rtl w:val="0"/>
        </w:rPr>
        <w:t>ż</w:t>
      </w:r>
      <w:r>
        <w:rPr>
          <w:rtl w:val="0"/>
        </w:rPr>
        <w:t>enia stopnia oznacza obni</w:t>
      </w:r>
      <w:r>
        <w:rPr>
          <w:rtl w:val="0"/>
        </w:rPr>
        <w:t>ż</w:t>
      </w:r>
      <w:r>
        <w:rPr>
          <w:rtl w:val="0"/>
        </w:rPr>
        <w:t>enie posiadanego stopnia inspekcyjnego.</w:t>
      </w:r>
    </w:p>
    <w:p>
      <w:pPr>
        <w:pStyle w:val="UST(§) – ust. (§ np. kodeksu)"/>
      </w:pPr>
      <w:r>
        <w:rPr>
          <w:rtl w:val="0"/>
        </w:rPr>
        <w:t>6. Kar</w:t>
      </w:r>
      <w:r>
        <w:rPr>
          <w:rtl w:val="0"/>
        </w:rPr>
        <w:t xml:space="preserve">ę </w:t>
      </w:r>
      <w:r>
        <w:rPr>
          <w:rtl w:val="0"/>
        </w:rPr>
        <w:t>obni</w:t>
      </w:r>
      <w:r>
        <w:rPr>
          <w:rtl w:val="0"/>
        </w:rPr>
        <w:t>ż</w:t>
      </w:r>
      <w:r>
        <w:rPr>
          <w:rtl w:val="0"/>
        </w:rPr>
        <w:t>enia stopnia mo</w:t>
      </w:r>
      <w:r>
        <w:rPr>
          <w:rtl w:val="0"/>
        </w:rPr>
        <w:t>ż</w:t>
      </w:r>
      <w:r>
        <w:rPr>
          <w:rtl w:val="0"/>
        </w:rPr>
        <w:t>na wymierzy</w:t>
      </w:r>
      <w:r>
        <w:rPr>
          <w:rtl w:val="0"/>
        </w:rPr>
        <w:t xml:space="preserve">ć </w:t>
      </w:r>
      <w:r>
        <w:rPr>
          <w:rtl w:val="0"/>
        </w:rPr>
        <w:t>tylko obok kary wyznaczenia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 lub kary wydalenia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7. Kara wydalenia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polega na zwolnieniu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Inspekcji.</w:t>
      </w:r>
    </w:p>
    <w:p>
      <w:pPr>
        <w:pStyle w:val="UST(§) – ust. (§ np. kodeksu)"/>
      </w:pPr>
      <w:r>
        <w:rPr>
          <w:rtl w:val="0"/>
        </w:rPr>
        <w:t>8. Za pope</w:t>
      </w:r>
      <w:r>
        <w:rPr>
          <w:rtl w:val="0"/>
        </w:rPr>
        <w:t>ł</w:t>
      </w:r>
      <w:r>
        <w:rPr>
          <w:rtl w:val="0"/>
        </w:rPr>
        <w:t>nione przewinienie dyscyplinarne mo</w:t>
      </w:r>
      <w:r>
        <w:rPr>
          <w:rtl w:val="0"/>
        </w:rPr>
        <w:t>ż</w:t>
      </w:r>
      <w:r>
        <w:rPr>
          <w:rtl w:val="0"/>
        </w:rPr>
        <w:t>na wymierzy</w:t>
      </w:r>
      <w:r>
        <w:rPr>
          <w:rtl w:val="0"/>
        </w:rPr>
        <w:t xml:space="preserve">ć </w:t>
      </w:r>
      <w:r>
        <w:rPr>
          <w:rtl w:val="0"/>
        </w:rPr>
        <w:t>tylko jedn</w:t>
      </w:r>
      <w:r>
        <w:rPr>
          <w:rtl w:val="0"/>
        </w:rPr>
        <w:t xml:space="preserve">ą </w:t>
      </w:r>
      <w:r>
        <w:rPr>
          <w:rtl w:val="0"/>
        </w:rPr>
        <w:t>kar</w:t>
      </w:r>
      <w:r>
        <w:rPr>
          <w:rtl w:val="0"/>
        </w:rPr>
        <w:t xml:space="preserve">ę </w:t>
      </w:r>
      <w:r>
        <w:rPr>
          <w:rtl w:val="0"/>
        </w:rPr>
        <w:t>dyscyplinarn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9. Za pope</w:t>
      </w:r>
      <w:r>
        <w:rPr>
          <w:rtl w:val="0"/>
        </w:rPr>
        <w:t>ł</w:t>
      </w:r>
      <w:r>
        <w:rPr>
          <w:rtl w:val="0"/>
        </w:rPr>
        <w:t>nienie kilku przewinie</w:t>
      </w:r>
      <w:r>
        <w:rPr>
          <w:rtl w:val="0"/>
        </w:rPr>
        <w:t xml:space="preserve">ń </w:t>
      </w:r>
      <w:r>
        <w:rPr>
          <w:rtl w:val="0"/>
        </w:rPr>
        <w:t>dyscyplinarnych mo</w:t>
      </w:r>
      <w:r>
        <w:rPr>
          <w:rtl w:val="0"/>
        </w:rPr>
        <w:t>ż</w:t>
      </w:r>
      <w:r>
        <w:rPr>
          <w:rtl w:val="0"/>
        </w:rPr>
        <w:t>na wymierzy</w:t>
      </w:r>
      <w:r>
        <w:rPr>
          <w:rtl w:val="0"/>
        </w:rPr>
        <w:t xml:space="preserve">ć </w:t>
      </w:r>
      <w:r>
        <w:rPr>
          <w:rtl w:val="0"/>
        </w:rPr>
        <w:t>jedn</w:t>
      </w:r>
      <w:r>
        <w:rPr>
          <w:rtl w:val="0"/>
        </w:rPr>
        <w:t xml:space="preserve">ą </w:t>
      </w:r>
      <w:r>
        <w:rPr>
          <w:rtl w:val="0"/>
        </w:rPr>
        <w:t>kar</w:t>
      </w:r>
      <w:r>
        <w:rPr>
          <w:rtl w:val="0"/>
        </w:rPr>
        <w:t xml:space="preserve">ę </w:t>
      </w:r>
      <w:r>
        <w:rPr>
          <w:rtl w:val="0"/>
        </w:rPr>
        <w:t>dyscyplinarn</w:t>
      </w:r>
      <w:r>
        <w:rPr>
          <w:rtl w:val="0"/>
        </w:rPr>
        <w:t>ą</w:t>
      </w:r>
      <w:r>
        <w:rPr>
          <w:rtl w:val="0"/>
        </w:rPr>
        <w:t>, odpowiednio surowsz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95. 1. Post</w:t>
      </w:r>
      <w:r>
        <w:rPr>
          <w:rtl w:val="0"/>
        </w:rPr>
        <w:t>ę</w:t>
      </w:r>
      <w:r>
        <w:rPr>
          <w:rtl w:val="0"/>
        </w:rPr>
        <w:t>powanie dyscyplinarne oraz czynno</w:t>
      </w:r>
      <w:r>
        <w:rPr>
          <w:rtl w:val="0"/>
        </w:rPr>
        <w:t>ś</w:t>
      </w:r>
      <w:r>
        <w:rPr>
          <w:rtl w:val="0"/>
        </w:rPr>
        <w:t>ci wyja</w:t>
      </w:r>
      <w:r>
        <w:rPr>
          <w:rtl w:val="0"/>
        </w:rPr>
        <w:t>ś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ce prowadzi rzecznik dyscyplinarny.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 wyznacza w GITD oraz na wniosek wojew</w:t>
      </w:r>
      <w:r>
        <w:rPr>
          <w:rtl w:val="0"/>
        </w:rPr>
        <w:t>ó</w:t>
      </w:r>
      <w:r>
        <w:rPr>
          <w:rtl w:val="0"/>
        </w:rPr>
        <w:t>dzkich inspektor</w:t>
      </w:r>
      <w:r>
        <w:rPr>
          <w:rtl w:val="0"/>
        </w:rPr>
        <w:t>ó</w:t>
      </w:r>
      <w:r>
        <w:rPr>
          <w:rtl w:val="0"/>
        </w:rPr>
        <w:t xml:space="preserve">w </w:t>
      </w:r>
      <w:r>
        <w:rPr>
          <w:rtl w:val="0"/>
        </w:rPr>
        <w:t xml:space="preserve">– </w:t>
      </w:r>
      <w:r>
        <w:rPr>
          <w:rtl w:val="0"/>
        </w:rPr>
        <w:t>w ka</w:t>
      </w:r>
      <w:r>
        <w:rPr>
          <w:rtl w:val="0"/>
        </w:rPr>
        <w:t>ż</w:t>
      </w:r>
      <w:r>
        <w:rPr>
          <w:rtl w:val="0"/>
        </w:rPr>
        <w:t>dym WITD, rzecznik</w:t>
      </w:r>
      <w:r>
        <w:rPr>
          <w:rtl w:val="0"/>
        </w:rPr>
        <w:t>ó</w:t>
      </w:r>
      <w:r>
        <w:rPr>
          <w:rtl w:val="0"/>
        </w:rPr>
        <w:t>w dyscyplinarnych na okres 4 lat spo</w:t>
      </w:r>
      <w:r>
        <w:rPr>
          <w:rtl w:val="0"/>
        </w:rPr>
        <w:t>ś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d funkcjonariuszy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sta</w:t>
      </w:r>
      <w:r>
        <w:rPr>
          <w:rtl w:val="0"/>
        </w:rPr>
        <w:t>ł</w:t>
      </w:r>
      <w:r>
        <w:rPr>
          <w:rtl w:val="0"/>
        </w:rPr>
        <w:t>ej.</w:t>
      </w:r>
    </w:p>
    <w:p>
      <w:pPr>
        <w:pStyle w:val="UST(§) – ust. (§ np. kodeksu)"/>
      </w:pPr>
      <w:r>
        <w:rPr>
          <w:rtl w:val="0"/>
        </w:rPr>
        <w:t>3.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dyscyplinarny do prowadzenia post</w:t>
      </w:r>
      <w:r>
        <w:rPr>
          <w:rtl w:val="0"/>
        </w:rPr>
        <w:t>ę</w:t>
      </w:r>
      <w:r>
        <w:rPr>
          <w:rtl w:val="0"/>
        </w:rPr>
        <w:t>powania wyznacza rzecznika dyscyplinarnego w stopniu:</w:t>
      </w:r>
    </w:p>
    <w:p>
      <w:pPr>
        <w:pStyle w:val="PKT – punkt"/>
      </w:pPr>
      <w:r>
        <w:rPr>
          <w:rtl w:val="0"/>
        </w:rPr>
        <w:t>1)</w:t>
        <w:tab/>
        <w:t>co najmniej m</w:t>
      </w:r>
      <w:r>
        <w:rPr>
          <w:rtl w:val="0"/>
        </w:rPr>
        <w:t>ł</w:t>
      </w:r>
      <w:r>
        <w:rPr>
          <w:rtl w:val="0"/>
        </w:rPr>
        <w:t>odszego podinspektora transportu drogowego, je</w:t>
      </w:r>
      <w:r>
        <w:rPr>
          <w:rtl w:val="0"/>
        </w:rPr>
        <w:t>ż</w:t>
      </w:r>
      <w:r>
        <w:rPr>
          <w:rtl w:val="0"/>
        </w:rPr>
        <w:t>eli post</w:t>
      </w:r>
      <w:r>
        <w:rPr>
          <w:rtl w:val="0"/>
        </w:rPr>
        <w:t>ę</w:t>
      </w:r>
      <w:r>
        <w:rPr>
          <w:rtl w:val="0"/>
        </w:rPr>
        <w:t>powanie ma dotyczy</w:t>
      </w:r>
      <w:r>
        <w:rPr>
          <w:rtl w:val="0"/>
        </w:rPr>
        <w:t xml:space="preserve">ć </w:t>
      </w:r>
      <w:r>
        <w:rPr>
          <w:rtl w:val="0"/>
        </w:rPr>
        <w:t>funkcjonariusza posiadaj</w:t>
      </w:r>
      <w:r>
        <w:rPr>
          <w:rtl w:val="0"/>
        </w:rPr>
        <w:t>ą</w:t>
      </w:r>
      <w:r>
        <w:rPr>
          <w:rtl w:val="0"/>
        </w:rPr>
        <w:t>cego stopie</w:t>
      </w:r>
      <w:r>
        <w:rPr>
          <w:rtl w:val="0"/>
        </w:rPr>
        <w:t xml:space="preserve">ń </w:t>
      </w:r>
      <w:r>
        <w:rPr>
          <w:rtl w:val="0"/>
        </w:rPr>
        <w:t>w korpusie szeregowych i aspirant</w:t>
      </w:r>
      <w:r>
        <w:rPr>
          <w:rtl w:val="0"/>
        </w:rPr>
        <w:t>ó</w:t>
      </w:r>
      <w:r>
        <w:rPr>
          <w:rtl w:val="0"/>
        </w:rPr>
        <w:t>w Inspekcji;</w:t>
      </w:r>
    </w:p>
    <w:p>
      <w:pPr>
        <w:pStyle w:val="PKT – punkt"/>
      </w:pPr>
      <w:r>
        <w:rPr>
          <w:rtl w:val="0"/>
        </w:rPr>
        <w:t>2)</w:t>
        <w:tab/>
        <w:t>co najmniej podinspektora transportu drogowego, je</w:t>
      </w:r>
      <w:r>
        <w:rPr>
          <w:rtl w:val="0"/>
        </w:rPr>
        <w:t>ż</w:t>
      </w:r>
      <w:r>
        <w:rPr>
          <w:rtl w:val="0"/>
        </w:rPr>
        <w:t>eli post</w:t>
      </w:r>
      <w:r>
        <w:rPr>
          <w:rtl w:val="0"/>
        </w:rPr>
        <w:t>ę</w:t>
      </w:r>
      <w:r>
        <w:rPr>
          <w:rtl w:val="0"/>
        </w:rPr>
        <w:t>powanie ma dotyczy</w:t>
      </w:r>
      <w:r>
        <w:rPr>
          <w:rtl w:val="0"/>
        </w:rPr>
        <w:t xml:space="preserve">ć </w:t>
      </w:r>
      <w:r>
        <w:rPr>
          <w:rtl w:val="0"/>
        </w:rPr>
        <w:t>funkcjonariusza posiadaj</w:t>
      </w:r>
      <w:r>
        <w:rPr>
          <w:rtl w:val="0"/>
        </w:rPr>
        <w:t>ą</w:t>
      </w:r>
      <w:r>
        <w:rPr>
          <w:rtl w:val="0"/>
        </w:rPr>
        <w:t>cego stopie</w:t>
      </w:r>
      <w:r>
        <w:rPr>
          <w:rtl w:val="0"/>
        </w:rPr>
        <w:t xml:space="preserve">ń </w:t>
      </w:r>
      <w:r>
        <w:rPr>
          <w:rtl w:val="0"/>
        </w:rPr>
        <w:t>w korpusie oficer</w:t>
      </w:r>
      <w:r>
        <w:rPr>
          <w:rtl w:val="0"/>
        </w:rPr>
        <w:t>ó</w:t>
      </w:r>
      <w:r>
        <w:rPr>
          <w:rtl w:val="0"/>
        </w:rPr>
        <w:t>w m</w:t>
      </w:r>
      <w:r>
        <w:rPr>
          <w:rtl w:val="0"/>
        </w:rPr>
        <w:t>ł</w:t>
      </w:r>
      <w:r>
        <w:rPr>
          <w:rtl w:val="0"/>
        </w:rPr>
        <w:t>odszych lub oficer</w:t>
      </w:r>
      <w:r>
        <w:rPr>
          <w:rtl w:val="0"/>
        </w:rPr>
        <w:t>ó</w:t>
      </w:r>
      <w:r>
        <w:rPr>
          <w:rtl w:val="0"/>
        </w:rPr>
        <w:t>w starszych Inspekcji;</w:t>
      </w:r>
    </w:p>
    <w:p>
      <w:pPr>
        <w:pStyle w:val="PKT – punkt"/>
      </w:pPr>
      <w:r>
        <w:rPr>
          <w:rtl w:val="0"/>
        </w:rPr>
        <w:t>3)</w:t>
        <w:tab/>
        <w:t>co najmniej inspektora transportu drogowego, je</w:t>
      </w:r>
      <w:r>
        <w:rPr>
          <w:rtl w:val="0"/>
        </w:rPr>
        <w:t>ż</w:t>
      </w:r>
      <w:r>
        <w:rPr>
          <w:rtl w:val="0"/>
        </w:rPr>
        <w:t>eli post</w:t>
      </w:r>
      <w:r>
        <w:rPr>
          <w:rtl w:val="0"/>
        </w:rPr>
        <w:t>ę</w:t>
      </w:r>
      <w:r>
        <w:rPr>
          <w:rtl w:val="0"/>
        </w:rPr>
        <w:t>powanie ma dotyczy</w:t>
      </w:r>
      <w:r>
        <w:rPr>
          <w:rtl w:val="0"/>
        </w:rPr>
        <w:t xml:space="preserve">ć </w:t>
      </w:r>
      <w:r>
        <w:rPr>
          <w:rtl w:val="0"/>
        </w:rPr>
        <w:t>funkcjonariusza posiadaj</w:t>
      </w:r>
      <w:r>
        <w:rPr>
          <w:rtl w:val="0"/>
        </w:rPr>
        <w:t>ą</w:t>
      </w:r>
      <w:r>
        <w:rPr>
          <w:rtl w:val="0"/>
        </w:rPr>
        <w:t>cego stopie</w:t>
      </w:r>
      <w:r>
        <w:rPr>
          <w:rtl w:val="0"/>
        </w:rPr>
        <w:t xml:space="preserve">ń </w:t>
      </w:r>
      <w:r>
        <w:rPr>
          <w:rtl w:val="0"/>
        </w:rPr>
        <w:t>inspektora generalnego lub nadinspektora generalnego.</w:t>
      </w:r>
    </w:p>
    <w:p>
      <w:pPr>
        <w:pStyle w:val="UST(§) – ust. (§ np. kodeksu)"/>
      </w:pPr>
      <w:r>
        <w:rPr>
          <w:rtl w:val="0"/>
        </w:rPr>
        <w:t>4. G</w:t>
      </w:r>
      <w:r>
        <w:rPr>
          <w:rtl w:val="0"/>
        </w:rPr>
        <w:t>łó</w:t>
      </w:r>
      <w:r>
        <w:rPr>
          <w:rtl w:val="0"/>
        </w:rPr>
        <w:t>wny Inspektor odwo</w:t>
      </w:r>
      <w:r>
        <w:rPr>
          <w:rtl w:val="0"/>
        </w:rPr>
        <w:t>ł</w:t>
      </w:r>
      <w:r>
        <w:rPr>
          <w:rtl w:val="0"/>
        </w:rPr>
        <w:t>uje rzecznika dyscyplinarnego w przypadkach:</w:t>
      </w:r>
    </w:p>
    <w:p>
      <w:pPr>
        <w:pStyle w:val="PKT – punkt"/>
      </w:pPr>
      <w:r>
        <w:rPr>
          <w:rtl w:val="0"/>
        </w:rPr>
        <w:t>1)</w:t>
        <w:tab/>
        <w:t>zaistnienia okoliczno</w:t>
      </w:r>
      <w:r>
        <w:rPr>
          <w:rtl w:val="0"/>
        </w:rPr>
        <w:t>ś</w:t>
      </w:r>
      <w:r>
        <w:rPr>
          <w:rtl w:val="0"/>
        </w:rPr>
        <w:t>ci, kt</w:t>
      </w:r>
      <w:r>
        <w:rPr>
          <w:rtl w:val="0"/>
        </w:rPr>
        <w:t>ó</w:t>
      </w:r>
      <w:r>
        <w:rPr>
          <w:rtl w:val="0"/>
        </w:rPr>
        <w:t>re stanowi</w:t>
      </w:r>
      <w:r>
        <w:rPr>
          <w:rtl w:val="0"/>
        </w:rPr>
        <w:t xml:space="preserve">ą </w:t>
      </w:r>
      <w:r>
        <w:rPr>
          <w:rtl w:val="0"/>
        </w:rPr>
        <w:t>podstaw</w:t>
      </w:r>
      <w:r>
        <w:rPr>
          <w:rtl w:val="0"/>
        </w:rPr>
        <w:t xml:space="preserve">ę </w:t>
      </w:r>
      <w:r>
        <w:rPr>
          <w:rtl w:val="0"/>
        </w:rPr>
        <w:t>zwolnienia go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Inspekcji;</w:t>
      </w:r>
    </w:p>
    <w:p>
      <w:pPr>
        <w:pStyle w:val="PKT – punkt"/>
      </w:pPr>
      <w:r>
        <w:rPr>
          <w:rtl w:val="0"/>
        </w:rPr>
        <w:t>2)</w:t>
        <w:tab/>
        <w:t>prawomocnego ukarania go kar</w:t>
      </w:r>
      <w:r>
        <w:rPr>
          <w:rtl w:val="0"/>
        </w:rPr>
        <w:t xml:space="preserve">ą </w:t>
      </w:r>
      <w:r>
        <w:rPr>
          <w:rtl w:val="0"/>
        </w:rPr>
        <w:t>dyscyplinarn</w:t>
      </w:r>
      <w:r>
        <w:rPr>
          <w:rtl w:val="0"/>
        </w:rPr>
        <w:t>ą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3)</w:t>
        <w:tab/>
        <w:t>przeniesienia go do innej jednostki organizacyjnej Inspekcji.</w:t>
      </w:r>
    </w:p>
    <w:p>
      <w:pPr>
        <w:pStyle w:val="UST(§) – ust. (§ np. kodeksu)"/>
      </w:pPr>
      <w:r>
        <w:rPr>
          <w:rtl w:val="0"/>
        </w:rPr>
        <w:t>5. Rzecznik dyscyplinarny mo</w:t>
      </w:r>
      <w:r>
        <w:rPr>
          <w:rtl w:val="0"/>
        </w:rPr>
        <w:t>ż</w:t>
      </w:r>
      <w:r>
        <w:rPr>
          <w:rtl w:val="0"/>
        </w:rPr>
        <w:t>e skorzysta</w:t>
      </w:r>
      <w:r>
        <w:rPr>
          <w:rtl w:val="0"/>
        </w:rPr>
        <w:t xml:space="preserve">ć </w:t>
      </w:r>
      <w:r>
        <w:rPr>
          <w:rtl w:val="0"/>
        </w:rPr>
        <w:t>z pomocy innego rzecznika dyscyplinarnego przy przeprowadzaniu czynno</w:t>
      </w:r>
      <w:r>
        <w:rPr>
          <w:rtl w:val="0"/>
        </w:rPr>
        <w:t>ś</w:t>
      </w:r>
      <w:r>
        <w:rPr>
          <w:rtl w:val="0"/>
        </w:rPr>
        <w:t>ci dowodowych.</w:t>
      </w:r>
    </w:p>
    <w:p>
      <w:pPr>
        <w:pStyle w:val="UST(§) – ust. (§ np. kodeksu)"/>
      </w:pPr>
      <w:r>
        <w:rPr>
          <w:rtl w:val="0"/>
        </w:rPr>
        <w:t>6.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dyscyplinarny lub rzecznik dyscyplinarny podlegaj</w:t>
      </w:r>
      <w:r>
        <w:rPr>
          <w:rtl w:val="0"/>
        </w:rPr>
        <w:t xml:space="preserve">ą </w:t>
      </w:r>
      <w:r>
        <w:rPr>
          <w:rtl w:val="0"/>
        </w:rPr>
        <w:t>wy</w:t>
      </w:r>
      <w:r>
        <w:rPr>
          <w:rtl w:val="0"/>
        </w:rPr>
        <w:t>łą</w:t>
      </w:r>
      <w:r>
        <w:rPr>
          <w:rtl w:val="0"/>
        </w:rPr>
        <w:t>czeniu od udzia</w:t>
      </w:r>
      <w:r>
        <w:rPr>
          <w:rtl w:val="0"/>
        </w:rPr>
        <w:t>ł</w:t>
      </w:r>
      <w:r>
        <w:rPr>
          <w:rtl w:val="0"/>
        </w:rPr>
        <w:t>u w post</w:t>
      </w:r>
      <w:r>
        <w:rPr>
          <w:rtl w:val="0"/>
        </w:rPr>
        <w:t>ę</w:t>
      </w:r>
      <w:r>
        <w:rPr>
          <w:rtl w:val="0"/>
        </w:rPr>
        <w:t>powaniu dyscyplinarnym, je</w:t>
      </w:r>
      <w:r>
        <w:rPr>
          <w:rtl w:val="0"/>
        </w:rPr>
        <w:t>ż</w:t>
      </w:r>
      <w:r>
        <w:rPr>
          <w:rtl w:val="0"/>
        </w:rPr>
        <w:t>eli:</w:t>
      </w:r>
    </w:p>
    <w:p>
      <w:pPr>
        <w:pStyle w:val="PKT – punkt"/>
      </w:pPr>
      <w:r>
        <w:rPr>
          <w:rtl w:val="0"/>
        </w:rPr>
        <w:t>1)</w:t>
        <w:tab/>
        <w:t>sprawa dotyczy go bezpo</w:t>
      </w:r>
      <w:r>
        <w:rPr>
          <w:rtl w:val="0"/>
        </w:rPr>
        <w:t>ś</w:t>
      </w:r>
      <w:r>
        <w:rPr>
          <w:rtl w:val="0"/>
        </w:rPr>
        <w:t>rednio;</w:t>
      </w:r>
    </w:p>
    <w:p>
      <w:pPr>
        <w:pStyle w:val="PKT – punkt"/>
      </w:pPr>
      <w:r>
        <w:rPr>
          <w:rtl w:val="0"/>
        </w:rPr>
        <w:t>2)</w:t>
        <w:tab/>
        <w:t>jest ma</w:t>
      </w:r>
      <w:r>
        <w:rPr>
          <w:rtl w:val="0"/>
        </w:rPr>
        <w:t>łż</w:t>
      </w:r>
      <w:r>
        <w:rPr>
          <w:rtl w:val="0"/>
        </w:rPr>
        <w:t>onkiem, krewnym lub powinowatym obwinionego lub osoby przez niego pokrzywdzonej w rozumieniu przepis</w:t>
      </w:r>
      <w:r>
        <w:rPr>
          <w:rtl w:val="0"/>
        </w:rPr>
        <w:t>ó</w:t>
      </w:r>
      <w:r>
        <w:rPr>
          <w:rtl w:val="0"/>
        </w:rPr>
        <w:t>w Kodeksu post</w:t>
      </w:r>
      <w:r>
        <w:rPr>
          <w:rtl w:val="0"/>
        </w:rPr>
        <w:t>ę</w:t>
      </w:r>
      <w:r>
        <w:rPr>
          <w:rtl w:val="0"/>
        </w:rPr>
        <w:t>powania karnego;</w:t>
      </w:r>
    </w:p>
    <w:p>
      <w:pPr>
        <w:pStyle w:val="PKT – punkt"/>
      </w:pPr>
      <w:r>
        <w:rPr>
          <w:rtl w:val="0"/>
        </w:rPr>
        <w:t>3)</w:t>
        <w:tab/>
        <w:t>by</w:t>
      </w:r>
      <w:r>
        <w:rPr>
          <w:rtl w:val="0"/>
        </w:rPr>
        <w:t>ł ś</w:t>
      </w:r>
      <w:r>
        <w:rPr>
          <w:rtl w:val="0"/>
        </w:rPr>
        <w:t>wiadkiem czynu;</w:t>
      </w:r>
    </w:p>
    <w:p>
      <w:pPr>
        <w:pStyle w:val="PKT – punkt"/>
      </w:pPr>
      <w:r>
        <w:rPr>
          <w:rtl w:val="0"/>
        </w:rPr>
        <w:t>4)</w:t>
        <w:tab/>
        <w:t>mi</w:t>
      </w:r>
      <w:r>
        <w:rPr>
          <w:rtl w:val="0"/>
        </w:rPr>
        <w:t>ę</w:t>
      </w:r>
      <w:r>
        <w:rPr>
          <w:rtl w:val="0"/>
        </w:rPr>
        <w:t>dzy nim a obwinionym lub osob</w:t>
      </w:r>
      <w:r>
        <w:rPr>
          <w:rtl w:val="0"/>
        </w:rPr>
        <w:t xml:space="preserve">ą </w:t>
      </w:r>
      <w:r>
        <w:rPr>
          <w:rtl w:val="0"/>
        </w:rPr>
        <w:t>pokrzywdzon</w:t>
      </w:r>
      <w:r>
        <w:rPr>
          <w:rtl w:val="0"/>
        </w:rPr>
        <w:t xml:space="preserve">ą </w:t>
      </w:r>
      <w:r>
        <w:rPr>
          <w:rtl w:val="0"/>
        </w:rPr>
        <w:t>przez obwinionego zachodzi stosunek osobisty mog</w:t>
      </w:r>
      <w:r>
        <w:rPr>
          <w:rtl w:val="0"/>
        </w:rPr>
        <w:t>ą</w:t>
      </w:r>
      <w:r>
        <w:rPr>
          <w:rtl w:val="0"/>
        </w:rPr>
        <w:t>cy wywo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w</w:t>
      </w:r>
      <w:r>
        <w:rPr>
          <w:rtl w:val="0"/>
        </w:rPr>
        <w:t>ą</w:t>
      </w:r>
      <w:r>
        <w:rPr>
          <w:rtl w:val="0"/>
        </w:rPr>
        <w:t>tpliwo</w:t>
      </w:r>
      <w:r>
        <w:rPr>
          <w:rtl w:val="0"/>
        </w:rPr>
        <w:t>ś</w:t>
      </w:r>
      <w:r>
        <w:rPr>
          <w:rtl w:val="0"/>
        </w:rPr>
        <w:t>ci co do jego bezstronno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UST(§) – ust. (§ np. kodeksu)"/>
      </w:pPr>
      <w:r>
        <w:rPr>
          <w:rtl w:val="0"/>
        </w:rPr>
        <w:t>7. Rzecznika dyscyplinarnego mo</w:t>
      </w:r>
      <w:r>
        <w:rPr>
          <w:rtl w:val="0"/>
        </w:rPr>
        <w:t>ż</w:t>
      </w:r>
      <w:r>
        <w:rPr>
          <w:rtl w:val="0"/>
        </w:rPr>
        <w:t>na wy</w:t>
      </w:r>
      <w:r>
        <w:rPr>
          <w:rtl w:val="0"/>
        </w:rPr>
        <w:t>łą</w:t>
      </w:r>
      <w:r>
        <w:rPr>
          <w:rtl w:val="0"/>
        </w:rPr>
        <w:t>czy</w:t>
      </w:r>
      <w:r>
        <w:rPr>
          <w:rtl w:val="0"/>
        </w:rPr>
        <w:t xml:space="preserve">ć </w:t>
      </w:r>
      <w:r>
        <w:rPr>
          <w:rtl w:val="0"/>
        </w:rPr>
        <w:t>od udzia</w:t>
      </w:r>
      <w:r>
        <w:rPr>
          <w:rtl w:val="0"/>
        </w:rPr>
        <w:t>ł</w:t>
      </w:r>
      <w:r>
        <w:rPr>
          <w:rtl w:val="0"/>
        </w:rPr>
        <w:t>u w post</w:t>
      </w:r>
      <w:r>
        <w:rPr>
          <w:rtl w:val="0"/>
        </w:rPr>
        <w:t>ę</w:t>
      </w:r>
      <w:r>
        <w:rPr>
          <w:rtl w:val="0"/>
        </w:rPr>
        <w:t>powaniu dyscyplinarnym tak</w:t>
      </w:r>
      <w:r>
        <w:rPr>
          <w:rtl w:val="0"/>
        </w:rPr>
        <w:t>ż</w:t>
      </w:r>
      <w:r>
        <w:rPr>
          <w:rtl w:val="0"/>
        </w:rPr>
        <w:t>e z innych uzasadnionych przyczyn.</w:t>
      </w:r>
    </w:p>
    <w:p>
      <w:pPr>
        <w:pStyle w:val="UST(§) – ust. (§ np. kodeksu)"/>
      </w:pPr>
      <w:r>
        <w:rPr>
          <w:rtl w:val="0"/>
        </w:rPr>
        <w:t>8. O okoliczno</w:t>
      </w:r>
      <w:r>
        <w:rPr>
          <w:rtl w:val="0"/>
        </w:rPr>
        <w:t>ś</w:t>
      </w:r>
      <w:r>
        <w:rPr>
          <w:rtl w:val="0"/>
        </w:rPr>
        <w:t>ciach uzasadniaj</w:t>
      </w:r>
      <w:r>
        <w:rPr>
          <w:rtl w:val="0"/>
        </w:rPr>
        <w:t>ą</w:t>
      </w:r>
      <w:r>
        <w:rPr>
          <w:rtl w:val="0"/>
        </w:rPr>
        <w:t>cych wy</w:t>
      </w:r>
      <w:r>
        <w:rPr>
          <w:rtl w:val="0"/>
        </w:rPr>
        <w:t>łą</w:t>
      </w:r>
      <w:r>
        <w:rPr>
          <w:rtl w:val="0"/>
        </w:rPr>
        <w:t>czenie od udzia</w:t>
      </w:r>
      <w:r>
        <w:rPr>
          <w:rtl w:val="0"/>
        </w:rPr>
        <w:t>ł</w:t>
      </w:r>
      <w:r>
        <w:rPr>
          <w:rtl w:val="0"/>
        </w:rPr>
        <w:t>u w post</w:t>
      </w:r>
      <w:r>
        <w:rPr>
          <w:rtl w:val="0"/>
        </w:rPr>
        <w:t>ę</w:t>
      </w:r>
      <w:r>
        <w:rPr>
          <w:rtl w:val="0"/>
        </w:rPr>
        <w:t>powaniu dyscyplinarnym rzecznik dyscyplinarny zawiadamia niezw</w:t>
      </w:r>
      <w:r>
        <w:rPr>
          <w:rtl w:val="0"/>
        </w:rPr>
        <w:t>ł</w:t>
      </w:r>
      <w:r>
        <w:rPr>
          <w:rtl w:val="0"/>
        </w:rPr>
        <w:t>ocznie G</w:t>
      </w:r>
      <w:r>
        <w:rPr>
          <w:rtl w:val="0"/>
        </w:rPr>
        <w:t>łó</w:t>
      </w:r>
      <w:r>
        <w:rPr>
          <w:rtl w:val="0"/>
        </w:rPr>
        <w:t>wnego Inspektora.</w:t>
      </w:r>
    </w:p>
    <w:p>
      <w:pPr>
        <w:pStyle w:val="UST(§) – ust. (§ np. kodeksu)"/>
      </w:pPr>
      <w:r>
        <w:rPr>
          <w:rtl w:val="0"/>
        </w:rPr>
        <w:t>9. Wy</w:t>
      </w:r>
      <w:r>
        <w:rPr>
          <w:rtl w:val="0"/>
        </w:rPr>
        <w:t>łą</w:t>
      </w:r>
      <w:r>
        <w:rPr>
          <w:rtl w:val="0"/>
        </w:rPr>
        <w:t>czenie rzecznika dyscyplinarnego od udzia</w:t>
      </w:r>
      <w:r>
        <w:rPr>
          <w:rtl w:val="0"/>
        </w:rPr>
        <w:t>ł</w:t>
      </w:r>
      <w:r>
        <w:rPr>
          <w:rtl w:val="0"/>
        </w:rPr>
        <w:t>u w post</w:t>
      </w:r>
      <w:r>
        <w:rPr>
          <w:rtl w:val="0"/>
        </w:rPr>
        <w:t>ę</w:t>
      </w:r>
      <w:r>
        <w:rPr>
          <w:rtl w:val="0"/>
        </w:rPr>
        <w:t>powaniu dyscyplinarnym mo</w:t>
      </w:r>
      <w:r>
        <w:rPr>
          <w:rtl w:val="0"/>
        </w:rPr>
        <w:t>ż</w:t>
      </w:r>
      <w:r>
        <w:rPr>
          <w:rtl w:val="0"/>
        </w:rPr>
        <w:t>e 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na wniosek obwinionego lub jego obro</w:t>
      </w:r>
      <w:r>
        <w:rPr>
          <w:rtl w:val="0"/>
        </w:rPr>
        <w:t>ń</w:t>
      </w:r>
      <w:r>
        <w:rPr>
          <w:rtl w:val="0"/>
        </w:rPr>
        <w:t>cy, je</w:t>
      </w:r>
      <w:r>
        <w:rPr>
          <w:rtl w:val="0"/>
        </w:rPr>
        <w:t>ż</w:t>
      </w:r>
      <w:r>
        <w:rPr>
          <w:rtl w:val="0"/>
        </w:rPr>
        <w:t>eli zosta</w:t>
      </w:r>
      <w:r>
        <w:rPr>
          <w:rtl w:val="0"/>
        </w:rPr>
        <w:t xml:space="preserve">ł </w:t>
      </w:r>
      <w:r>
        <w:rPr>
          <w:rtl w:val="0"/>
        </w:rPr>
        <w:t>ustanowiony.</w:t>
      </w:r>
    </w:p>
    <w:p>
      <w:pPr>
        <w:pStyle w:val="UST(§) – ust. (§ np. kodeksu)"/>
      </w:pPr>
      <w:r>
        <w:rPr>
          <w:rtl w:val="0"/>
        </w:rPr>
        <w:t>10. G</w:t>
      </w:r>
      <w:r>
        <w:rPr>
          <w:rtl w:val="0"/>
        </w:rPr>
        <w:t>łó</w:t>
      </w:r>
      <w:r>
        <w:rPr>
          <w:rtl w:val="0"/>
        </w:rPr>
        <w:t>wny Inspektor wydaje postanowienie o wy</w:t>
      </w:r>
      <w:r>
        <w:rPr>
          <w:rtl w:val="0"/>
        </w:rPr>
        <w:t>łą</w:t>
      </w:r>
      <w:r>
        <w:rPr>
          <w:rtl w:val="0"/>
        </w:rPr>
        <w:t>czeniu lub odmowie wy</w:t>
      </w:r>
      <w:r>
        <w:rPr>
          <w:rtl w:val="0"/>
        </w:rPr>
        <w:t>łą</w:t>
      </w:r>
      <w:r>
        <w:rPr>
          <w:rtl w:val="0"/>
        </w:rPr>
        <w:t>czenia rzecznika dyscyplinarnego od udzia</w:t>
      </w:r>
      <w:r>
        <w:rPr>
          <w:rtl w:val="0"/>
        </w:rPr>
        <w:t>ł</w:t>
      </w:r>
      <w:r>
        <w:rPr>
          <w:rtl w:val="0"/>
        </w:rPr>
        <w:t>u w post</w:t>
      </w:r>
      <w:r>
        <w:rPr>
          <w:rtl w:val="0"/>
        </w:rPr>
        <w:t>ę</w:t>
      </w:r>
      <w:r>
        <w:rPr>
          <w:rtl w:val="0"/>
        </w:rPr>
        <w:t>powaniu dyscyplinarnym.</w:t>
      </w:r>
    </w:p>
    <w:p>
      <w:pPr>
        <w:pStyle w:val="ART(§) – art. ustawy (§ np. rozporządzenia)"/>
      </w:pPr>
      <w:r>
        <w:rPr>
          <w:rtl w:val="0"/>
        </w:rPr>
        <w:t>Art. 96. Minister, w drodze rozporz</w:t>
      </w:r>
      <w:r>
        <w:rPr>
          <w:rtl w:val="0"/>
        </w:rPr>
        <w:t>ą</w:t>
      </w:r>
      <w:r>
        <w:rPr>
          <w:rtl w:val="0"/>
        </w:rPr>
        <w:t>dzenia, okre</w:t>
      </w:r>
      <w:r>
        <w:rPr>
          <w:rtl w:val="0"/>
        </w:rPr>
        <w:t>ś</w:t>
      </w:r>
      <w:r>
        <w:rPr>
          <w:rtl w:val="0"/>
        </w:rPr>
        <w:t>li zakres czynno</w:t>
      </w:r>
      <w:r>
        <w:rPr>
          <w:rtl w:val="0"/>
        </w:rPr>
        <w:t>ś</w:t>
      </w:r>
      <w:r>
        <w:rPr>
          <w:rtl w:val="0"/>
        </w:rPr>
        <w:t>ci rzecznika dyscyplinarnego oraz tryb prowadzenia i spos</w:t>
      </w:r>
      <w:r>
        <w:rPr>
          <w:rtl w:val="0"/>
        </w:rPr>
        <w:t>ó</w:t>
      </w:r>
      <w:r>
        <w:rPr>
          <w:rtl w:val="0"/>
        </w:rPr>
        <w:t>b dokumentowania post</w:t>
      </w:r>
      <w:r>
        <w:rPr>
          <w:rtl w:val="0"/>
        </w:rPr>
        <w:t>ę</w:t>
      </w:r>
      <w:r>
        <w:rPr>
          <w:rtl w:val="0"/>
        </w:rPr>
        <w:t>powania dyscyplinarnego.</w:t>
      </w:r>
    </w:p>
    <w:p>
      <w:pPr>
        <w:pStyle w:val="ART(§) – art. ustawy (§ np. rozporządzenia)"/>
      </w:pPr>
      <w:r>
        <w:rPr>
          <w:rtl w:val="0"/>
        </w:rPr>
        <w:t>Art. 97. 1. W toku post</w:t>
      </w:r>
      <w:r>
        <w:rPr>
          <w:rtl w:val="0"/>
        </w:rPr>
        <w:t>ę</w:t>
      </w:r>
      <w:r>
        <w:rPr>
          <w:rtl w:val="0"/>
        </w:rPr>
        <w:t xml:space="preserve">powania dyscyplinarnego obwiniony ma prawo do: </w:t>
      </w:r>
    </w:p>
    <w:p>
      <w:pPr>
        <w:pStyle w:val="PKT – punkt"/>
      </w:pPr>
      <w:r>
        <w:rPr>
          <w:rtl w:val="0"/>
        </w:rPr>
        <w:t>1)</w:t>
        <w:tab/>
        <w:t>sk</w:t>
      </w:r>
      <w:r>
        <w:rPr>
          <w:rtl w:val="0"/>
        </w:rPr>
        <w:t>ł</w:t>
      </w:r>
      <w:r>
        <w:rPr>
          <w:rtl w:val="0"/>
        </w:rPr>
        <w:t>adania wyja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>ń</w:t>
      </w:r>
      <w:r>
        <w:rPr>
          <w:rtl w:val="0"/>
        </w:rPr>
        <w:t xml:space="preserve">; </w:t>
      </w:r>
    </w:p>
    <w:p>
      <w:pPr>
        <w:pStyle w:val="PKT – punkt"/>
      </w:pPr>
      <w:r>
        <w:rPr>
          <w:rtl w:val="0"/>
        </w:rPr>
        <w:t>2)</w:t>
        <w:tab/>
        <w:t>odmowy sk</w:t>
      </w:r>
      <w:r>
        <w:rPr>
          <w:rtl w:val="0"/>
        </w:rPr>
        <w:t>ł</w:t>
      </w:r>
      <w:r>
        <w:rPr>
          <w:rtl w:val="0"/>
        </w:rPr>
        <w:t>adania wyja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>ń</w:t>
      </w:r>
      <w:r>
        <w:rPr>
          <w:rtl w:val="0"/>
        </w:rPr>
        <w:t xml:space="preserve">; </w:t>
      </w:r>
    </w:p>
    <w:p>
      <w:pPr>
        <w:pStyle w:val="PKT – punkt"/>
      </w:pPr>
      <w:r>
        <w:rPr>
          <w:rtl w:val="0"/>
        </w:rPr>
        <w:t>3)</w:t>
        <w:tab/>
        <w:t>zg</w:t>
      </w:r>
      <w:r>
        <w:rPr>
          <w:rtl w:val="0"/>
        </w:rPr>
        <w:t>ł</w:t>
      </w:r>
      <w:r>
        <w:rPr>
          <w:rtl w:val="0"/>
        </w:rPr>
        <w:t>aszania wniosk</w:t>
      </w:r>
      <w:r>
        <w:rPr>
          <w:rtl w:val="0"/>
        </w:rPr>
        <w:t>ó</w:t>
      </w:r>
      <w:r>
        <w:rPr>
          <w:rtl w:val="0"/>
        </w:rPr>
        <w:t xml:space="preserve">w dowodowych; </w:t>
      </w:r>
    </w:p>
    <w:p>
      <w:pPr>
        <w:pStyle w:val="PKT – punkt"/>
      </w:pPr>
      <w:r>
        <w:rPr>
          <w:rtl w:val="0"/>
        </w:rPr>
        <w:t>4)</w:t>
        <w:tab/>
        <w:t>przegl</w:t>
      </w:r>
      <w:r>
        <w:rPr>
          <w:rtl w:val="0"/>
        </w:rPr>
        <w:t>ą</w:t>
      </w:r>
      <w:r>
        <w:rPr>
          <w:rtl w:val="0"/>
        </w:rPr>
        <w:t>dania akt post</w:t>
      </w:r>
      <w:r>
        <w:rPr>
          <w:rtl w:val="0"/>
        </w:rPr>
        <w:t>ę</w:t>
      </w:r>
      <w:r>
        <w:rPr>
          <w:rtl w:val="0"/>
        </w:rPr>
        <w:t>powania dyscyplinarnego oraz sporz</w:t>
      </w:r>
      <w:r>
        <w:rPr>
          <w:rtl w:val="0"/>
        </w:rPr>
        <w:t>ą</w:t>
      </w:r>
      <w:r>
        <w:rPr>
          <w:rtl w:val="0"/>
        </w:rPr>
        <w:t>dzania z nich notatek, z zastrze</w:t>
      </w:r>
      <w:r>
        <w:rPr>
          <w:rtl w:val="0"/>
        </w:rPr>
        <w:t>ż</w:t>
      </w:r>
      <w:r>
        <w:rPr>
          <w:rtl w:val="0"/>
        </w:rPr>
        <w:t>eniem postanowie</w:t>
      </w:r>
      <w:r>
        <w:rPr>
          <w:rtl w:val="0"/>
        </w:rPr>
        <w:t xml:space="preserve">ń </w:t>
      </w:r>
      <w:r>
        <w:rPr>
          <w:rtl w:val="0"/>
        </w:rPr>
        <w:t xml:space="preserve">ust. 2; </w:t>
      </w:r>
    </w:p>
    <w:p>
      <w:pPr>
        <w:pStyle w:val="PKT – punkt"/>
      </w:pPr>
      <w:r>
        <w:rPr>
          <w:rtl w:val="0"/>
        </w:rPr>
        <w:t>5)</w:t>
        <w:tab/>
        <w:t>ustanowienia obro</w:t>
      </w:r>
      <w:r>
        <w:rPr>
          <w:rtl w:val="0"/>
        </w:rPr>
        <w:t>ń</w:t>
      </w:r>
      <w:r>
        <w:rPr>
          <w:rtl w:val="0"/>
        </w:rPr>
        <w:t>cy, tak</w:t>
      </w:r>
      <w:r>
        <w:rPr>
          <w:rtl w:val="0"/>
        </w:rPr>
        <w:t>ż</w:t>
      </w:r>
      <w:r>
        <w:rPr>
          <w:rtl w:val="0"/>
        </w:rPr>
        <w:t>e spo</w:t>
      </w:r>
      <w:r>
        <w:rPr>
          <w:rtl w:val="0"/>
        </w:rPr>
        <w:t>ś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 xml:space="preserve">d funkcjonariuszy; </w:t>
      </w:r>
    </w:p>
    <w:p>
      <w:pPr>
        <w:pStyle w:val="PKT – punkt"/>
      </w:pPr>
      <w:r>
        <w:rPr>
          <w:rtl w:val="0"/>
        </w:rPr>
        <w:t>6)</w:t>
        <w:tab/>
        <w:t>wnoszenia do G</w:t>
      </w:r>
      <w:r>
        <w:rPr>
          <w:rtl w:val="0"/>
        </w:rPr>
        <w:t>łó</w:t>
      </w:r>
      <w:r>
        <w:rPr>
          <w:rtl w:val="0"/>
        </w:rPr>
        <w:t>wnego Inspektora za</w:t>
      </w:r>
      <w:r>
        <w:rPr>
          <w:rtl w:val="0"/>
        </w:rPr>
        <w:t>ż</w:t>
      </w:r>
      <w:r>
        <w:rPr>
          <w:rtl w:val="0"/>
        </w:rPr>
        <w:t>ale</w:t>
      </w:r>
      <w:r>
        <w:rPr>
          <w:rtl w:val="0"/>
        </w:rPr>
        <w:t xml:space="preserve">ń </w:t>
      </w:r>
      <w:r>
        <w:rPr>
          <w:rtl w:val="0"/>
        </w:rPr>
        <w:t>na postanowienia wydane w toku post</w:t>
      </w:r>
      <w:r>
        <w:rPr>
          <w:rtl w:val="0"/>
        </w:rPr>
        <w:t>ę</w:t>
      </w:r>
      <w:r>
        <w:rPr>
          <w:rtl w:val="0"/>
        </w:rPr>
        <w:t>powania przez rzecznika dyscyplinarnego, w terminie 3 dni od dnia dor</w:t>
      </w:r>
      <w:r>
        <w:rPr>
          <w:rtl w:val="0"/>
        </w:rPr>
        <w:t>ę</w:t>
      </w:r>
      <w:r>
        <w:rPr>
          <w:rtl w:val="0"/>
        </w:rPr>
        <w:t xml:space="preserve">czenia. </w:t>
      </w:r>
    </w:p>
    <w:p>
      <w:pPr>
        <w:pStyle w:val="UST(§) – ust. (§ np. kodeksu)"/>
      </w:pPr>
      <w:r>
        <w:rPr>
          <w:rtl w:val="0"/>
        </w:rPr>
        <w:t>2. Rzecznik dyscyplinarny mo</w:t>
      </w:r>
      <w:r>
        <w:rPr>
          <w:rtl w:val="0"/>
        </w:rPr>
        <w:t>ż</w:t>
      </w:r>
      <w:r>
        <w:rPr>
          <w:rtl w:val="0"/>
        </w:rPr>
        <w:t>e, w drodze postanowienia, odm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ć </w:t>
      </w:r>
      <w:r>
        <w:rPr>
          <w:rtl w:val="0"/>
        </w:rPr>
        <w:t>udost</w:t>
      </w:r>
      <w:r>
        <w:rPr>
          <w:rtl w:val="0"/>
        </w:rPr>
        <w:t>ę</w:t>
      </w:r>
      <w:r>
        <w:rPr>
          <w:rtl w:val="0"/>
        </w:rPr>
        <w:t>pnienia akt, je</w:t>
      </w:r>
      <w:r>
        <w:rPr>
          <w:rtl w:val="0"/>
        </w:rPr>
        <w:t>ż</w:t>
      </w:r>
      <w:r>
        <w:rPr>
          <w:rtl w:val="0"/>
        </w:rPr>
        <w:t>eli sprzeciwia si</w:t>
      </w:r>
      <w:r>
        <w:rPr>
          <w:rtl w:val="0"/>
        </w:rPr>
        <w:t xml:space="preserve">ę </w:t>
      </w:r>
      <w:r>
        <w:rPr>
          <w:rtl w:val="0"/>
        </w:rPr>
        <w:t>temu dobro post</w:t>
      </w:r>
      <w:r>
        <w:rPr>
          <w:rtl w:val="0"/>
        </w:rPr>
        <w:t>ę</w:t>
      </w:r>
      <w:r>
        <w:rPr>
          <w:rtl w:val="0"/>
        </w:rPr>
        <w:t>powania dyscyplinarnego. Na postanowienie przys</w:t>
      </w:r>
      <w:r>
        <w:rPr>
          <w:rtl w:val="0"/>
        </w:rPr>
        <w:t>ł</w:t>
      </w:r>
      <w:r>
        <w:rPr>
          <w:rtl w:val="0"/>
        </w:rPr>
        <w:t>uguje za</w:t>
      </w:r>
      <w:r>
        <w:rPr>
          <w:rtl w:val="0"/>
        </w:rPr>
        <w:t>ż</w:t>
      </w:r>
      <w:r>
        <w:rPr>
          <w:rtl w:val="0"/>
        </w:rPr>
        <w:t>alenie.</w:t>
      </w:r>
    </w:p>
    <w:p>
      <w:pPr>
        <w:pStyle w:val="UST(§) – ust. (§ np. kodeksu)"/>
      </w:pPr>
      <w:r>
        <w:rPr>
          <w:rtl w:val="0"/>
        </w:rPr>
        <w:t>3. Ustanowienie obro</w:t>
      </w:r>
      <w:r>
        <w:rPr>
          <w:rtl w:val="0"/>
        </w:rPr>
        <w:t>ń</w:t>
      </w:r>
      <w:r>
        <w:rPr>
          <w:rtl w:val="0"/>
        </w:rPr>
        <w:t>cy, je</w:t>
      </w:r>
      <w:r>
        <w:rPr>
          <w:rtl w:val="0"/>
        </w:rPr>
        <w:t>ż</w:t>
      </w:r>
      <w:r>
        <w:rPr>
          <w:rtl w:val="0"/>
        </w:rPr>
        <w:t>eli nie zawiera ogranicze</w:t>
      </w:r>
      <w:r>
        <w:rPr>
          <w:rtl w:val="0"/>
        </w:rPr>
        <w:t>ń</w:t>
      </w:r>
      <w:r>
        <w:rPr>
          <w:rtl w:val="0"/>
        </w:rPr>
        <w:t>, uprawnia go do dzia</w:t>
      </w:r>
      <w:r>
        <w:rPr>
          <w:rtl w:val="0"/>
        </w:rPr>
        <w:t>ł</w:t>
      </w:r>
      <w:r>
        <w:rPr>
          <w:rtl w:val="0"/>
        </w:rPr>
        <w:t>ania w ca</w:t>
      </w:r>
      <w:r>
        <w:rPr>
          <w:rtl w:val="0"/>
        </w:rPr>
        <w:t>ł</w:t>
      </w:r>
      <w:r>
        <w:rPr>
          <w:rtl w:val="0"/>
        </w:rPr>
        <w:t>ym post</w:t>
      </w:r>
      <w:r>
        <w:rPr>
          <w:rtl w:val="0"/>
        </w:rPr>
        <w:t>ę</w:t>
      </w:r>
      <w:r>
        <w:rPr>
          <w:rtl w:val="0"/>
        </w:rPr>
        <w:t>powaniu dyscyplinarnym, nie wy</w:t>
      </w:r>
      <w:r>
        <w:rPr>
          <w:rtl w:val="0"/>
        </w:rPr>
        <w:t>łą</w:t>
      </w:r>
      <w:r>
        <w:rPr>
          <w:rtl w:val="0"/>
        </w:rPr>
        <w:t>czaj</w:t>
      </w:r>
      <w:r>
        <w:rPr>
          <w:rtl w:val="0"/>
        </w:rPr>
        <w:t>ą</w:t>
      </w:r>
      <w:r>
        <w:rPr>
          <w:rtl w:val="0"/>
        </w:rPr>
        <w:t>c czynno</w:t>
      </w:r>
      <w:r>
        <w:rPr>
          <w:rtl w:val="0"/>
        </w:rPr>
        <w:t>ś</w:t>
      </w:r>
      <w:r>
        <w:rPr>
          <w:rtl w:val="0"/>
        </w:rPr>
        <w:t>ci po uprawomocnieniu si</w:t>
      </w:r>
      <w:r>
        <w:rPr>
          <w:rtl w:val="0"/>
        </w:rPr>
        <w:t xml:space="preserve">ę </w:t>
      </w:r>
      <w:r>
        <w:rPr>
          <w:rtl w:val="0"/>
        </w:rPr>
        <w:t>orzeczenia. O zmianie zakresu pe</w:t>
      </w:r>
      <w:r>
        <w:rPr>
          <w:rtl w:val="0"/>
        </w:rPr>
        <w:t>ł</w:t>
      </w:r>
      <w:r>
        <w:rPr>
          <w:rtl w:val="0"/>
        </w:rPr>
        <w:t>nomocnictwa uprawniaj</w:t>
      </w:r>
      <w:r>
        <w:rPr>
          <w:rtl w:val="0"/>
        </w:rPr>
        <w:t>ą</w:t>
      </w:r>
      <w:r>
        <w:rPr>
          <w:rtl w:val="0"/>
        </w:rPr>
        <w:t>cego do dzia</w:t>
      </w:r>
      <w:r>
        <w:rPr>
          <w:rtl w:val="0"/>
        </w:rPr>
        <w:t>ł</w:t>
      </w:r>
      <w:r>
        <w:rPr>
          <w:rtl w:val="0"/>
        </w:rPr>
        <w:t>ania w post</w:t>
      </w:r>
      <w:r>
        <w:rPr>
          <w:rtl w:val="0"/>
        </w:rPr>
        <w:t>ę</w:t>
      </w:r>
      <w:r>
        <w:rPr>
          <w:rtl w:val="0"/>
        </w:rPr>
        <w:t>powaniu dyscyplinarnym lub o jego cofni</w:t>
      </w:r>
      <w:r>
        <w:rPr>
          <w:rtl w:val="0"/>
        </w:rPr>
        <w:t>ę</w:t>
      </w:r>
      <w:r>
        <w:rPr>
          <w:rtl w:val="0"/>
        </w:rPr>
        <w:t>ciu obwiniony niezw</w:t>
      </w:r>
      <w:r>
        <w:rPr>
          <w:rtl w:val="0"/>
        </w:rPr>
        <w:t>ł</w:t>
      </w:r>
      <w:r>
        <w:rPr>
          <w:rtl w:val="0"/>
        </w:rPr>
        <w:t>ocznie zawiadamia obro</w:t>
      </w:r>
      <w:r>
        <w:rPr>
          <w:rtl w:val="0"/>
        </w:rPr>
        <w:t>ń</w:t>
      </w:r>
      <w:r>
        <w:rPr>
          <w:rtl w:val="0"/>
        </w:rPr>
        <w:t>c</w:t>
      </w:r>
      <w:r>
        <w:rPr>
          <w:rtl w:val="0"/>
        </w:rPr>
        <w:t xml:space="preserve">ę </w:t>
      </w:r>
      <w:r>
        <w:rPr>
          <w:rtl w:val="0"/>
        </w:rPr>
        <w:t>oraz rzecznika dyscyplinarnego.</w:t>
      </w:r>
    </w:p>
    <w:p>
      <w:pPr>
        <w:pStyle w:val="UST(§) – ust. (§ np. kodeksu)"/>
      </w:pPr>
      <w:r>
        <w:rPr>
          <w:rtl w:val="0"/>
        </w:rPr>
        <w:t>4. Obro</w:t>
      </w:r>
      <w:r>
        <w:rPr>
          <w:rtl w:val="0"/>
        </w:rPr>
        <w:t>ń</w:t>
      </w:r>
      <w:r>
        <w:rPr>
          <w:rtl w:val="0"/>
        </w:rPr>
        <w:t>ca nie mo</w:t>
      </w:r>
      <w:r>
        <w:rPr>
          <w:rtl w:val="0"/>
        </w:rPr>
        <w:t>ż</w:t>
      </w:r>
      <w:r>
        <w:rPr>
          <w:rtl w:val="0"/>
        </w:rPr>
        <w:t>e podejmowa</w:t>
      </w:r>
      <w:r>
        <w:rPr>
          <w:rtl w:val="0"/>
        </w:rPr>
        <w:t xml:space="preserve">ć </w:t>
      </w:r>
      <w:r>
        <w:rPr>
          <w:rtl w:val="0"/>
        </w:rPr>
        <w:t>czynno</w:t>
      </w:r>
      <w:r>
        <w:rPr>
          <w:rtl w:val="0"/>
        </w:rPr>
        <w:t>ś</w:t>
      </w:r>
      <w:r>
        <w:rPr>
          <w:rtl w:val="0"/>
        </w:rPr>
        <w:t>ci na niekorzy</w:t>
      </w:r>
      <w:r>
        <w:rPr>
          <w:rtl w:val="0"/>
        </w:rPr>
        <w:t xml:space="preserve">ść </w:t>
      </w:r>
      <w:r>
        <w:rPr>
          <w:rtl w:val="0"/>
        </w:rPr>
        <w:t>obwinionego. Mo</w:t>
      </w:r>
      <w:r>
        <w:rPr>
          <w:rtl w:val="0"/>
        </w:rPr>
        <w:t>ż</w:t>
      </w:r>
      <w:r>
        <w:rPr>
          <w:rtl w:val="0"/>
        </w:rPr>
        <w:t>e on zrezygnowa</w:t>
      </w:r>
      <w:r>
        <w:rPr>
          <w:rtl w:val="0"/>
        </w:rPr>
        <w:t xml:space="preserve">ć </w:t>
      </w:r>
      <w:r>
        <w:rPr>
          <w:rtl w:val="0"/>
        </w:rPr>
        <w:t>z reprezentowania obwinionego w toku post</w:t>
      </w:r>
      <w:r>
        <w:rPr>
          <w:rtl w:val="0"/>
        </w:rPr>
        <w:t>ę</w:t>
      </w:r>
      <w:r>
        <w:rPr>
          <w:rtl w:val="0"/>
        </w:rPr>
        <w:t>powania dyscyplinarnego, zawiadamiaj</w:t>
      </w:r>
      <w:r>
        <w:rPr>
          <w:rtl w:val="0"/>
        </w:rPr>
        <w:t>ą</w:t>
      </w:r>
      <w:r>
        <w:rPr>
          <w:rtl w:val="0"/>
        </w:rPr>
        <w:t>c o tym obwinionego oraz rzecznika dyscyplinarnego. Do czasu ustanowienia nowego obro</w:t>
      </w:r>
      <w:r>
        <w:rPr>
          <w:rtl w:val="0"/>
        </w:rPr>
        <w:t>ń</w:t>
      </w:r>
      <w:r>
        <w:rPr>
          <w:rtl w:val="0"/>
        </w:rPr>
        <w:t>cy, jednak nie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ej ni</w:t>
      </w:r>
      <w:r>
        <w:rPr>
          <w:rtl w:val="0"/>
        </w:rPr>
        <w:t xml:space="preserve">ż </w:t>
      </w:r>
      <w:r>
        <w:rPr>
          <w:rtl w:val="0"/>
        </w:rPr>
        <w:t>14 dni od dnia zawiadomienia obwinionego, obro</w:t>
      </w:r>
      <w:r>
        <w:rPr>
          <w:rtl w:val="0"/>
        </w:rPr>
        <w:t>ń</w:t>
      </w:r>
      <w:r>
        <w:rPr>
          <w:rtl w:val="0"/>
        </w:rPr>
        <w:t>ca jest obowi</w:t>
      </w:r>
      <w:r>
        <w:rPr>
          <w:rtl w:val="0"/>
        </w:rPr>
        <w:t>ą</w:t>
      </w:r>
      <w:r>
        <w:rPr>
          <w:rtl w:val="0"/>
        </w:rPr>
        <w:t>zany podejmowa</w:t>
      </w:r>
      <w:r>
        <w:rPr>
          <w:rtl w:val="0"/>
        </w:rPr>
        <w:t xml:space="preserve">ć </w:t>
      </w:r>
      <w:r>
        <w:rPr>
          <w:rtl w:val="0"/>
        </w:rPr>
        <w:t>niezb</w:t>
      </w:r>
      <w:r>
        <w:rPr>
          <w:rtl w:val="0"/>
        </w:rPr>
        <w:t>ę</w:t>
      </w:r>
      <w:r>
        <w:rPr>
          <w:rtl w:val="0"/>
        </w:rPr>
        <w:t>dne czynno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UST(§) – ust. (§ np. kodeksu)"/>
      </w:pPr>
      <w:r>
        <w:rPr>
          <w:rtl w:val="0"/>
        </w:rPr>
        <w:t>5. Udzia</w:t>
      </w:r>
      <w:r>
        <w:rPr>
          <w:rtl w:val="0"/>
        </w:rPr>
        <w:t xml:space="preserve">ł </w:t>
      </w:r>
      <w:r>
        <w:rPr>
          <w:rtl w:val="0"/>
        </w:rPr>
        <w:t>obro</w:t>
      </w:r>
      <w:r>
        <w:rPr>
          <w:rtl w:val="0"/>
        </w:rPr>
        <w:t>ń</w:t>
      </w:r>
      <w:r>
        <w:rPr>
          <w:rtl w:val="0"/>
        </w:rPr>
        <w:t>cy w post</w:t>
      </w:r>
      <w:r>
        <w:rPr>
          <w:rtl w:val="0"/>
        </w:rPr>
        <w:t>ę</w:t>
      </w:r>
      <w:r>
        <w:rPr>
          <w:rtl w:val="0"/>
        </w:rPr>
        <w:t>powaniu dyscyplinarnym nie wy</w:t>
      </w:r>
      <w:r>
        <w:rPr>
          <w:rtl w:val="0"/>
        </w:rPr>
        <w:t>łą</w:t>
      </w:r>
      <w:r>
        <w:rPr>
          <w:rtl w:val="0"/>
        </w:rPr>
        <w:t>cza osobistego dzia</w:t>
      </w:r>
      <w:r>
        <w:rPr>
          <w:rtl w:val="0"/>
        </w:rPr>
        <w:t>ł</w:t>
      </w:r>
      <w:r>
        <w:rPr>
          <w:rtl w:val="0"/>
        </w:rPr>
        <w:t>ania w nim obwinionego.</w:t>
      </w:r>
    </w:p>
    <w:p>
      <w:pPr>
        <w:pStyle w:val="UST(§) – ust. (§ np. kodeksu)"/>
      </w:pPr>
      <w:r>
        <w:rPr>
          <w:rtl w:val="0"/>
        </w:rPr>
        <w:t>6. Orzeczenia, zawiadomienia i inne pisma, wydane w toku post</w:t>
      </w:r>
      <w:r>
        <w:rPr>
          <w:rtl w:val="0"/>
        </w:rPr>
        <w:t>ę</w:t>
      </w:r>
      <w:r>
        <w:rPr>
          <w:rtl w:val="0"/>
        </w:rPr>
        <w:t>powania dyscyplinarnego, dor</w:t>
      </w:r>
      <w:r>
        <w:rPr>
          <w:rtl w:val="0"/>
        </w:rPr>
        <w:t>ę</w:t>
      </w:r>
      <w:r>
        <w:rPr>
          <w:rtl w:val="0"/>
        </w:rPr>
        <w:t>cza si</w:t>
      </w:r>
      <w:r>
        <w:rPr>
          <w:rtl w:val="0"/>
        </w:rPr>
        <w:t xml:space="preserve">ę </w:t>
      </w:r>
      <w:r>
        <w:rPr>
          <w:rtl w:val="0"/>
        </w:rPr>
        <w:t>obwinionemu oraz obro</w:t>
      </w:r>
      <w:r>
        <w:rPr>
          <w:rtl w:val="0"/>
        </w:rPr>
        <w:t>ń</w:t>
      </w:r>
      <w:r>
        <w:rPr>
          <w:rtl w:val="0"/>
        </w:rPr>
        <w:t>cy, je</w:t>
      </w:r>
      <w:r>
        <w:rPr>
          <w:rtl w:val="0"/>
        </w:rPr>
        <w:t>ż</w:t>
      </w:r>
      <w:r>
        <w:rPr>
          <w:rtl w:val="0"/>
        </w:rPr>
        <w:t>eli zosta</w:t>
      </w:r>
      <w:r>
        <w:rPr>
          <w:rtl w:val="0"/>
        </w:rPr>
        <w:t xml:space="preserve">ł </w:t>
      </w:r>
      <w:r>
        <w:rPr>
          <w:rtl w:val="0"/>
        </w:rPr>
        <w:t>ustanowiony. W przypadku dor</w:t>
      </w:r>
      <w:r>
        <w:rPr>
          <w:rtl w:val="0"/>
        </w:rPr>
        <w:t>ę</w:t>
      </w:r>
      <w:r>
        <w:rPr>
          <w:rtl w:val="0"/>
        </w:rPr>
        <w:t>czenia obwinionemu i obro</w:t>
      </w:r>
      <w:r>
        <w:rPr>
          <w:rtl w:val="0"/>
        </w:rPr>
        <w:t>ń</w:t>
      </w:r>
      <w:r>
        <w:rPr>
          <w:rtl w:val="0"/>
        </w:rPr>
        <w:t>cy w r</w:t>
      </w:r>
      <w:r>
        <w:rPr>
          <w:rtl w:val="0"/>
        </w:rPr>
        <w:t>óż</w:t>
      </w:r>
      <w:r>
        <w:rPr>
          <w:rtl w:val="0"/>
        </w:rPr>
        <w:t>nych terminach pisma, od kt</w:t>
      </w:r>
      <w:r>
        <w:rPr>
          <w:rtl w:val="0"/>
        </w:rPr>
        <w:t>ó</w:t>
      </w:r>
      <w:r>
        <w:rPr>
          <w:rtl w:val="0"/>
        </w:rPr>
        <w:t>rego przys</w:t>
      </w:r>
      <w:r>
        <w:rPr>
          <w:rtl w:val="0"/>
        </w:rPr>
        <w:t>ł</w:t>
      </w:r>
      <w:r>
        <w:rPr>
          <w:rtl w:val="0"/>
        </w:rPr>
        <w:t>uguje odwo</w:t>
      </w:r>
      <w:r>
        <w:rPr>
          <w:rtl w:val="0"/>
        </w:rPr>
        <w:t>ł</w:t>
      </w:r>
      <w:r>
        <w:rPr>
          <w:rtl w:val="0"/>
        </w:rPr>
        <w:t>anie lub za</w:t>
      </w:r>
      <w:r>
        <w:rPr>
          <w:rtl w:val="0"/>
        </w:rPr>
        <w:t>ż</w:t>
      </w:r>
      <w:r>
        <w:rPr>
          <w:rtl w:val="0"/>
        </w:rPr>
        <w:t>alenie, termin do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odwo</w:t>
      </w:r>
      <w:r>
        <w:rPr>
          <w:rtl w:val="0"/>
        </w:rPr>
        <w:t>ł</w:t>
      </w:r>
      <w:r>
        <w:rPr>
          <w:rtl w:val="0"/>
        </w:rPr>
        <w:t>ania lub za</w:t>
      </w:r>
      <w:r>
        <w:rPr>
          <w:rtl w:val="0"/>
        </w:rPr>
        <w:t>ż</w:t>
      </w:r>
      <w:r>
        <w:rPr>
          <w:rtl w:val="0"/>
        </w:rPr>
        <w:t>alenia liczy si</w:t>
      </w:r>
      <w:r>
        <w:rPr>
          <w:rtl w:val="0"/>
        </w:rPr>
        <w:t xml:space="preserve">ę </w:t>
      </w:r>
      <w:r>
        <w:rPr>
          <w:rtl w:val="0"/>
        </w:rPr>
        <w:t>od dnia dor</w:t>
      </w:r>
      <w:r>
        <w:rPr>
          <w:rtl w:val="0"/>
        </w:rPr>
        <w:t>ę</w:t>
      </w:r>
      <w:r>
        <w:rPr>
          <w:rtl w:val="0"/>
        </w:rPr>
        <w:t>czenia, kt</w:t>
      </w:r>
      <w:r>
        <w:rPr>
          <w:rtl w:val="0"/>
        </w:rPr>
        <w:t>ó</w:t>
      </w:r>
      <w:r>
        <w:rPr>
          <w:rtl w:val="0"/>
        </w:rPr>
        <w:t>re 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>ł</w:t>
      </w:r>
      <w:r>
        <w:rPr>
          <w:rtl w:val="0"/>
        </w:rPr>
        <w:t>o wcze</w:t>
      </w:r>
      <w:r>
        <w:rPr>
          <w:rtl w:val="0"/>
        </w:rPr>
        <w:t>ś</w:t>
      </w:r>
      <w:r>
        <w:rPr>
          <w:rtl w:val="0"/>
        </w:rPr>
        <w:t>niej.</w:t>
      </w:r>
    </w:p>
    <w:p>
      <w:pPr>
        <w:pStyle w:val="UST(§) – ust. (§ np. kodeksu)"/>
      </w:pPr>
      <w:r>
        <w:rPr>
          <w:rtl w:val="0"/>
        </w:rPr>
        <w:t>7. Wniosek dowodowy obwiniony zg</w:t>
      </w:r>
      <w:r>
        <w:rPr>
          <w:rtl w:val="0"/>
        </w:rPr>
        <w:t>ł</w:t>
      </w:r>
      <w:r>
        <w:rPr>
          <w:rtl w:val="0"/>
        </w:rPr>
        <w:t>asza na pi</w:t>
      </w:r>
      <w:r>
        <w:rPr>
          <w:rtl w:val="0"/>
        </w:rPr>
        <w:t>ś</w:t>
      </w:r>
      <w:r>
        <w:rPr>
          <w:rtl w:val="0"/>
        </w:rPr>
        <w:t>mie rzecznikowi dyscyplinarnemu, kt</w:t>
      </w:r>
      <w:r>
        <w:rPr>
          <w:rtl w:val="0"/>
        </w:rPr>
        <w:t>ó</w:t>
      </w:r>
      <w:r>
        <w:rPr>
          <w:rtl w:val="0"/>
        </w:rPr>
        <w:t>ry rozstrzyga o uwzgl</w:t>
      </w:r>
      <w:r>
        <w:rPr>
          <w:rtl w:val="0"/>
        </w:rPr>
        <w:t>ę</w:t>
      </w:r>
      <w:r>
        <w:rPr>
          <w:rtl w:val="0"/>
        </w:rPr>
        <w:t>dnieniu wniosku albo odmawia, w drodze postanowienia, uwzgl</w:t>
      </w:r>
      <w:r>
        <w:rPr>
          <w:rtl w:val="0"/>
        </w:rPr>
        <w:t>ę</w:t>
      </w:r>
      <w:r>
        <w:rPr>
          <w:rtl w:val="0"/>
        </w:rPr>
        <w:t>dnienia wniosku, je</w:t>
      </w:r>
      <w:r>
        <w:rPr>
          <w:rtl w:val="0"/>
        </w:rPr>
        <w:t>ż</w:t>
      </w:r>
      <w:r>
        <w:rPr>
          <w:rtl w:val="0"/>
        </w:rPr>
        <w:t xml:space="preserve">eli: </w:t>
      </w:r>
    </w:p>
    <w:p>
      <w:pPr>
        <w:pStyle w:val="PKT – punkt"/>
      </w:pPr>
      <w:r>
        <w:rPr>
          <w:rtl w:val="0"/>
        </w:rPr>
        <w:t>1)</w:t>
        <w:tab/>
        <w:t>okoliczno</w:t>
      </w:r>
      <w:r>
        <w:rPr>
          <w:rtl w:val="0"/>
        </w:rPr>
        <w:t>ść</w:t>
      </w:r>
      <w:r>
        <w:rPr>
          <w:rtl w:val="0"/>
        </w:rPr>
        <w:t>, kt</w:t>
      </w:r>
      <w:r>
        <w:rPr>
          <w:rtl w:val="0"/>
        </w:rPr>
        <w:t>ó</w:t>
      </w:r>
      <w:r>
        <w:rPr>
          <w:rtl w:val="0"/>
        </w:rPr>
        <w:t>ra ma by</w:t>
      </w:r>
      <w:r>
        <w:rPr>
          <w:rtl w:val="0"/>
        </w:rPr>
        <w:t xml:space="preserve">ć </w:t>
      </w:r>
      <w:r>
        <w:rPr>
          <w:rtl w:val="0"/>
        </w:rPr>
        <w:t>udowodniona, nie ma znaczenia dla rozstrzygni</w:t>
      </w:r>
      <w:r>
        <w:rPr>
          <w:rtl w:val="0"/>
        </w:rPr>
        <w:t>ę</w:t>
      </w:r>
      <w:r>
        <w:rPr>
          <w:rtl w:val="0"/>
        </w:rPr>
        <w:t>cia sprawy albo jest ju</w:t>
      </w:r>
      <w:r>
        <w:rPr>
          <w:rtl w:val="0"/>
        </w:rPr>
        <w:t xml:space="preserve">ż </w:t>
      </w:r>
      <w:r>
        <w:rPr>
          <w:rtl w:val="0"/>
        </w:rPr>
        <w:t xml:space="preserve">udowodniona zgodnie z twierdzeniem wnioskodawcy; </w:t>
      </w:r>
    </w:p>
    <w:p>
      <w:pPr>
        <w:pStyle w:val="PKT – punkt"/>
      </w:pPr>
      <w:r>
        <w:rPr>
          <w:rtl w:val="0"/>
        </w:rPr>
        <w:t>2)</w:t>
        <w:tab/>
        <w:t>dow</w:t>
      </w:r>
      <w:r>
        <w:rPr>
          <w:rtl w:val="0"/>
        </w:rPr>
        <w:t>ó</w:t>
      </w:r>
      <w:r>
        <w:rPr>
          <w:rtl w:val="0"/>
        </w:rPr>
        <w:t>d jest nieprzydatny do stwierdzenia danej okoliczno</w:t>
      </w:r>
      <w:r>
        <w:rPr>
          <w:rtl w:val="0"/>
        </w:rPr>
        <w:t>ś</w:t>
      </w:r>
      <w:r>
        <w:rPr>
          <w:rtl w:val="0"/>
        </w:rPr>
        <w:t>ci lub nie da si</w:t>
      </w:r>
      <w:r>
        <w:rPr>
          <w:rtl w:val="0"/>
        </w:rPr>
        <w:t xml:space="preserve">ę </w:t>
      </w:r>
      <w:r>
        <w:rPr>
          <w:rtl w:val="0"/>
        </w:rPr>
        <w:t>przeprowadzi</w:t>
      </w:r>
      <w:r>
        <w:rPr>
          <w:rtl w:val="0"/>
        </w:rPr>
        <w:t>ć</w:t>
      </w:r>
      <w:r>
        <w:rPr>
          <w:rtl w:val="0"/>
        </w:rPr>
        <w:t xml:space="preserve">; </w:t>
      </w:r>
    </w:p>
    <w:p>
      <w:pPr>
        <w:pStyle w:val="PKT – punkt"/>
      </w:pPr>
      <w:r>
        <w:rPr>
          <w:rtl w:val="0"/>
        </w:rPr>
        <w:t>3)</w:t>
        <w:tab/>
        <w:t xml:space="preserve">przeprowadzenie dowodu jest sprzeczne z prawem. </w:t>
      </w:r>
    </w:p>
    <w:p>
      <w:pPr>
        <w:pStyle w:val="UST(§) – ust. (§ np. kodeksu)"/>
      </w:pPr>
      <w:r>
        <w:rPr>
          <w:rtl w:val="0"/>
        </w:rPr>
        <w:t>8. Na postanowienie w przedmiocie nieuwzgl</w:t>
      </w:r>
      <w:r>
        <w:rPr>
          <w:rtl w:val="0"/>
        </w:rPr>
        <w:t>ę</w:t>
      </w:r>
      <w:r>
        <w:rPr>
          <w:rtl w:val="0"/>
        </w:rPr>
        <w:t>dnienia wniosku dowodowego przys</w:t>
      </w:r>
      <w:r>
        <w:rPr>
          <w:rtl w:val="0"/>
        </w:rPr>
        <w:t>ł</w:t>
      </w:r>
      <w:r>
        <w:rPr>
          <w:rtl w:val="0"/>
        </w:rPr>
        <w:t>uguje za</w:t>
      </w:r>
      <w:r>
        <w:rPr>
          <w:rtl w:val="0"/>
        </w:rPr>
        <w:t>ż</w:t>
      </w:r>
      <w:r>
        <w:rPr>
          <w:rtl w:val="0"/>
        </w:rPr>
        <w:t>alenie.</w:t>
      </w:r>
    </w:p>
    <w:p>
      <w:pPr>
        <w:pStyle w:val="UST(§) – ust. (§ np. kodeksu)"/>
      </w:pPr>
      <w:r>
        <w:rPr>
          <w:rtl w:val="0"/>
        </w:rPr>
        <w:t>9. Nieusprawiedliwiona nieobecno</w:t>
      </w:r>
      <w:r>
        <w:rPr>
          <w:rtl w:val="0"/>
        </w:rPr>
        <w:t xml:space="preserve">ść </w:t>
      </w:r>
      <w:r>
        <w:rPr>
          <w:rtl w:val="0"/>
        </w:rPr>
        <w:t>obwinionego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bie, zwolnienie obwinionego od zaj</w:t>
      </w:r>
      <w:r>
        <w:rPr>
          <w:rtl w:val="0"/>
        </w:rPr>
        <w:t xml:space="preserve">ęć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 powodu choroby oraz nieusprawiedliwione niestawiennictwo na wezwanie rzecznika dyscyplinarnego nie wstrzymuj</w:t>
      </w:r>
      <w:r>
        <w:rPr>
          <w:rtl w:val="0"/>
        </w:rPr>
        <w:t xml:space="preserve">ą </w:t>
      </w:r>
      <w:r>
        <w:rPr>
          <w:rtl w:val="0"/>
        </w:rPr>
        <w:t>biegu post</w:t>
      </w:r>
      <w:r>
        <w:rPr>
          <w:rtl w:val="0"/>
        </w:rPr>
        <w:t>ę</w:t>
      </w:r>
      <w:r>
        <w:rPr>
          <w:rtl w:val="0"/>
        </w:rPr>
        <w:t>powania dyscyplinarnego, a czynno</w:t>
      </w:r>
      <w:r>
        <w:rPr>
          <w:rtl w:val="0"/>
        </w:rPr>
        <w:t>ś</w:t>
      </w:r>
      <w:r>
        <w:rPr>
          <w:rtl w:val="0"/>
        </w:rPr>
        <w:t>ci, w kt</w:t>
      </w:r>
      <w:r>
        <w:rPr>
          <w:rtl w:val="0"/>
        </w:rPr>
        <w:t>ó</w:t>
      </w:r>
      <w:r>
        <w:rPr>
          <w:rtl w:val="0"/>
        </w:rPr>
        <w:t>rych jest przewidziany udzia</w:t>
      </w:r>
      <w:r>
        <w:rPr>
          <w:rtl w:val="0"/>
        </w:rPr>
        <w:t xml:space="preserve">ł </w:t>
      </w:r>
      <w:r>
        <w:rPr>
          <w:rtl w:val="0"/>
        </w:rPr>
        <w:t>obwinionego, nie przeprowadza si</w:t>
      </w:r>
      <w:r>
        <w:rPr>
          <w:rtl w:val="0"/>
        </w:rPr>
        <w:t xml:space="preserve">ę </w:t>
      </w:r>
      <w:r>
        <w:rPr>
          <w:rtl w:val="0"/>
        </w:rPr>
        <w:t>albo przeprowadza si</w:t>
      </w:r>
      <w:r>
        <w:rPr>
          <w:rtl w:val="0"/>
        </w:rPr>
        <w:t xml:space="preserve">ę </w:t>
      </w:r>
      <w:r>
        <w:rPr>
          <w:rtl w:val="0"/>
        </w:rPr>
        <w:t>w miejscu jego pobytu.</w:t>
      </w:r>
    </w:p>
    <w:p>
      <w:pPr>
        <w:pStyle w:val="UST(§) – ust. (§ np. kodeksu)"/>
      </w:pPr>
      <w:r>
        <w:rPr>
          <w:rtl w:val="0"/>
        </w:rPr>
        <w:t>10. Udzia</w:t>
      </w:r>
      <w:r>
        <w:rPr>
          <w:rtl w:val="0"/>
        </w:rPr>
        <w:t xml:space="preserve">ł </w:t>
      </w:r>
      <w:r>
        <w:rPr>
          <w:rtl w:val="0"/>
        </w:rPr>
        <w:t>w czynno</w:t>
      </w:r>
      <w:r>
        <w:rPr>
          <w:rtl w:val="0"/>
        </w:rPr>
        <w:t>ś</w:t>
      </w:r>
      <w:r>
        <w:rPr>
          <w:rtl w:val="0"/>
        </w:rPr>
        <w:t>ciach dowodowych oraz zapoznanie z aktami post</w:t>
      </w:r>
      <w:r>
        <w:rPr>
          <w:rtl w:val="0"/>
        </w:rPr>
        <w:t>ę</w:t>
      </w:r>
      <w:r>
        <w:rPr>
          <w:rtl w:val="0"/>
        </w:rPr>
        <w:t>powania dyscyplinarnego obwinionego zwolnionego od zaj</w:t>
      </w:r>
      <w:r>
        <w:rPr>
          <w:rtl w:val="0"/>
        </w:rPr>
        <w:t xml:space="preserve">ęć </w:t>
      </w:r>
      <w:r>
        <w:rPr>
          <w:rtl w:val="0"/>
        </w:rPr>
        <w:t>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z powodu choroby wymaga zgody lekarza, kt</w:t>
      </w:r>
      <w:r>
        <w:rPr>
          <w:rtl w:val="0"/>
        </w:rPr>
        <w:t>ó</w:t>
      </w:r>
      <w:r>
        <w:rPr>
          <w:rtl w:val="0"/>
        </w:rPr>
        <w:t>ry orzek</w:t>
      </w:r>
      <w:r>
        <w:rPr>
          <w:rtl w:val="0"/>
        </w:rPr>
        <w:t xml:space="preserve">ł </w:t>
      </w:r>
      <w:r>
        <w:rPr>
          <w:rtl w:val="0"/>
        </w:rPr>
        <w:t>czasow</w:t>
      </w:r>
      <w:r>
        <w:rPr>
          <w:rtl w:val="0"/>
        </w:rPr>
        <w:t xml:space="preserve">ą </w:t>
      </w:r>
      <w:r>
        <w:rPr>
          <w:rtl w:val="0"/>
        </w:rPr>
        <w:t>niezdolno</w:t>
      </w:r>
      <w:r>
        <w:rPr>
          <w:rtl w:val="0"/>
        </w:rPr>
        <w:t xml:space="preserve">ść </w:t>
      </w:r>
      <w:r>
        <w:rPr>
          <w:rtl w:val="0"/>
        </w:rPr>
        <w:t>obwinionego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 W przypadku braku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>ś</w:t>
      </w:r>
      <w:r>
        <w:rPr>
          <w:rtl w:val="0"/>
        </w:rPr>
        <w:t>ci nawi</w:t>
      </w:r>
      <w:r>
        <w:rPr>
          <w:rtl w:val="0"/>
        </w:rPr>
        <w:t>ą</w:t>
      </w:r>
      <w:r>
        <w:rPr>
          <w:rtl w:val="0"/>
        </w:rPr>
        <w:t>zania kontaktu z lekarzem lub zmiany lekarza zgody takiej mo</w:t>
      </w:r>
      <w:r>
        <w:rPr>
          <w:rtl w:val="0"/>
        </w:rPr>
        <w:t>ż</w:t>
      </w:r>
      <w:r>
        <w:rPr>
          <w:rtl w:val="0"/>
        </w:rPr>
        <w:t>e udzieli</w:t>
      </w:r>
      <w:r>
        <w:rPr>
          <w:rtl w:val="0"/>
        </w:rPr>
        <w:t xml:space="preserve">ć </w:t>
      </w:r>
      <w:r>
        <w:rPr>
          <w:rtl w:val="0"/>
        </w:rPr>
        <w:t>lekarz, kt</w:t>
      </w:r>
      <w:r>
        <w:rPr>
          <w:rtl w:val="0"/>
        </w:rPr>
        <w:t>ó</w:t>
      </w:r>
      <w:r>
        <w:rPr>
          <w:rtl w:val="0"/>
        </w:rPr>
        <w:t>ry obecnie leczy obwinionego, a w dalszej kolejno</w:t>
      </w:r>
      <w:r>
        <w:rPr>
          <w:rtl w:val="0"/>
        </w:rPr>
        <w:t>ś</w:t>
      </w:r>
      <w:r>
        <w:rPr>
          <w:rtl w:val="0"/>
        </w:rPr>
        <w:t>ci lekarz o takiej samej specjalno</w:t>
      </w:r>
      <w:r>
        <w:rPr>
          <w:rtl w:val="0"/>
        </w:rPr>
        <w:t>ś</w:t>
      </w:r>
      <w:r>
        <w:rPr>
          <w:rtl w:val="0"/>
        </w:rPr>
        <w:t>ci.</w:t>
      </w:r>
    </w:p>
    <w:p>
      <w:pPr>
        <w:pStyle w:val="UST(§) – ust. (§ np. kodeksu)"/>
      </w:pPr>
      <w:r>
        <w:rPr>
          <w:rtl w:val="0"/>
        </w:rPr>
        <w:t>11. W post</w:t>
      </w:r>
      <w:r>
        <w:rPr>
          <w:rtl w:val="0"/>
        </w:rPr>
        <w:t>ę</w:t>
      </w:r>
      <w:r>
        <w:rPr>
          <w:rtl w:val="0"/>
        </w:rPr>
        <w:t>powaniu dyscyplinarnym mo</w:t>
      </w:r>
      <w:r>
        <w:rPr>
          <w:rtl w:val="0"/>
        </w:rPr>
        <w:t>ż</w:t>
      </w:r>
      <w:r>
        <w:rPr>
          <w:rtl w:val="0"/>
        </w:rPr>
        <w:t>e uczestniczy</w:t>
      </w:r>
      <w:r>
        <w:rPr>
          <w:rtl w:val="0"/>
        </w:rPr>
        <w:t xml:space="preserve">ć </w:t>
      </w:r>
      <w:r>
        <w:rPr>
          <w:rtl w:val="0"/>
        </w:rPr>
        <w:t>przedstawiciel zwi</w:t>
      </w:r>
      <w:r>
        <w:rPr>
          <w:rtl w:val="0"/>
        </w:rPr>
        <w:t>ą</w:t>
      </w:r>
      <w:r>
        <w:rPr>
          <w:rtl w:val="0"/>
        </w:rPr>
        <w:t>zku zawodowego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cego w Inspekcji na wniosek rzecznika dyscyplinarnego.</w:t>
      </w:r>
    </w:p>
    <w:p>
      <w:pPr>
        <w:pStyle w:val="UST(§) – ust. (§ np. kodeksu)"/>
      </w:pPr>
      <w:r>
        <w:rPr>
          <w:rtl w:val="0"/>
        </w:rPr>
        <w:t>12. Uczestnictwo przedstawiciela zwi</w:t>
      </w:r>
      <w:r>
        <w:rPr>
          <w:rtl w:val="0"/>
        </w:rPr>
        <w:t>ą</w:t>
      </w:r>
      <w:r>
        <w:rPr>
          <w:rtl w:val="0"/>
        </w:rPr>
        <w:t>zku zawodowego w post</w:t>
      </w:r>
      <w:r>
        <w:rPr>
          <w:rtl w:val="0"/>
        </w:rPr>
        <w:t>ę</w:t>
      </w:r>
      <w:r>
        <w:rPr>
          <w:rtl w:val="0"/>
        </w:rPr>
        <w:t>powaniu dyscyplinarnym jest obligatoryjne na wniosek osoby obj</w:t>
      </w:r>
      <w:r>
        <w:rPr>
          <w:rtl w:val="0"/>
        </w:rPr>
        <w:t>ę</w:t>
      </w:r>
      <w:r>
        <w:rPr>
          <w:rtl w:val="0"/>
        </w:rPr>
        <w:t>tej tym post</w:t>
      </w:r>
      <w:r>
        <w:rPr>
          <w:rtl w:val="0"/>
        </w:rPr>
        <w:t>ę</w:t>
      </w:r>
      <w:r>
        <w:rPr>
          <w:rtl w:val="0"/>
        </w:rPr>
        <w:t>powaniem, kt</w:t>
      </w:r>
      <w:r>
        <w:rPr>
          <w:rtl w:val="0"/>
        </w:rPr>
        <w:t>ó</w:t>
      </w:r>
      <w:r>
        <w:rPr>
          <w:rtl w:val="0"/>
        </w:rPr>
        <w:t>ry ma prawo wykonywania w jej imieniu czynno</w:t>
      </w:r>
      <w:r>
        <w:rPr>
          <w:rtl w:val="0"/>
        </w:rPr>
        <w:t>ś</w:t>
      </w:r>
      <w:r>
        <w:rPr>
          <w:rtl w:val="0"/>
        </w:rPr>
        <w:t>ci, o kt</w:t>
      </w:r>
      <w:r>
        <w:rPr>
          <w:rtl w:val="0"/>
        </w:rPr>
        <w:t>ó</w:t>
      </w:r>
      <w:r>
        <w:rPr>
          <w:rtl w:val="0"/>
        </w:rPr>
        <w:t>rych mowa w ust. 1.</w:t>
      </w:r>
    </w:p>
    <w:p>
      <w:pPr>
        <w:pStyle w:val="UST(§) – ust. (§ np. kodeksu)"/>
      </w:pPr>
      <w:r>
        <w:rPr>
          <w:rtl w:val="0"/>
        </w:rPr>
        <w:t>13. Przedstawiciel zwi</w:t>
      </w:r>
      <w:r>
        <w:rPr>
          <w:rtl w:val="0"/>
        </w:rPr>
        <w:t>ą</w:t>
      </w:r>
      <w:r>
        <w:rPr>
          <w:rtl w:val="0"/>
        </w:rPr>
        <w:t>zku zawodowego mo</w:t>
      </w:r>
      <w:r>
        <w:rPr>
          <w:rtl w:val="0"/>
        </w:rPr>
        <w:t>ż</w:t>
      </w:r>
      <w:r>
        <w:rPr>
          <w:rtl w:val="0"/>
        </w:rPr>
        <w:t>e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funkcj</w:t>
      </w:r>
      <w:r>
        <w:rPr>
          <w:rtl w:val="0"/>
        </w:rPr>
        <w:t xml:space="preserve">ę </w:t>
      </w:r>
      <w:r>
        <w:rPr>
          <w:rtl w:val="0"/>
        </w:rPr>
        <w:t>obro</w:t>
      </w:r>
      <w:r>
        <w:rPr>
          <w:rtl w:val="0"/>
        </w:rPr>
        <w:t>ń</w:t>
      </w:r>
      <w:r>
        <w:rPr>
          <w:rtl w:val="0"/>
        </w:rPr>
        <w:t>cy, o kt</w:t>
      </w:r>
      <w:r>
        <w:rPr>
          <w:rtl w:val="0"/>
        </w:rPr>
        <w:t>ó</w:t>
      </w:r>
      <w:r>
        <w:rPr>
          <w:rtl w:val="0"/>
        </w:rPr>
        <w:t>rym mowa w ust. 3.</w:t>
      </w:r>
    </w:p>
    <w:p>
      <w:pPr>
        <w:pStyle w:val="ART(§) – art. ustawy (§ np. rozporządzenia)"/>
      </w:pPr>
      <w:r>
        <w:rPr>
          <w:rtl w:val="0"/>
        </w:rPr>
        <w:t>Art. 98. 1. Na podstawie oceny zebranego w post</w:t>
      </w:r>
      <w:r>
        <w:rPr>
          <w:rtl w:val="0"/>
        </w:rPr>
        <w:t>ę</w:t>
      </w:r>
      <w:r>
        <w:rPr>
          <w:rtl w:val="0"/>
        </w:rPr>
        <w:t>powaniu dyscyplinarnym materia</w:t>
      </w:r>
      <w:r>
        <w:rPr>
          <w:rtl w:val="0"/>
        </w:rPr>
        <w:t>ł</w:t>
      </w:r>
      <w:r>
        <w:rPr>
          <w:rtl w:val="0"/>
        </w:rPr>
        <w:t>u dowodowego G</w:t>
      </w:r>
      <w:r>
        <w:rPr>
          <w:rtl w:val="0"/>
        </w:rPr>
        <w:t>łó</w:t>
      </w:r>
      <w:r>
        <w:rPr>
          <w:rtl w:val="0"/>
        </w:rPr>
        <w:t xml:space="preserve">wny Inspektor wydaje orzeczenie o: </w:t>
      </w:r>
    </w:p>
    <w:p>
      <w:pPr>
        <w:pStyle w:val="PKT – punkt"/>
      </w:pPr>
      <w:r>
        <w:rPr>
          <w:rtl w:val="0"/>
        </w:rPr>
        <w:t>1)</w:t>
        <w:tab/>
        <w:t xml:space="preserve">uniewinnieniu, albo </w:t>
      </w:r>
    </w:p>
    <w:p>
      <w:pPr>
        <w:pStyle w:val="PKT – punkt"/>
      </w:pPr>
      <w:r>
        <w:rPr>
          <w:rtl w:val="0"/>
        </w:rPr>
        <w:t>2)</w:t>
        <w:tab/>
        <w:t>odst</w:t>
      </w:r>
      <w:r>
        <w:rPr>
          <w:rtl w:val="0"/>
        </w:rPr>
        <w:t>ą</w:t>
      </w:r>
      <w:r>
        <w:rPr>
          <w:rtl w:val="0"/>
        </w:rPr>
        <w:t xml:space="preserve">pieniu od ukarania, albo </w:t>
      </w:r>
    </w:p>
    <w:p>
      <w:pPr>
        <w:pStyle w:val="PKT – punkt"/>
      </w:pPr>
      <w:r>
        <w:rPr>
          <w:rtl w:val="0"/>
        </w:rPr>
        <w:t>3)</w:t>
        <w:tab/>
        <w:t xml:space="preserve">ukaraniu, albo </w:t>
      </w:r>
    </w:p>
    <w:p>
      <w:pPr>
        <w:pStyle w:val="PKT – punkt"/>
      </w:pPr>
      <w:r>
        <w:rPr>
          <w:rtl w:val="0"/>
        </w:rPr>
        <w:t>4)</w:t>
        <w:tab/>
        <w:t>umorzeniu post</w:t>
      </w:r>
      <w:r>
        <w:rPr>
          <w:rtl w:val="0"/>
        </w:rPr>
        <w:t>ę</w:t>
      </w:r>
      <w:r>
        <w:rPr>
          <w:rtl w:val="0"/>
        </w:rPr>
        <w:t xml:space="preserve">powania. </w:t>
      </w:r>
    </w:p>
    <w:p>
      <w:pPr>
        <w:pStyle w:val="UST(§) – ust. (§ np. kodeksu)"/>
      </w:pPr>
      <w:r>
        <w:rPr>
          <w:rtl w:val="0"/>
        </w:rPr>
        <w:t>2. Orzeczenie powinno zawiera</w:t>
      </w:r>
      <w:r>
        <w:rPr>
          <w:rtl w:val="0"/>
        </w:rPr>
        <w:t>ć</w:t>
      </w:r>
      <w:r>
        <w:rPr>
          <w:rtl w:val="0"/>
        </w:rPr>
        <w:t xml:space="preserve">: </w:t>
      </w:r>
    </w:p>
    <w:p>
      <w:pPr>
        <w:pStyle w:val="PKT – punkt"/>
      </w:pPr>
      <w:r>
        <w:rPr>
          <w:rtl w:val="0"/>
        </w:rPr>
        <w:t>1)</w:t>
        <w:tab/>
        <w:t>oznaczenie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onego dyscyplinarnego; </w:t>
      </w:r>
    </w:p>
    <w:p>
      <w:pPr>
        <w:pStyle w:val="PKT – punkt"/>
      </w:pPr>
      <w:r>
        <w:rPr>
          <w:rtl w:val="0"/>
        </w:rPr>
        <w:t>2)</w:t>
        <w:tab/>
        <w:t>dat</w:t>
      </w:r>
      <w:r>
        <w:rPr>
          <w:rtl w:val="0"/>
        </w:rPr>
        <w:t xml:space="preserve">ę </w:t>
      </w:r>
      <w:r>
        <w:rPr>
          <w:rtl w:val="0"/>
        </w:rPr>
        <w:t xml:space="preserve">wydania orzeczenia; </w:t>
      </w:r>
    </w:p>
    <w:p>
      <w:pPr>
        <w:pStyle w:val="PKT – punkt"/>
      </w:pPr>
      <w:r>
        <w:rPr>
          <w:rtl w:val="0"/>
        </w:rPr>
        <w:t>3)</w:t>
        <w:tab/>
        <w:t>stopie</w:t>
      </w:r>
      <w:r>
        <w:rPr>
          <w:rtl w:val="0"/>
        </w:rPr>
        <w:t>ń</w:t>
      </w:r>
      <w:r>
        <w:rPr>
          <w:rtl w:val="0"/>
        </w:rPr>
        <w:t>, imi</w:t>
      </w:r>
      <w:r>
        <w:rPr>
          <w:rtl w:val="0"/>
        </w:rPr>
        <w:t xml:space="preserve">ę </w:t>
      </w:r>
      <w:r>
        <w:rPr>
          <w:rtl w:val="0"/>
        </w:rPr>
        <w:t>i nazwisko oraz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bowe obwinionego; </w:t>
      </w:r>
    </w:p>
    <w:p>
      <w:pPr>
        <w:pStyle w:val="PKT – punkt"/>
      </w:pPr>
      <w:r>
        <w:rPr>
          <w:rtl w:val="0"/>
        </w:rPr>
        <w:t>4)</w:t>
        <w:tab/>
        <w:t>opis przewinienia dyscyplinarnego zarzucanego obwinionemu wraz z kwalifikacj</w:t>
      </w:r>
      <w:r>
        <w:rPr>
          <w:rtl w:val="0"/>
        </w:rPr>
        <w:t xml:space="preserve">ą </w:t>
      </w:r>
      <w:r>
        <w:rPr>
          <w:rtl w:val="0"/>
        </w:rPr>
        <w:t>prawn</w:t>
      </w:r>
      <w:r>
        <w:rPr>
          <w:rtl w:val="0"/>
        </w:rPr>
        <w:t>ą</w:t>
      </w:r>
      <w:r>
        <w:rPr>
          <w:rtl w:val="0"/>
        </w:rPr>
        <w:t xml:space="preserve">; </w:t>
      </w:r>
    </w:p>
    <w:p>
      <w:pPr>
        <w:pStyle w:val="PKT – punkt"/>
      </w:pPr>
      <w:r>
        <w:rPr>
          <w:rtl w:val="0"/>
        </w:rPr>
        <w:t>5)</w:t>
        <w:tab/>
        <w:t>rozstrzygni</w:t>
      </w:r>
      <w:r>
        <w:rPr>
          <w:rtl w:val="0"/>
        </w:rPr>
        <w:t>ę</w:t>
      </w:r>
      <w:r>
        <w:rPr>
          <w:rtl w:val="0"/>
        </w:rPr>
        <w:t>cie o uniewinnieniu, stwierdzeniu winy i odst</w:t>
      </w:r>
      <w:r>
        <w:rPr>
          <w:rtl w:val="0"/>
        </w:rPr>
        <w:t>ą</w:t>
      </w:r>
      <w:r>
        <w:rPr>
          <w:rtl w:val="0"/>
        </w:rPr>
        <w:t>pieniu od ukarania lub wymierzeniu kary dyscyplinarnej albo umorzeniu post</w:t>
      </w:r>
      <w:r>
        <w:rPr>
          <w:rtl w:val="0"/>
        </w:rPr>
        <w:t>ę</w:t>
      </w:r>
      <w:r>
        <w:rPr>
          <w:rtl w:val="0"/>
        </w:rPr>
        <w:t xml:space="preserve">powania dyscyplinarnego; </w:t>
      </w:r>
    </w:p>
    <w:p>
      <w:pPr>
        <w:pStyle w:val="PKT – punkt"/>
      </w:pPr>
      <w:r>
        <w:rPr>
          <w:rtl w:val="0"/>
        </w:rPr>
        <w:t>6)</w:t>
        <w:tab/>
        <w:t xml:space="preserve">uzasadnienie faktyczne i prawne orzeczenia; </w:t>
      </w:r>
    </w:p>
    <w:p>
      <w:pPr>
        <w:pStyle w:val="PKT – punkt"/>
      </w:pPr>
      <w:r>
        <w:rPr>
          <w:rtl w:val="0"/>
        </w:rPr>
        <w:t>7)</w:t>
        <w:tab/>
        <w:t>pouczenie o prawie, terminie i trybie wniesienia odwo</w:t>
      </w:r>
      <w:r>
        <w:rPr>
          <w:rtl w:val="0"/>
        </w:rPr>
        <w:t>ł</w:t>
      </w:r>
      <w:r>
        <w:rPr>
          <w:rtl w:val="0"/>
        </w:rPr>
        <w:t xml:space="preserve">ania; </w:t>
      </w:r>
    </w:p>
    <w:p>
      <w:pPr>
        <w:pStyle w:val="PKT – punkt"/>
      </w:pPr>
      <w:r>
        <w:rPr>
          <w:rtl w:val="0"/>
        </w:rPr>
        <w:t>8)</w:t>
        <w:tab/>
        <w:t>podpis G</w:t>
      </w:r>
      <w:r>
        <w:rPr>
          <w:rtl w:val="0"/>
        </w:rPr>
        <w:t>łó</w:t>
      </w:r>
      <w:r>
        <w:rPr>
          <w:rtl w:val="0"/>
        </w:rPr>
        <w:t>wnego Inspektora lub osoby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cej z upowa</w:t>
      </w:r>
      <w:r>
        <w:rPr>
          <w:rtl w:val="0"/>
        </w:rPr>
        <w:t>ż</w:t>
      </w:r>
      <w:r>
        <w:rPr>
          <w:rtl w:val="0"/>
        </w:rPr>
        <w:t>nienia G</w:t>
      </w:r>
      <w:r>
        <w:rPr>
          <w:rtl w:val="0"/>
        </w:rPr>
        <w:t>łó</w:t>
      </w:r>
      <w:r>
        <w:rPr>
          <w:rtl w:val="0"/>
        </w:rPr>
        <w:t>wnego Inspektora z podaniem jej stopnia, imienia i nazwiska.</w:t>
      </w:r>
    </w:p>
    <w:p>
      <w:pPr>
        <w:pStyle w:val="UST(§) – ust. (§ np. kodeksu)"/>
      </w:pPr>
      <w:r>
        <w:rPr>
          <w:rtl w:val="0"/>
        </w:rPr>
        <w:t>3. G</w:t>
      </w:r>
      <w:r>
        <w:rPr>
          <w:rtl w:val="0"/>
        </w:rPr>
        <w:t>łó</w:t>
      </w:r>
      <w:r>
        <w:rPr>
          <w:rtl w:val="0"/>
        </w:rPr>
        <w:t>wny Inspektor mo</w:t>
      </w:r>
      <w:r>
        <w:rPr>
          <w:rtl w:val="0"/>
        </w:rPr>
        <w:t>ż</w:t>
      </w:r>
      <w:r>
        <w:rPr>
          <w:rtl w:val="0"/>
        </w:rPr>
        <w:t>e odst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tl w:val="0"/>
        </w:rPr>
        <w:t>od ukarania, je</w:t>
      </w:r>
      <w:r>
        <w:rPr>
          <w:rtl w:val="0"/>
        </w:rPr>
        <w:t>ż</w:t>
      </w:r>
      <w:r>
        <w:rPr>
          <w:rtl w:val="0"/>
        </w:rPr>
        <w:t>eli stopie</w:t>
      </w:r>
      <w:r>
        <w:rPr>
          <w:rtl w:val="0"/>
        </w:rPr>
        <w:t xml:space="preserve">ń </w:t>
      </w:r>
      <w:r>
        <w:rPr>
          <w:rtl w:val="0"/>
        </w:rPr>
        <w:t>winy lub stopie</w:t>
      </w:r>
      <w:r>
        <w:rPr>
          <w:rtl w:val="0"/>
        </w:rPr>
        <w:t xml:space="preserve">ń </w:t>
      </w:r>
      <w:r>
        <w:rPr>
          <w:rtl w:val="0"/>
        </w:rPr>
        <w:t>szkodliwo</w:t>
      </w:r>
      <w:r>
        <w:rPr>
          <w:rtl w:val="0"/>
        </w:rPr>
        <w:t>ś</w:t>
      </w:r>
      <w:r>
        <w:rPr>
          <w:rtl w:val="0"/>
        </w:rPr>
        <w:t>ci przewinienia dyscyplinarnego dla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nie jest znaczny, 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i warunki osobiste funkcjonariusza oraz dotychczasowy przebieg jego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uzasadniaj</w:t>
      </w:r>
      <w:r>
        <w:rPr>
          <w:rtl w:val="0"/>
        </w:rPr>
        <w:t xml:space="preserve">ą </w:t>
      </w:r>
      <w:r>
        <w:rPr>
          <w:rtl w:val="0"/>
        </w:rPr>
        <w:t xml:space="preserve">przypuszczenie, </w:t>
      </w:r>
      <w:r>
        <w:rPr>
          <w:rtl w:val="0"/>
        </w:rPr>
        <w:t>ż</w:t>
      </w:r>
      <w:r>
        <w:rPr>
          <w:rtl w:val="0"/>
        </w:rPr>
        <w:t>e pomimo odst</w:t>
      </w:r>
      <w:r>
        <w:rPr>
          <w:rtl w:val="0"/>
        </w:rPr>
        <w:t>ą</w:t>
      </w:r>
      <w:r>
        <w:rPr>
          <w:rtl w:val="0"/>
        </w:rPr>
        <w:t>pienia od ukarania b</w:t>
      </w:r>
      <w:r>
        <w:rPr>
          <w:rtl w:val="0"/>
        </w:rPr>
        <w:t>ę</w:t>
      </w:r>
      <w:r>
        <w:rPr>
          <w:rtl w:val="0"/>
        </w:rPr>
        <w:t>dzie on przestrzega</w:t>
      </w:r>
      <w:r>
        <w:rPr>
          <w:rtl w:val="0"/>
        </w:rPr>
        <w:t xml:space="preserve">ł </w:t>
      </w:r>
      <w:r>
        <w:rPr>
          <w:rtl w:val="0"/>
        </w:rPr>
        <w:t>dyscypliny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bowej.</w:t>
      </w:r>
    </w:p>
    <w:p>
      <w:pPr>
        <w:pStyle w:val="UST(§) – ust. (§ np. kodeksu)"/>
      </w:pPr>
      <w:r>
        <w:rPr>
          <w:rtl w:val="0"/>
        </w:rPr>
        <w:t>4. Orzeczenie, o kt</w:t>
      </w:r>
      <w:r>
        <w:rPr>
          <w:rtl w:val="0"/>
        </w:rPr>
        <w:t>ó</w:t>
      </w:r>
      <w:r>
        <w:rPr>
          <w:rtl w:val="0"/>
        </w:rPr>
        <w:t>rym mowa w ust. 1, wraz z uzasadnieniem sporz</w:t>
      </w:r>
      <w:r>
        <w:rPr>
          <w:rtl w:val="0"/>
        </w:rPr>
        <w:t>ą</w:t>
      </w:r>
      <w:r>
        <w:rPr>
          <w:rtl w:val="0"/>
        </w:rPr>
        <w:t>dza si</w:t>
      </w:r>
      <w:r>
        <w:rPr>
          <w:rtl w:val="0"/>
        </w:rPr>
        <w:t xml:space="preserve">ę </w:t>
      </w:r>
      <w:r>
        <w:rPr>
          <w:rtl w:val="0"/>
        </w:rPr>
        <w:t>na pi</w:t>
      </w:r>
      <w:r>
        <w:rPr>
          <w:rtl w:val="0"/>
        </w:rPr>
        <w:t>ś</w:t>
      </w:r>
      <w:r>
        <w:rPr>
          <w:rtl w:val="0"/>
        </w:rPr>
        <w:t>mie nie p</w:t>
      </w:r>
      <w:r>
        <w:rPr>
          <w:rtl w:val="0"/>
        </w:rPr>
        <w:t>óź</w:t>
      </w:r>
      <w:r>
        <w:rPr>
          <w:rtl w:val="0"/>
        </w:rPr>
        <w:t>niej ni</w:t>
      </w:r>
      <w:r>
        <w:rPr>
          <w:rtl w:val="0"/>
        </w:rPr>
        <w:t xml:space="preserve">ż </w:t>
      </w:r>
      <w:r>
        <w:rPr>
          <w:rtl w:val="0"/>
        </w:rPr>
        <w:t>w terminie 14 dni od dnia wydania postanowienia o zako</w:t>
      </w:r>
      <w:r>
        <w:rPr>
          <w:rtl w:val="0"/>
        </w:rPr>
        <w:t>ń</w:t>
      </w:r>
      <w:r>
        <w:rPr>
          <w:rtl w:val="0"/>
        </w:rPr>
        <w:t>czeniu czynno</w:t>
      </w:r>
      <w:r>
        <w:rPr>
          <w:rtl w:val="0"/>
        </w:rPr>
        <w:t>ś</w:t>
      </w:r>
      <w:r>
        <w:rPr>
          <w:rtl w:val="0"/>
        </w:rPr>
        <w:t>ci dowodowych.</w:t>
      </w:r>
    </w:p>
    <w:p>
      <w:pPr>
        <w:pStyle w:val="UST(§) – ust. (§ np. kodeksu)"/>
      </w:pPr>
      <w:r>
        <w:rPr>
          <w:rtl w:val="0"/>
        </w:rPr>
        <w:t>5. Orzeczenie, o kt</w:t>
      </w:r>
      <w:r>
        <w:rPr>
          <w:rtl w:val="0"/>
        </w:rPr>
        <w:t>ó</w:t>
      </w:r>
      <w:r>
        <w:rPr>
          <w:rtl w:val="0"/>
        </w:rPr>
        <w:t>rym mowa w ust. 1, dor</w:t>
      </w:r>
      <w:r>
        <w:rPr>
          <w:rtl w:val="0"/>
        </w:rPr>
        <w:t>ę</w:t>
      </w:r>
      <w:r>
        <w:rPr>
          <w:rtl w:val="0"/>
        </w:rPr>
        <w:t>cza si</w:t>
      </w:r>
      <w:r>
        <w:rPr>
          <w:rtl w:val="0"/>
        </w:rPr>
        <w:t xml:space="preserve">ę </w:t>
      </w:r>
      <w:r>
        <w:rPr>
          <w:rtl w:val="0"/>
        </w:rPr>
        <w:t>niezw</w:t>
      </w:r>
      <w:r>
        <w:rPr>
          <w:rtl w:val="0"/>
        </w:rPr>
        <w:t>ł</w:t>
      </w:r>
      <w:r>
        <w:rPr>
          <w:rtl w:val="0"/>
        </w:rPr>
        <w:t>ocznie obwinionemu.</w:t>
      </w:r>
    </w:p>
    <w:p>
      <w:pPr>
        <w:pStyle w:val="UST(§) – ust. (§ np. kodeksu)"/>
      </w:pPr>
      <w:r>
        <w:rPr>
          <w:rtl w:val="0"/>
        </w:rPr>
        <w:t>6. Od orzeczenia, o kt</w:t>
      </w:r>
      <w:r>
        <w:rPr>
          <w:rtl w:val="0"/>
        </w:rPr>
        <w:t>ó</w:t>
      </w:r>
      <w:r>
        <w:rPr>
          <w:rtl w:val="0"/>
        </w:rPr>
        <w:t>rym mowa w ust. 1, przys</w:t>
      </w:r>
      <w:r>
        <w:rPr>
          <w:rtl w:val="0"/>
        </w:rPr>
        <w:t>ł</w:t>
      </w:r>
      <w:r>
        <w:rPr>
          <w:rtl w:val="0"/>
        </w:rPr>
        <w:t>uguje odwo</w:t>
      </w:r>
      <w:r>
        <w:rPr>
          <w:rtl w:val="0"/>
        </w:rPr>
        <w:t>ł</w:t>
      </w:r>
      <w:r>
        <w:rPr>
          <w:rtl w:val="0"/>
        </w:rPr>
        <w:t>anie do Ministra, w terminie 14 dni od dnia jego dor</w:t>
      </w:r>
      <w:r>
        <w:rPr>
          <w:rtl w:val="0"/>
        </w:rPr>
        <w:t>ę</w:t>
      </w:r>
      <w:r>
        <w:rPr>
          <w:rtl w:val="0"/>
        </w:rPr>
        <w:t xml:space="preserve">czenia obwinionemu. </w:t>
      </w:r>
    </w:p>
    <w:p>
      <w:pPr>
        <w:pStyle w:val="UST(§) – ust. (§ np. kodeksu)"/>
      </w:pPr>
      <w:r>
        <w:rPr>
          <w:rtl w:val="0"/>
        </w:rPr>
        <w:t>7. W przypadku zamiaru wymierzenia kary wydalenia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Inspekcji, G</w:t>
      </w:r>
      <w:r>
        <w:rPr>
          <w:rtl w:val="0"/>
        </w:rPr>
        <w:t>łó</w:t>
      </w:r>
      <w:r>
        <w:rPr>
          <w:rtl w:val="0"/>
        </w:rPr>
        <w:t>wny Inspektor, przed wydaniem orzeczenia dyscyplinarnego, wzywa obwinionego w celu wys</w:t>
      </w:r>
      <w:r>
        <w:rPr>
          <w:rtl w:val="0"/>
        </w:rPr>
        <w:t>ł</w:t>
      </w:r>
      <w:r>
        <w:rPr>
          <w:rtl w:val="0"/>
        </w:rPr>
        <w:t>uchania go. W wys</w:t>
      </w:r>
      <w:r>
        <w:rPr>
          <w:rtl w:val="0"/>
        </w:rPr>
        <w:t>ł</w:t>
      </w:r>
      <w:r>
        <w:rPr>
          <w:rtl w:val="0"/>
        </w:rPr>
        <w:t>uchaniu uczestniczy rzecznik dyscyplinarny. O terminie wys</w:t>
      </w:r>
      <w:r>
        <w:rPr>
          <w:rtl w:val="0"/>
        </w:rPr>
        <w:t>ł</w:t>
      </w:r>
      <w:r>
        <w:rPr>
          <w:rtl w:val="0"/>
        </w:rPr>
        <w:t>uchania nale</w:t>
      </w:r>
      <w:r>
        <w:rPr>
          <w:rtl w:val="0"/>
        </w:rPr>
        <w:t>ż</w:t>
      </w:r>
      <w:r>
        <w:rPr>
          <w:rtl w:val="0"/>
        </w:rPr>
        <w:t>y zawiadomi</w:t>
      </w:r>
      <w:r>
        <w:rPr>
          <w:rtl w:val="0"/>
        </w:rPr>
        <w:t xml:space="preserve">ć </w:t>
      </w:r>
      <w:r>
        <w:rPr>
          <w:rtl w:val="0"/>
        </w:rPr>
        <w:t>zarz</w:t>
      </w:r>
      <w:r>
        <w:rPr>
          <w:rtl w:val="0"/>
        </w:rPr>
        <w:t>ą</w:t>
      </w:r>
      <w:r>
        <w:rPr>
          <w:rtl w:val="0"/>
        </w:rPr>
        <w:t>d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ciwej organizacji zak</w:t>
      </w:r>
      <w:r>
        <w:rPr>
          <w:rtl w:val="0"/>
        </w:rPr>
        <w:t>ł</w:t>
      </w:r>
      <w:r>
        <w:rPr>
          <w:rtl w:val="0"/>
        </w:rPr>
        <w:t>adowej zwi</w:t>
      </w:r>
      <w:r>
        <w:rPr>
          <w:rtl w:val="0"/>
        </w:rPr>
        <w:t>ą</w:t>
      </w:r>
      <w:r>
        <w:rPr>
          <w:rtl w:val="0"/>
        </w:rPr>
        <w:t>zku zawodowego funkcjonariuszy. Przedstawiciel zarz</w:t>
      </w:r>
      <w:r>
        <w:rPr>
          <w:rtl w:val="0"/>
        </w:rPr>
        <w:t>ą</w:t>
      </w:r>
      <w:r>
        <w:rPr>
          <w:rtl w:val="0"/>
        </w:rPr>
        <w:t>du mo</w:t>
      </w:r>
      <w:r>
        <w:rPr>
          <w:rtl w:val="0"/>
        </w:rPr>
        <w:t>ż</w:t>
      </w:r>
      <w:r>
        <w:rPr>
          <w:rtl w:val="0"/>
        </w:rPr>
        <w:t>e uczestniczy</w:t>
      </w:r>
      <w:r>
        <w:rPr>
          <w:rtl w:val="0"/>
        </w:rPr>
        <w:t xml:space="preserve">ć </w:t>
      </w:r>
      <w:r>
        <w:rPr>
          <w:rtl w:val="0"/>
        </w:rPr>
        <w:t>w wys</w:t>
      </w:r>
      <w:r>
        <w:rPr>
          <w:rtl w:val="0"/>
        </w:rPr>
        <w:t>ł</w:t>
      </w:r>
      <w:r>
        <w:rPr>
          <w:rtl w:val="0"/>
        </w:rPr>
        <w:t xml:space="preserve">uchaniu, chyba </w:t>
      </w:r>
      <w:r>
        <w:rPr>
          <w:rtl w:val="0"/>
        </w:rPr>
        <w:t>ż</w:t>
      </w:r>
      <w:r>
        <w:rPr>
          <w:rtl w:val="0"/>
        </w:rPr>
        <w:t>e obwiniony nie wyrazi na to zgody. Obwinionemu dor</w:t>
      </w:r>
      <w:r>
        <w:rPr>
          <w:rtl w:val="0"/>
        </w:rPr>
        <w:t>ę</w:t>
      </w:r>
      <w:r>
        <w:rPr>
          <w:rtl w:val="0"/>
        </w:rPr>
        <w:t>cza si</w:t>
      </w:r>
      <w:r>
        <w:rPr>
          <w:rtl w:val="0"/>
        </w:rPr>
        <w:t xml:space="preserve">ę </w:t>
      </w:r>
      <w:r>
        <w:rPr>
          <w:rtl w:val="0"/>
        </w:rPr>
        <w:t>sprawozdanie w terminie umo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>ą</w:t>
      </w:r>
      <w:r>
        <w:rPr>
          <w:rtl w:val="0"/>
        </w:rPr>
        <w:t>cym zapoznanie si</w:t>
      </w:r>
      <w:r>
        <w:rPr>
          <w:rtl w:val="0"/>
        </w:rPr>
        <w:t xml:space="preserve">ę </w:t>
      </w:r>
      <w:r>
        <w:rPr>
          <w:rtl w:val="0"/>
        </w:rPr>
        <w:t>z nim przed wys</w:t>
      </w:r>
      <w:r>
        <w:rPr>
          <w:rtl w:val="0"/>
        </w:rPr>
        <w:t>ł</w:t>
      </w:r>
      <w:r>
        <w:rPr>
          <w:rtl w:val="0"/>
        </w:rPr>
        <w:t>uchaniem.</w:t>
      </w:r>
    </w:p>
    <w:p>
      <w:pPr>
        <w:pStyle w:val="UST(§) – ust. (§ np. kodeksu)"/>
      </w:pPr>
      <w:r>
        <w:rPr>
          <w:rtl w:val="0"/>
        </w:rPr>
        <w:t>8. Przepisu ust. 7 nie stosuje si</w:t>
      </w:r>
      <w:r>
        <w:rPr>
          <w:rtl w:val="0"/>
        </w:rPr>
        <w:t xml:space="preserve">ę </w:t>
      </w:r>
      <w:r>
        <w:rPr>
          <w:rtl w:val="0"/>
        </w:rPr>
        <w:t xml:space="preserve">w przypadku: </w:t>
      </w:r>
    </w:p>
    <w:p>
      <w:pPr>
        <w:pStyle w:val="PKT – punkt"/>
      </w:pPr>
      <w:r>
        <w:rPr>
          <w:rtl w:val="0"/>
        </w:rPr>
        <w:t>1)</w:t>
        <w:tab/>
        <w:t xml:space="preserve">tymczasowego aresztowania obwinionego; </w:t>
      </w:r>
    </w:p>
    <w:p>
      <w:pPr>
        <w:pStyle w:val="PKT – punkt"/>
      </w:pPr>
      <w:r>
        <w:rPr>
          <w:rtl w:val="0"/>
        </w:rPr>
        <w:t>2)</w:t>
        <w:tab/>
        <w:t>odmowy obwinionego stawienia si</w:t>
      </w:r>
      <w:r>
        <w:rPr>
          <w:rtl w:val="0"/>
        </w:rPr>
        <w:t xml:space="preserve">ę </w:t>
      </w:r>
      <w:r>
        <w:rPr>
          <w:rtl w:val="0"/>
        </w:rPr>
        <w:t>lub nieusprawiedliwionej nieobecno</w:t>
      </w:r>
      <w:r>
        <w:rPr>
          <w:rtl w:val="0"/>
        </w:rPr>
        <w:t>ś</w:t>
      </w:r>
      <w:r>
        <w:rPr>
          <w:rtl w:val="0"/>
        </w:rPr>
        <w:t xml:space="preserve">ci; </w:t>
      </w:r>
    </w:p>
    <w:p>
      <w:pPr>
        <w:pStyle w:val="PKT – punkt"/>
      </w:pPr>
      <w:r>
        <w:rPr>
          <w:rtl w:val="0"/>
        </w:rPr>
        <w:t>3)</w:t>
        <w:tab/>
        <w:t>zaistnienia innej przeszkody uniemo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>ą</w:t>
      </w:r>
      <w:r>
        <w:rPr>
          <w:rtl w:val="0"/>
        </w:rPr>
        <w:t>cej obwinionemu stawienie si</w:t>
      </w:r>
      <w:r>
        <w:rPr>
          <w:rtl w:val="0"/>
        </w:rPr>
        <w:t xml:space="preserve">ę </w:t>
      </w:r>
      <w:r>
        <w:rPr>
          <w:rtl w:val="0"/>
        </w:rPr>
        <w:t>w terminie 14 dni od dnia dor</w:t>
      </w:r>
      <w:r>
        <w:rPr>
          <w:rtl w:val="0"/>
        </w:rPr>
        <w:t>ę</w:t>
      </w:r>
      <w:r>
        <w:rPr>
          <w:rtl w:val="0"/>
        </w:rPr>
        <w:t>czenia postanowienia o zako</w:t>
      </w:r>
      <w:r>
        <w:rPr>
          <w:rtl w:val="0"/>
        </w:rPr>
        <w:t>ń</w:t>
      </w:r>
      <w:r>
        <w:rPr>
          <w:rtl w:val="0"/>
        </w:rPr>
        <w:t>czeniu czynno</w:t>
      </w:r>
      <w:r>
        <w:rPr>
          <w:rtl w:val="0"/>
        </w:rPr>
        <w:t>ś</w:t>
      </w:r>
      <w:r>
        <w:rPr>
          <w:rtl w:val="0"/>
        </w:rPr>
        <w:t xml:space="preserve">ci dowodowych. </w:t>
      </w:r>
    </w:p>
    <w:p>
      <w:pPr>
        <w:pStyle w:val="ART(§) – art. ustawy (§ np. rozporządzenia)"/>
      </w:pPr>
      <w:r>
        <w:rPr>
          <w:rtl w:val="0"/>
        </w:rPr>
        <w:t>Art. 99. 1. Orzeczenie staje si</w:t>
      </w:r>
      <w:r>
        <w:rPr>
          <w:rtl w:val="0"/>
        </w:rPr>
        <w:t xml:space="preserve">ę </w:t>
      </w:r>
      <w:r>
        <w:rPr>
          <w:rtl w:val="0"/>
        </w:rPr>
        <w:t xml:space="preserve">prawomocne: </w:t>
      </w:r>
    </w:p>
    <w:p>
      <w:pPr>
        <w:pStyle w:val="PKT – punkt"/>
      </w:pPr>
      <w:r>
        <w:rPr>
          <w:rtl w:val="0"/>
        </w:rPr>
        <w:t>1)</w:t>
        <w:tab/>
        <w:t>z up</w:t>
      </w:r>
      <w:r>
        <w:rPr>
          <w:rtl w:val="0"/>
        </w:rPr>
        <w:t>ł</w:t>
      </w:r>
      <w:r>
        <w:rPr>
          <w:rtl w:val="0"/>
        </w:rPr>
        <w:t>ywem terminu do wniesienia odwo</w:t>
      </w:r>
      <w:r>
        <w:rPr>
          <w:rtl w:val="0"/>
        </w:rPr>
        <w:t>ł</w:t>
      </w:r>
      <w:r>
        <w:rPr>
          <w:rtl w:val="0"/>
        </w:rPr>
        <w:t>ania, je</w:t>
      </w:r>
      <w:r>
        <w:rPr>
          <w:rtl w:val="0"/>
        </w:rPr>
        <w:t>ż</w:t>
      </w:r>
      <w:r>
        <w:rPr>
          <w:rtl w:val="0"/>
        </w:rPr>
        <w:t xml:space="preserve">eli go nie wniesiono; </w:t>
      </w:r>
    </w:p>
    <w:p>
      <w:pPr>
        <w:pStyle w:val="PKT – punkt"/>
      </w:pPr>
      <w:r>
        <w:rPr>
          <w:rtl w:val="0"/>
        </w:rPr>
        <w:t>2)</w:t>
        <w:tab/>
        <w:t>w dniu wydania przez organ odwo</w:t>
      </w:r>
      <w:r>
        <w:rPr>
          <w:rtl w:val="0"/>
        </w:rPr>
        <w:t>ł</w:t>
      </w:r>
      <w:r>
        <w:rPr>
          <w:rtl w:val="0"/>
        </w:rPr>
        <w:t>awczy orzeczenia lub postanowienia ko</w:t>
      </w:r>
      <w:r>
        <w:rPr>
          <w:rtl w:val="0"/>
        </w:rPr>
        <w:t>ń</w:t>
      </w:r>
      <w:r>
        <w:rPr>
          <w:rtl w:val="0"/>
        </w:rPr>
        <w:t>cz</w:t>
      </w:r>
      <w:r>
        <w:rPr>
          <w:rtl w:val="0"/>
        </w:rPr>
        <w:t>ą</w:t>
      </w:r>
      <w:r>
        <w:rPr>
          <w:rtl w:val="0"/>
        </w:rPr>
        <w:t>cego post</w:t>
      </w:r>
      <w:r>
        <w:rPr>
          <w:rtl w:val="0"/>
        </w:rPr>
        <w:t>ę</w:t>
      </w:r>
      <w:r>
        <w:rPr>
          <w:rtl w:val="0"/>
        </w:rPr>
        <w:t>powanie.</w:t>
      </w:r>
    </w:p>
    <w:p>
      <w:pPr>
        <w:pStyle w:val="UST(§) – ust. (§ np. kodeksu)"/>
      </w:pPr>
      <w:r>
        <w:rPr>
          <w:rtl w:val="0"/>
        </w:rPr>
        <w:t>2. Orzeczona kara podlega wykonaniu niezw</w:t>
      </w:r>
      <w:r>
        <w:rPr>
          <w:rtl w:val="0"/>
        </w:rPr>
        <w:t>ł</w:t>
      </w:r>
      <w:r>
        <w:rPr>
          <w:rtl w:val="0"/>
        </w:rPr>
        <w:t>ocznie po uprawomocnieniu si</w:t>
      </w:r>
      <w:r>
        <w:rPr>
          <w:rtl w:val="0"/>
        </w:rPr>
        <w:t xml:space="preserve">ę  </w:t>
      </w:r>
      <w:r>
        <w:rPr>
          <w:rtl w:val="0"/>
        </w:rPr>
        <w:t>orzeczenia.</w:t>
      </w:r>
    </w:p>
    <w:p>
      <w:pPr>
        <w:pStyle w:val="UST(§) – ust. (§ np. kodeksu)"/>
      </w:pPr>
      <w:r>
        <w:rPr>
          <w:rtl w:val="0"/>
        </w:rPr>
        <w:t>3. Prawomocne orzeczenie o odst</w:t>
      </w:r>
      <w:r>
        <w:rPr>
          <w:rtl w:val="0"/>
        </w:rPr>
        <w:t>ą</w:t>
      </w:r>
      <w:r>
        <w:rPr>
          <w:rtl w:val="0"/>
        </w:rPr>
        <w:t>pieniu od ukarania albo o ukaraniu oraz o odst</w:t>
      </w:r>
      <w:r>
        <w:rPr>
          <w:rtl w:val="0"/>
        </w:rPr>
        <w:t>ą</w:t>
      </w:r>
      <w:r>
        <w:rPr>
          <w:rtl w:val="0"/>
        </w:rPr>
        <w:t>pieniu od wszcz</w:t>
      </w:r>
      <w:r>
        <w:rPr>
          <w:rtl w:val="0"/>
        </w:rPr>
        <w:t>ę</w:t>
      </w:r>
      <w:r>
        <w:rPr>
          <w:rtl w:val="0"/>
        </w:rPr>
        <w:t>cia post</w:t>
      </w:r>
      <w:r>
        <w:rPr>
          <w:rtl w:val="0"/>
        </w:rPr>
        <w:t>ę</w:t>
      </w:r>
      <w:r>
        <w:rPr>
          <w:rtl w:val="0"/>
        </w:rPr>
        <w:t>powania dyscyplinarnego w</w:t>
      </w:r>
      <w:r>
        <w:rPr>
          <w:rtl w:val="0"/>
        </w:rPr>
        <w:t>łą</w:t>
      </w:r>
      <w:r>
        <w:rPr>
          <w:rtl w:val="0"/>
        </w:rPr>
        <w:t>cza si</w:t>
      </w:r>
      <w:r>
        <w:rPr>
          <w:rtl w:val="0"/>
        </w:rPr>
        <w:t xml:space="preserve">ę </w:t>
      </w:r>
      <w:r>
        <w:rPr>
          <w:rtl w:val="0"/>
        </w:rPr>
        <w:t>do akt osobowych funkcjonariusza.</w:t>
      </w:r>
    </w:p>
    <w:p>
      <w:pPr>
        <w:pStyle w:val="ART(§) – art. ustawy (§ np. rozporządzenia)"/>
      </w:pPr>
      <w:r>
        <w:rPr>
          <w:rtl w:val="0"/>
        </w:rPr>
        <w:t>Art. 100. 1. W zakresie nieuregulowanym w niniejszej ustawie do post</w:t>
      </w:r>
      <w:r>
        <w:rPr>
          <w:rtl w:val="0"/>
        </w:rPr>
        <w:t>ę</w:t>
      </w:r>
      <w:r>
        <w:rPr>
          <w:rtl w:val="0"/>
        </w:rPr>
        <w:t>powania dyscyplinarnego stosuje si</w:t>
      </w:r>
      <w:r>
        <w:rPr>
          <w:rtl w:val="0"/>
        </w:rPr>
        <w:t xml:space="preserve">ę </w:t>
      </w:r>
      <w:r>
        <w:rPr>
          <w:rtl w:val="0"/>
        </w:rPr>
        <w:t>odpowiednio przepisy Kodeksu post</w:t>
      </w:r>
      <w:r>
        <w:rPr>
          <w:rtl w:val="0"/>
        </w:rPr>
        <w:t>ę</w:t>
      </w:r>
      <w:r>
        <w:rPr>
          <w:rtl w:val="0"/>
        </w:rPr>
        <w:t>powania karnego dotycz</w:t>
      </w:r>
      <w:r>
        <w:rPr>
          <w:rtl w:val="0"/>
        </w:rPr>
        <w:t>ą</w:t>
      </w:r>
      <w:r>
        <w:rPr>
          <w:rtl w:val="0"/>
        </w:rPr>
        <w:t>ce wezwa</w:t>
      </w:r>
      <w:r>
        <w:rPr>
          <w:rtl w:val="0"/>
        </w:rPr>
        <w:t>ń</w:t>
      </w:r>
      <w:r>
        <w:rPr>
          <w:rtl w:val="0"/>
        </w:rPr>
        <w:t>, termin</w:t>
      </w:r>
      <w:r>
        <w:rPr>
          <w:rtl w:val="0"/>
        </w:rPr>
        <w:t>ó</w:t>
      </w:r>
      <w:r>
        <w:rPr>
          <w:rtl w:val="0"/>
        </w:rPr>
        <w:t>w, dor</w:t>
      </w:r>
      <w:r>
        <w:rPr>
          <w:rtl w:val="0"/>
        </w:rPr>
        <w:t>ę</w:t>
      </w:r>
      <w:r>
        <w:rPr>
          <w:rtl w:val="0"/>
        </w:rPr>
        <w:t>cze</w:t>
      </w:r>
      <w:r>
        <w:rPr>
          <w:rtl w:val="0"/>
        </w:rPr>
        <w:t xml:space="preserve">ń </w:t>
      </w:r>
      <w:r>
        <w:rPr>
          <w:rtl w:val="0"/>
        </w:rPr>
        <w:t xml:space="preserve">i </w:t>
      </w:r>
      <w:r>
        <w:rPr>
          <w:rtl w:val="0"/>
        </w:rPr>
        <w:t>ś</w:t>
      </w:r>
      <w:r>
        <w:rPr>
          <w:rtl w:val="0"/>
        </w:rPr>
        <w:t>wiadk</w:t>
      </w:r>
      <w:r>
        <w:rPr>
          <w:rtl w:val="0"/>
        </w:rPr>
        <w:t>ó</w:t>
      </w:r>
      <w:r>
        <w:rPr>
          <w:rtl w:val="0"/>
        </w:rPr>
        <w:t>w, z wy</w:t>
      </w:r>
      <w:r>
        <w:rPr>
          <w:rtl w:val="0"/>
        </w:rPr>
        <w:t>łą</w:t>
      </w:r>
      <w:r>
        <w:rPr>
          <w:rtl w:val="0"/>
        </w:rPr>
        <w:t>czeniem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>ś</w:t>
      </w:r>
      <w:r>
        <w:rPr>
          <w:rtl w:val="0"/>
        </w:rPr>
        <w:t>ci nak</w:t>
      </w:r>
      <w:r>
        <w:rPr>
          <w:rtl w:val="0"/>
        </w:rPr>
        <w:t>ł</w:t>
      </w:r>
      <w:r>
        <w:rPr>
          <w:rtl w:val="0"/>
        </w:rPr>
        <w:t>adania kar porz</w:t>
      </w:r>
      <w:r>
        <w:rPr>
          <w:rtl w:val="0"/>
        </w:rPr>
        <w:t>ą</w:t>
      </w:r>
      <w:r>
        <w:rPr>
          <w:rtl w:val="0"/>
        </w:rPr>
        <w:t xml:space="preserve">dkowych oraz zatrzymania i doprowadzenia </w:t>
      </w:r>
      <w:r>
        <w:rPr>
          <w:rtl w:val="0"/>
        </w:rPr>
        <w:t>ś</w:t>
      </w:r>
      <w:r>
        <w:rPr>
          <w:rtl w:val="0"/>
        </w:rPr>
        <w:t>wiadk</w:t>
      </w:r>
      <w:r>
        <w:rPr>
          <w:rtl w:val="0"/>
        </w:rPr>
        <w:t>ó</w:t>
      </w:r>
      <w:r>
        <w:rPr>
          <w:rtl w:val="0"/>
        </w:rPr>
        <w:t>w. W post</w:t>
      </w:r>
      <w:r>
        <w:rPr>
          <w:rtl w:val="0"/>
        </w:rPr>
        <w:t>ę</w:t>
      </w:r>
      <w:r>
        <w:rPr>
          <w:rtl w:val="0"/>
        </w:rPr>
        <w:t xml:space="preserve">powaniu dyscyplinarnym do </w:t>
      </w:r>
      <w:r>
        <w:rPr>
          <w:rtl w:val="0"/>
        </w:rPr>
        <w:t>ś</w:t>
      </w:r>
      <w:r>
        <w:rPr>
          <w:rtl w:val="0"/>
        </w:rPr>
        <w:t>wiadk</w:t>
      </w:r>
      <w:r>
        <w:rPr>
          <w:rtl w:val="0"/>
        </w:rPr>
        <w:t>ó</w:t>
      </w:r>
      <w:r>
        <w:rPr>
          <w:rtl w:val="0"/>
        </w:rPr>
        <w:t>w art. 184 Kodeksu post</w:t>
      </w:r>
      <w:r>
        <w:rPr>
          <w:rtl w:val="0"/>
        </w:rPr>
        <w:t>ę</w:t>
      </w:r>
      <w:r>
        <w:rPr>
          <w:rtl w:val="0"/>
        </w:rPr>
        <w:t>powania karnego nie stosuje si</w:t>
      </w:r>
      <w:r>
        <w:rPr>
          <w:rtl w:val="0"/>
        </w:rPr>
        <w:t>ę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O zwolnieniu od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zeznania lub odpowiedzi na pytania osoby pozostaj</w:t>
      </w:r>
      <w:r>
        <w:rPr>
          <w:rtl w:val="0"/>
        </w:rPr>
        <w:t>ą</w:t>
      </w:r>
      <w:r>
        <w:rPr>
          <w:rtl w:val="0"/>
        </w:rPr>
        <w:t>cej z obwinionym w szczeg</w:t>
      </w:r>
      <w:r>
        <w:rPr>
          <w:rtl w:val="0"/>
        </w:rPr>
        <w:t>ó</w:t>
      </w:r>
      <w:r>
        <w:rPr>
          <w:rtl w:val="0"/>
        </w:rPr>
        <w:t>lnie bliskim stosunku osobistym rozstrzyga rzecznik dyscyplinarny. Na odmow</w:t>
      </w:r>
      <w:r>
        <w:rPr>
          <w:rtl w:val="0"/>
        </w:rPr>
        <w:t xml:space="preserve">ę </w:t>
      </w:r>
      <w:r>
        <w:rPr>
          <w:rtl w:val="0"/>
        </w:rPr>
        <w:t>zwolnienia od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zeznania lub odpowiedzi na pytania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 za</w:t>
      </w:r>
      <w:r>
        <w:rPr>
          <w:rtl w:val="0"/>
        </w:rPr>
        <w:t>ż</w:t>
      </w:r>
      <w:r>
        <w:rPr>
          <w:rtl w:val="0"/>
        </w:rPr>
        <w:t>alenie w terminie 3 dni od dnia dor</w:t>
      </w:r>
      <w:r>
        <w:rPr>
          <w:rtl w:val="0"/>
        </w:rPr>
        <w:t>ę</w:t>
      </w:r>
      <w:r>
        <w:rPr>
          <w:rtl w:val="0"/>
        </w:rPr>
        <w:t>czenia postanowienia.</w:t>
      </w:r>
    </w:p>
    <w:p>
      <w:pPr>
        <w:pStyle w:val="ART(§) – art. ustawy (§ np. rozporządzenia)"/>
      </w:pPr>
      <w:r>
        <w:rPr>
          <w:rtl w:val="0"/>
        </w:rPr>
        <w:t>Art. 101. 1. Zatarcie kary dyscyplinarnej oznacza uznanie kary za nieby</w:t>
      </w:r>
      <w:r>
        <w:rPr>
          <w:rtl w:val="0"/>
        </w:rPr>
        <w:t>łą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Kary dyscyplinarne podlegaj</w:t>
      </w:r>
      <w:r>
        <w:rPr>
          <w:rtl w:val="0"/>
        </w:rPr>
        <w:t xml:space="preserve">ą </w:t>
      </w:r>
      <w:r>
        <w:rPr>
          <w:rtl w:val="0"/>
        </w:rPr>
        <w:t>zatarciu po up</w:t>
      </w:r>
      <w:r>
        <w:rPr>
          <w:rtl w:val="0"/>
        </w:rPr>
        <w:t>ł</w:t>
      </w:r>
      <w:r>
        <w:rPr>
          <w:rtl w:val="0"/>
        </w:rPr>
        <w:t xml:space="preserve">ywie: </w:t>
      </w:r>
    </w:p>
    <w:p>
      <w:pPr>
        <w:pStyle w:val="PKT – punkt"/>
      </w:pPr>
      <w:r>
        <w:rPr>
          <w:rtl w:val="0"/>
        </w:rPr>
        <w:t>1)</w:t>
        <w:tab/>
        <w:t>6 miesi</w:t>
      </w:r>
      <w:r>
        <w:rPr>
          <w:rtl w:val="0"/>
        </w:rPr>
        <w:t>ę</w:t>
      </w:r>
      <w:r>
        <w:rPr>
          <w:rtl w:val="0"/>
        </w:rPr>
        <w:t>cy od dnia uprawomocnienia si</w:t>
      </w:r>
      <w:r>
        <w:rPr>
          <w:rtl w:val="0"/>
        </w:rPr>
        <w:t xml:space="preserve">ę </w:t>
      </w:r>
      <w:r>
        <w:rPr>
          <w:rtl w:val="0"/>
        </w:rPr>
        <w:t xml:space="preserve">orzeczenia kary nagany; </w:t>
      </w:r>
    </w:p>
    <w:p>
      <w:pPr>
        <w:pStyle w:val="PKT – punkt"/>
      </w:pPr>
      <w:r>
        <w:rPr>
          <w:rtl w:val="0"/>
        </w:rPr>
        <w:t>2)</w:t>
        <w:tab/>
        <w:t>12 miesi</w:t>
      </w:r>
      <w:r>
        <w:rPr>
          <w:rtl w:val="0"/>
        </w:rPr>
        <w:t>ę</w:t>
      </w:r>
      <w:r>
        <w:rPr>
          <w:rtl w:val="0"/>
        </w:rPr>
        <w:t>cy od dnia uprawomocnienia si</w:t>
      </w:r>
      <w:r>
        <w:rPr>
          <w:rtl w:val="0"/>
        </w:rPr>
        <w:t xml:space="preserve">ę </w:t>
      </w:r>
      <w:r>
        <w:rPr>
          <w:rtl w:val="0"/>
        </w:rPr>
        <w:t>orzeczenia kary ostrze</w:t>
      </w:r>
      <w:r>
        <w:rPr>
          <w:rtl w:val="0"/>
        </w:rPr>
        <w:t>ż</w:t>
      </w:r>
      <w:r>
        <w:rPr>
          <w:rtl w:val="0"/>
        </w:rPr>
        <w:t>enia o niepe</w:t>
      </w:r>
      <w:r>
        <w:rPr>
          <w:rtl w:val="0"/>
        </w:rPr>
        <w:t>ł</w:t>
      </w:r>
      <w:r>
        <w:rPr>
          <w:rtl w:val="0"/>
        </w:rPr>
        <w:t>nej przydatno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na zajmowanym stanowisku; </w:t>
      </w:r>
    </w:p>
    <w:p>
      <w:pPr>
        <w:pStyle w:val="PKT – punkt"/>
      </w:pPr>
      <w:r>
        <w:rPr>
          <w:rtl w:val="0"/>
        </w:rPr>
        <w:t>3)</w:t>
        <w:tab/>
        <w:t>18 miesi</w:t>
      </w:r>
      <w:r>
        <w:rPr>
          <w:rtl w:val="0"/>
        </w:rPr>
        <w:t>ę</w:t>
      </w:r>
      <w:r>
        <w:rPr>
          <w:rtl w:val="0"/>
        </w:rPr>
        <w:t>cy od dnia uprawomocnienia si</w:t>
      </w:r>
      <w:r>
        <w:rPr>
          <w:rtl w:val="0"/>
        </w:rPr>
        <w:t xml:space="preserve">ę </w:t>
      </w:r>
      <w:r>
        <w:rPr>
          <w:rtl w:val="0"/>
        </w:rPr>
        <w:t>orzeczenia kary wyznaczenia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bowe. </w:t>
      </w:r>
    </w:p>
    <w:p>
      <w:pPr>
        <w:pStyle w:val="UST(§) – ust. (§ np. kodeksu)"/>
      </w:pPr>
      <w:r>
        <w:rPr>
          <w:rtl w:val="0"/>
        </w:rPr>
        <w:t>3. W przypadku nienagannej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stwierdzonej w opinii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bowej,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dyscyplinarny mo</w:t>
      </w:r>
      <w:r>
        <w:rPr>
          <w:rtl w:val="0"/>
        </w:rPr>
        <w:t>ż</w:t>
      </w:r>
      <w:r>
        <w:rPr>
          <w:rtl w:val="0"/>
        </w:rPr>
        <w:t>e zatrze</w:t>
      </w:r>
      <w:r>
        <w:rPr>
          <w:rtl w:val="0"/>
        </w:rPr>
        <w:t xml:space="preserve">ć </w:t>
      </w:r>
      <w:r>
        <w:rPr>
          <w:rtl w:val="0"/>
        </w:rPr>
        <w:t>kar</w:t>
      </w:r>
      <w:r>
        <w:rPr>
          <w:rtl w:val="0"/>
        </w:rPr>
        <w:t xml:space="preserve">ę </w:t>
      </w:r>
      <w:r>
        <w:rPr>
          <w:rtl w:val="0"/>
        </w:rPr>
        <w:t>dyscyplinarn</w:t>
      </w:r>
      <w:r>
        <w:rPr>
          <w:rtl w:val="0"/>
        </w:rPr>
        <w:t xml:space="preserve">ą </w:t>
      </w:r>
      <w:r>
        <w:rPr>
          <w:rtl w:val="0"/>
        </w:rPr>
        <w:t>przed up</w:t>
      </w:r>
      <w:r>
        <w:rPr>
          <w:rtl w:val="0"/>
        </w:rPr>
        <w:t>ł</w:t>
      </w:r>
      <w:r>
        <w:rPr>
          <w:rtl w:val="0"/>
        </w:rPr>
        <w:t>ywem terminu okre</w:t>
      </w:r>
      <w:r>
        <w:rPr>
          <w:rtl w:val="0"/>
        </w:rPr>
        <w:t>ś</w:t>
      </w:r>
      <w:r>
        <w:rPr>
          <w:rtl w:val="0"/>
        </w:rPr>
        <w:t>lonego w ust. 2, jednak nie wcze</w:t>
      </w:r>
      <w:r>
        <w:rPr>
          <w:rtl w:val="0"/>
        </w:rPr>
        <w:t>ś</w:t>
      </w:r>
      <w:r>
        <w:rPr>
          <w:rtl w:val="0"/>
        </w:rPr>
        <w:t>niej ni</w:t>
      </w:r>
      <w:r>
        <w:rPr>
          <w:rtl w:val="0"/>
        </w:rPr>
        <w:t xml:space="preserve">ż </w:t>
      </w:r>
      <w:r>
        <w:rPr>
          <w:rtl w:val="0"/>
        </w:rPr>
        <w:t>przed up</w:t>
      </w:r>
      <w:r>
        <w:rPr>
          <w:rtl w:val="0"/>
        </w:rPr>
        <w:t>ł</w:t>
      </w:r>
      <w:r>
        <w:rPr>
          <w:rtl w:val="0"/>
        </w:rPr>
        <w:t xml:space="preserve">ywem: </w:t>
      </w:r>
    </w:p>
    <w:p>
      <w:pPr>
        <w:pStyle w:val="PKT – punkt"/>
      </w:pPr>
      <w:r>
        <w:rPr>
          <w:rtl w:val="0"/>
        </w:rPr>
        <w:t>1)</w:t>
        <w:tab/>
        <w:t>3 miesi</w:t>
      </w:r>
      <w:r>
        <w:rPr>
          <w:rtl w:val="0"/>
        </w:rPr>
        <w:t>ę</w:t>
      </w:r>
      <w:r>
        <w:rPr>
          <w:rtl w:val="0"/>
        </w:rPr>
        <w:t xml:space="preserve">cy od dnia orzeczenia kary nagany; </w:t>
      </w:r>
    </w:p>
    <w:p>
      <w:pPr>
        <w:pStyle w:val="PKT – punkt"/>
      </w:pPr>
      <w:r>
        <w:rPr>
          <w:rtl w:val="0"/>
        </w:rPr>
        <w:t>2)</w:t>
        <w:tab/>
        <w:t>6 miesi</w:t>
      </w:r>
      <w:r>
        <w:rPr>
          <w:rtl w:val="0"/>
        </w:rPr>
        <w:t>ę</w:t>
      </w:r>
      <w:r>
        <w:rPr>
          <w:rtl w:val="0"/>
        </w:rPr>
        <w:t>cy od dnia orzeczenia kary ostrze</w:t>
      </w:r>
      <w:r>
        <w:rPr>
          <w:rtl w:val="0"/>
        </w:rPr>
        <w:t>ż</w:t>
      </w:r>
      <w:r>
        <w:rPr>
          <w:rtl w:val="0"/>
        </w:rPr>
        <w:t>enia o niepe</w:t>
      </w:r>
      <w:r>
        <w:rPr>
          <w:rtl w:val="0"/>
        </w:rPr>
        <w:t>ł</w:t>
      </w:r>
      <w:r>
        <w:rPr>
          <w:rtl w:val="0"/>
        </w:rPr>
        <w:t>nej przydatno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by na zajmowanym stanowisku; </w:t>
      </w:r>
    </w:p>
    <w:p>
      <w:pPr>
        <w:pStyle w:val="PKT – punkt"/>
      </w:pPr>
      <w:r>
        <w:rPr>
          <w:rtl w:val="0"/>
        </w:rPr>
        <w:t>3)</w:t>
        <w:tab/>
        <w:t>12 miesi</w:t>
      </w:r>
      <w:r>
        <w:rPr>
          <w:rtl w:val="0"/>
        </w:rPr>
        <w:t>ę</w:t>
      </w:r>
      <w:r>
        <w:rPr>
          <w:rtl w:val="0"/>
        </w:rPr>
        <w:t>cy od dnia orzeczenia kary wyznaczenia na ni</w:t>
      </w:r>
      <w:r>
        <w:rPr>
          <w:rtl w:val="0"/>
        </w:rPr>
        <w:t>ż</w:t>
      </w:r>
      <w:r>
        <w:rPr>
          <w:rtl w:val="0"/>
        </w:rPr>
        <w:t>sze stanowisko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bowe. </w:t>
      </w:r>
    </w:p>
    <w:p>
      <w:pPr>
        <w:pStyle w:val="UST(§) – ust. (§ np. kodeksu)"/>
      </w:pPr>
      <w:r>
        <w:rPr>
          <w:rtl w:val="0"/>
        </w:rPr>
        <w:t>4. Za wykazanie m</w:t>
      </w:r>
      <w:r>
        <w:rPr>
          <w:rtl w:val="0"/>
        </w:rPr>
        <w:t>ę</w:t>
      </w:r>
      <w:r>
        <w:rPr>
          <w:rtl w:val="0"/>
        </w:rPr>
        <w:t>stwa lub odwagi oraz znacz</w:t>
      </w:r>
      <w:r>
        <w:rPr>
          <w:rtl w:val="0"/>
        </w:rPr>
        <w:t>ą</w:t>
      </w:r>
      <w:r>
        <w:rPr>
          <w:rtl w:val="0"/>
        </w:rPr>
        <w:t>ce wyniki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prze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 dyscyplinarny mo</w:t>
      </w:r>
      <w:r>
        <w:rPr>
          <w:rtl w:val="0"/>
        </w:rPr>
        <w:t>ż</w:t>
      </w:r>
      <w:r>
        <w:rPr>
          <w:rtl w:val="0"/>
        </w:rPr>
        <w:t>e w ka</w:t>
      </w:r>
      <w:r>
        <w:rPr>
          <w:rtl w:val="0"/>
        </w:rPr>
        <w:t>ż</w:t>
      </w:r>
      <w:r>
        <w:rPr>
          <w:rtl w:val="0"/>
        </w:rPr>
        <w:t>dym czasie zatrze</w:t>
      </w:r>
      <w:r>
        <w:rPr>
          <w:rtl w:val="0"/>
        </w:rPr>
        <w:t xml:space="preserve">ć </w:t>
      </w:r>
      <w:r>
        <w:rPr>
          <w:rtl w:val="0"/>
        </w:rPr>
        <w:t>kar</w:t>
      </w:r>
      <w:r>
        <w:rPr>
          <w:rtl w:val="0"/>
        </w:rPr>
        <w:t xml:space="preserve">ę </w:t>
      </w:r>
      <w:r>
        <w:rPr>
          <w:rtl w:val="0"/>
        </w:rPr>
        <w:t>dyscyplinarn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5. Je</w:t>
      </w:r>
      <w:r>
        <w:rPr>
          <w:rtl w:val="0"/>
        </w:rPr>
        <w:t>ż</w:t>
      </w:r>
      <w:r>
        <w:rPr>
          <w:rtl w:val="0"/>
        </w:rPr>
        <w:t>eli funkcjonariusz zostanie ponownie ukarany przed zatarciem kary dyscyplinarnej, okres wymagany do zatarcia nieodbytej kary biegnie na nowo od dnia orzeczenia nowej kary.</w:t>
      </w:r>
    </w:p>
    <w:p>
      <w:pPr>
        <w:pStyle w:val="UST(§) – ust. (§ np. kodeksu)"/>
      </w:pPr>
      <w:r>
        <w:rPr>
          <w:rtl w:val="0"/>
        </w:rPr>
        <w:t>6. W przypadku jednoczesnego wykonywania wi</w:t>
      </w:r>
      <w:r>
        <w:rPr>
          <w:rtl w:val="0"/>
        </w:rPr>
        <w:t>ę</w:t>
      </w:r>
      <w:r>
        <w:rPr>
          <w:rtl w:val="0"/>
        </w:rPr>
        <w:t>cej ni</w:t>
      </w:r>
      <w:r>
        <w:rPr>
          <w:rtl w:val="0"/>
        </w:rPr>
        <w:t xml:space="preserve">ż </w:t>
      </w:r>
      <w:r>
        <w:rPr>
          <w:rtl w:val="0"/>
        </w:rPr>
        <w:t>jednej kary dyscyplinarnej zatarcie kar nast</w:t>
      </w:r>
      <w:r>
        <w:rPr>
          <w:rtl w:val="0"/>
        </w:rPr>
        <w:t>ę</w:t>
      </w:r>
      <w:r>
        <w:rPr>
          <w:rtl w:val="0"/>
        </w:rPr>
        <w:t>puje z up</w:t>
      </w:r>
      <w:r>
        <w:rPr>
          <w:rtl w:val="0"/>
        </w:rPr>
        <w:t>ł</w:t>
      </w:r>
      <w:r>
        <w:rPr>
          <w:rtl w:val="0"/>
        </w:rPr>
        <w:t>ywem terminu przewidzianego dla kary surowszej.</w:t>
      </w:r>
    </w:p>
    <w:p>
      <w:pPr>
        <w:pStyle w:val="UST(§) – ust. (§ np. kodeksu)"/>
      </w:pPr>
      <w:r>
        <w:rPr>
          <w:rtl w:val="0"/>
        </w:rPr>
        <w:t>7. Zatarcie kary dyscyplinarnej powoduje usuni</w:t>
      </w:r>
      <w:r>
        <w:rPr>
          <w:rtl w:val="0"/>
        </w:rPr>
        <w:t>ę</w:t>
      </w:r>
      <w:r>
        <w:rPr>
          <w:rtl w:val="0"/>
        </w:rPr>
        <w:t>cie z akt osobowych funkcjonariusza orzeczenia o ukaraniu. Orzeczenie o odst</w:t>
      </w:r>
      <w:r>
        <w:rPr>
          <w:rtl w:val="0"/>
        </w:rPr>
        <w:t>ą</w:t>
      </w:r>
      <w:r>
        <w:rPr>
          <w:rtl w:val="0"/>
        </w:rPr>
        <w:t>pieniu od ukarania usuwa si</w:t>
      </w:r>
      <w:r>
        <w:rPr>
          <w:rtl w:val="0"/>
        </w:rPr>
        <w:t xml:space="preserve">ę </w:t>
      </w:r>
      <w:r>
        <w:rPr>
          <w:rtl w:val="0"/>
        </w:rPr>
        <w:t>z akt osobowych po up</w:t>
      </w:r>
      <w:r>
        <w:rPr>
          <w:rtl w:val="0"/>
        </w:rPr>
        <w:t>ł</w:t>
      </w:r>
      <w:r>
        <w:rPr>
          <w:rtl w:val="0"/>
        </w:rPr>
        <w:t>ywie 6 miesi</w:t>
      </w:r>
      <w:r>
        <w:rPr>
          <w:rtl w:val="0"/>
        </w:rPr>
        <w:t>ę</w:t>
      </w:r>
      <w:r>
        <w:rPr>
          <w:rtl w:val="0"/>
        </w:rPr>
        <w:t>cy od dnia jego uprawomocnienia si</w:t>
      </w:r>
      <w:r>
        <w:rPr>
          <w:rtl w:val="0"/>
        </w:rPr>
        <w:t>ę</w:t>
      </w:r>
      <w:r>
        <w:rPr>
          <w:rtl w:val="0"/>
        </w:rPr>
        <w:t>; przepisy ust. 3 i 4 stosuje si</w:t>
      </w:r>
      <w:r>
        <w:rPr>
          <w:rtl w:val="0"/>
        </w:rPr>
        <w:t xml:space="preserve">ę </w:t>
      </w:r>
      <w:r>
        <w:rPr>
          <w:rtl w:val="0"/>
        </w:rPr>
        <w:t>odpowiednio.</w:t>
      </w:r>
    </w:p>
    <w:p>
      <w:pPr>
        <w:pStyle w:val="ART(§) – art. ustawy (§ np. rozporządzenia)"/>
      </w:pPr>
      <w:r>
        <w:rPr>
          <w:rtl w:val="0"/>
        </w:rPr>
        <w:t>Art. 102. 1. Od orzeczenia ko</w:t>
      </w:r>
      <w:r>
        <w:rPr>
          <w:rtl w:val="0"/>
        </w:rPr>
        <w:t>ń</w:t>
      </w:r>
      <w:r>
        <w:rPr>
          <w:rtl w:val="0"/>
        </w:rPr>
        <w:t>cz</w:t>
      </w:r>
      <w:r>
        <w:rPr>
          <w:rtl w:val="0"/>
        </w:rPr>
        <w:t>ą</w:t>
      </w:r>
      <w:r>
        <w:rPr>
          <w:rtl w:val="0"/>
        </w:rPr>
        <w:t>cego post</w:t>
      </w:r>
      <w:r>
        <w:rPr>
          <w:rtl w:val="0"/>
        </w:rPr>
        <w:t>ę</w:t>
      </w:r>
      <w:r>
        <w:rPr>
          <w:rtl w:val="0"/>
        </w:rPr>
        <w:t>powanie dyscyplinarne funkcjonariuszowi przys</w:t>
      </w:r>
      <w:r>
        <w:rPr>
          <w:rtl w:val="0"/>
        </w:rPr>
        <w:t>ł</w:t>
      </w:r>
      <w:r>
        <w:rPr>
          <w:rtl w:val="0"/>
        </w:rPr>
        <w:t>uguje prawo wniesienia skargi do s</w:t>
      </w:r>
      <w:r>
        <w:rPr>
          <w:rtl w:val="0"/>
        </w:rPr>
        <w:t>ą</w:t>
      </w:r>
      <w:r>
        <w:rPr>
          <w:rtl w:val="0"/>
        </w:rPr>
        <w:t>du administracyjnego.</w:t>
      </w:r>
    </w:p>
    <w:p>
      <w:pPr>
        <w:pStyle w:val="UST(§) – ust. (§ np. kodeksu)"/>
      </w:pPr>
      <w:r>
        <w:rPr>
          <w:rtl w:val="0"/>
        </w:rPr>
        <w:t>2. Minister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dzenia, szczeg</w:t>
      </w:r>
      <w:r>
        <w:rPr>
          <w:rtl w:val="0"/>
        </w:rPr>
        <w:t>ół</w:t>
      </w:r>
      <w:r>
        <w:rPr>
          <w:rtl w:val="0"/>
        </w:rPr>
        <w:t>owy tryb wykonywania czynno</w:t>
      </w:r>
      <w:r>
        <w:rPr>
          <w:rtl w:val="0"/>
        </w:rPr>
        <w:t>ś</w:t>
      </w:r>
      <w:r>
        <w:rPr>
          <w:rtl w:val="0"/>
        </w:rPr>
        <w:t>ci zwi</w:t>
      </w:r>
      <w:r>
        <w:rPr>
          <w:rtl w:val="0"/>
        </w:rPr>
        <w:t>ą</w:t>
      </w:r>
      <w:r>
        <w:rPr>
          <w:rtl w:val="0"/>
        </w:rPr>
        <w:t>zanych z post</w:t>
      </w:r>
      <w:r>
        <w:rPr>
          <w:rtl w:val="0"/>
        </w:rPr>
        <w:t>ę</w:t>
      </w:r>
      <w:r>
        <w:rPr>
          <w:rtl w:val="0"/>
        </w:rPr>
        <w:t>powaniem dyscyplinarnym w stosunku do funkcjonariuszy, w tym obieg dokument</w:t>
      </w:r>
      <w:r>
        <w:rPr>
          <w:rtl w:val="0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zanych z post</w:t>
      </w:r>
      <w:r>
        <w:rPr>
          <w:rtl w:val="0"/>
        </w:rPr>
        <w:t>ę</w:t>
      </w:r>
      <w:r>
        <w:rPr>
          <w:rtl w:val="0"/>
        </w:rPr>
        <w:t>powaniem dyscyplinarnym, prostowanie b</w:t>
      </w:r>
      <w:r>
        <w:rPr>
          <w:rtl w:val="0"/>
        </w:rPr>
        <w:t>łę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w pisarskich i rachunkowych oraz innych oczywistych omy</w:t>
      </w:r>
      <w:r>
        <w:rPr>
          <w:rtl w:val="0"/>
        </w:rPr>
        <w:t>ł</w:t>
      </w:r>
      <w:r>
        <w:rPr>
          <w:rtl w:val="0"/>
        </w:rPr>
        <w:t>ek, oraz okre</w:t>
      </w:r>
      <w:r>
        <w:rPr>
          <w:rtl w:val="0"/>
        </w:rPr>
        <w:t>ś</w:t>
      </w:r>
      <w:r>
        <w:rPr>
          <w:rtl w:val="0"/>
        </w:rPr>
        <w:t>li wzory postanowie</w:t>
      </w:r>
      <w:r>
        <w:rPr>
          <w:rtl w:val="0"/>
        </w:rPr>
        <w:t xml:space="preserve">ń </w:t>
      </w:r>
      <w:r>
        <w:rPr>
          <w:rtl w:val="0"/>
        </w:rPr>
        <w:t>i innych dokument</w:t>
      </w:r>
      <w:r>
        <w:rPr>
          <w:rtl w:val="0"/>
        </w:rPr>
        <w:t>ó</w:t>
      </w:r>
      <w:r>
        <w:rPr>
          <w:rtl w:val="0"/>
        </w:rPr>
        <w:t>w sporz</w:t>
      </w:r>
      <w:r>
        <w:rPr>
          <w:rtl w:val="0"/>
        </w:rPr>
        <w:t>ą</w:t>
      </w:r>
      <w:r>
        <w:rPr>
          <w:rtl w:val="0"/>
        </w:rPr>
        <w:t>dzanych w post</w:t>
      </w:r>
      <w:r>
        <w:rPr>
          <w:rtl w:val="0"/>
        </w:rPr>
        <w:t>ę</w:t>
      </w:r>
      <w:r>
        <w:rPr>
          <w:rtl w:val="0"/>
        </w:rPr>
        <w:t>powaniu dyscyplinarnym, maj</w:t>
      </w:r>
      <w:r>
        <w:rPr>
          <w:rtl w:val="0"/>
        </w:rPr>
        <w:t>ą</w:t>
      </w:r>
      <w:r>
        <w:rPr>
          <w:rtl w:val="0"/>
        </w:rPr>
        <w:t>c na wzgl</w:t>
      </w:r>
      <w:r>
        <w:rPr>
          <w:rtl w:val="0"/>
        </w:rPr>
        <w:t>ę</w:t>
      </w:r>
      <w:r>
        <w:rPr>
          <w:rtl w:val="0"/>
        </w:rPr>
        <w:t>dzie sprawno</w:t>
      </w:r>
      <w:r>
        <w:rPr>
          <w:rtl w:val="0"/>
        </w:rPr>
        <w:t xml:space="preserve">ść </w:t>
      </w:r>
      <w:r>
        <w:rPr>
          <w:rtl w:val="0"/>
        </w:rPr>
        <w:t>prowadzonego post</w:t>
      </w:r>
      <w:r>
        <w:rPr>
          <w:rtl w:val="0"/>
        </w:rPr>
        <w:t>ę</w:t>
      </w:r>
      <w:r>
        <w:rPr>
          <w:rtl w:val="0"/>
        </w:rPr>
        <w:t>powania.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9</w:t>
      </w:r>
    </w:p>
    <w:p>
      <w:pPr>
        <w:pStyle w:val="ROZDZ(ODDZ)_PRZEDM – przedmiot regulacji rozdziału lub oddziału"/>
      </w:pPr>
      <w:r>
        <w:rPr>
          <w:rtl w:val="0"/>
        </w:rPr>
        <w:t>Zmiany w przepisach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cych</w:t>
      </w:r>
    </w:p>
    <w:p>
      <w:pPr>
        <w:pStyle w:val="ART(§) – art. ustawy (§ np. rozporządzenia)"/>
      </w:pPr>
      <w:r>
        <w:rPr>
          <w:rtl w:val="0"/>
        </w:rPr>
        <w:t xml:space="preserve">Art. 103. W ustawie z dnia 26 czerwca 1974 r. </w:t>
      </w:r>
      <w:r>
        <w:rPr>
          <w:rtl w:val="0"/>
        </w:rPr>
        <w:t xml:space="preserve">– </w:t>
      </w:r>
      <w:r>
        <w:rPr>
          <w:rtl w:val="0"/>
        </w:rPr>
        <w:t>Kodeks pracy (Dz.U. z 2014 r. poz. 1502,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5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 art. 302 otrzymuje brzmienie:</w:t>
      </w:r>
    </w:p>
    <w:p>
      <w:pPr>
        <w:pStyle w:val="Z/ART(§) – zm. art. (§) artykułem (punktem)"/>
      </w:pPr>
      <w:r>
        <w:rPr>
          <w:rtl w:val="0"/>
        </w:rPr>
        <w:t>„</w:t>
      </w:r>
      <w:r>
        <w:rPr>
          <w:rtl w:val="0"/>
        </w:rPr>
        <w:t>Art. 302. Do okresu zatrudnienia wlicza si</w:t>
      </w:r>
      <w:r>
        <w:rPr>
          <w:rtl w:val="0"/>
        </w:rPr>
        <w:t xml:space="preserve">ę </w:t>
      </w:r>
      <w:r>
        <w:rPr>
          <w:rtl w:val="0"/>
        </w:rPr>
        <w:t>okres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 Policji, Urz</w:t>
      </w:r>
      <w:r>
        <w:rPr>
          <w:rtl w:val="0"/>
        </w:rPr>
        <w:t>ę</w:t>
      </w:r>
      <w:r>
        <w:rPr>
          <w:rtl w:val="0"/>
        </w:rPr>
        <w:t>dzie Ochrony Pa</w:t>
      </w:r>
      <w:r>
        <w:rPr>
          <w:rtl w:val="0"/>
        </w:rPr>
        <w:t>ń</w:t>
      </w:r>
      <w:r>
        <w:rPr>
          <w:rtl w:val="0"/>
        </w:rPr>
        <w:t>stwa,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Wywiadu Wojskowego, Centralnym Biurze Antykorupcyjnym,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Wi</w:t>
      </w:r>
      <w:r>
        <w:rPr>
          <w:rtl w:val="0"/>
        </w:rPr>
        <w:t>ę</w:t>
      </w:r>
      <w:r>
        <w:rPr>
          <w:rtl w:val="0"/>
        </w:rPr>
        <w:t>ziennej, Stra</w:t>
      </w:r>
      <w:r>
        <w:rPr>
          <w:rtl w:val="0"/>
        </w:rPr>
        <w:t>ż</w:t>
      </w:r>
      <w:r>
        <w:rPr>
          <w:rtl w:val="0"/>
        </w:rPr>
        <w:t>y Granicznej,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 i Inspekcji Transportu Drogowego w zakresie i na zasadach przewidzianych odr</w:t>
      </w:r>
      <w:r>
        <w:rPr>
          <w:rtl w:val="0"/>
        </w:rPr>
        <w:t>ę</w:t>
      </w:r>
      <w:r>
        <w:rPr>
          <w:rtl w:val="0"/>
        </w:rPr>
        <w:t>bnymi przepisami.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ART(§) – art. ustawy (§ np. rozporządzenia)"/>
      </w:pPr>
      <w:r>
        <w:rPr>
          <w:rtl w:val="0"/>
        </w:rPr>
        <w:t>Art. 104. W ustawie z dnia 21 marca 1985 r. o drogach publicznych:</w:t>
      </w:r>
    </w:p>
    <w:p>
      <w:pPr>
        <w:pStyle w:val="PKT – punkt"/>
      </w:pPr>
      <w:r>
        <w:rPr>
          <w:rtl w:val="0"/>
        </w:rPr>
        <w:t>1)</w:t>
        <w:tab/>
        <w:t>art. 13l ust. 1 otrzymuje brzmienie:</w:t>
      </w:r>
    </w:p>
    <w:p>
      <w:pPr>
        <w:pStyle w:val="Z/ART(§) – zm. art. (§) artykułem (punktem)"/>
      </w:pPr>
      <w:r>
        <w:rPr>
          <w:rtl w:val="0"/>
        </w:rPr>
        <w:t>„</w:t>
      </w:r>
      <w:r>
        <w:rPr>
          <w:rtl w:val="0"/>
        </w:rPr>
        <w:t>Art. 13l. 1. Kontrola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>ś</w:t>
      </w:r>
      <w:r>
        <w:rPr>
          <w:rtl w:val="0"/>
        </w:rPr>
        <w:t>ci uiszczenia op</w:t>
      </w:r>
      <w:r>
        <w:rPr>
          <w:rtl w:val="0"/>
        </w:rPr>
        <w:t>ł</w:t>
      </w:r>
      <w:r>
        <w:rPr>
          <w:rtl w:val="0"/>
        </w:rPr>
        <w:t>aty elektronicznej polega na sprawdzeniu, czy kontrolowany nie naruszy</w:t>
      </w:r>
      <w:r>
        <w:rPr>
          <w:rtl w:val="0"/>
        </w:rPr>
        <w:t xml:space="preserve">ł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elektronicznej.</w:t>
      </w:r>
    </w:p>
    <w:p>
      <w:pPr>
        <w:pStyle w:val="Z/ART(§) – zm. art. (§) artykułem (punktem)"/>
      </w:pPr>
      <w:r>
        <w:rPr>
          <w:rtl w:val="0"/>
        </w:rPr>
        <w:t>2. Kontrola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>ś</w:t>
      </w:r>
      <w:r>
        <w:rPr>
          <w:rtl w:val="0"/>
        </w:rPr>
        <w:t>ci uiszczenia op</w:t>
      </w:r>
      <w:r>
        <w:rPr>
          <w:rtl w:val="0"/>
        </w:rPr>
        <w:t>ł</w:t>
      </w:r>
      <w:r>
        <w:rPr>
          <w:rtl w:val="0"/>
        </w:rPr>
        <w:t>aty elektronicznej jest przeprowadzana jako kontrola:</w:t>
      </w:r>
    </w:p>
    <w:p>
      <w:pPr>
        <w:pStyle w:val="Z/ART(§) – zm. art. (§) artykułem (punktem)"/>
      </w:pPr>
      <w:r>
        <w:rPr>
          <w:rtl w:val="0"/>
        </w:rPr>
        <w:t>1)</w:t>
        <w:tab/>
        <w:t xml:space="preserve">stacjonarna </w:t>
      </w:r>
      <w:r>
        <w:rPr>
          <w:rtl w:val="0"/>
        </w:rPr>
        <w:t xml:space="preserve">– </w:t>
      </w:r>
      <w:r>
        <w:rPr>
          <w:rtl w:val="0"/>
        </w:rPr>
        <w:t>prowadzona przy wykorzystaniu przyrz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w automatycznie ujawniaj</w:t>
      </w:r>
      <w:r>
        <w:rPr>
          <w:rtl w:val="0"/>
        </w:rPr>
        <w:t>ą</w:t>
      </w:r>
      <w:r>
        <w:rPr>
          <w:rtl w:val="0"/>
        </w:rPr>
        <w:t>cych informacj</w:t>
      </w:r>
      <w:r>
        <w:rPr>
          <w:rtl w:val="0"/>
        </w:rPr>
        <w:t xml:space="preserve">ę </w:t>
      </w:r>
      <w:r>
        <w:rPr>
          <w:rtl w:val="0"/>
        </w:rPr>
        <w:t>o naruszeniu;</w:t>
      </w:r>
    </w:p>
    <w:p>
      <w:pPr>
        <w:pStyle w:val="Z/ART(§) – zm. art. (§) artykułem (punktem)"/>
      </w:pPr>
      <w:r>
        <w:rPr>
          <w:rtl w:val="0"/>
        </w:rPr>
        <w:t>2)</w:t>
        <w:tab/>
        <w:t xml:space="preserve">kontrola mobilna </w:t>
      </w:r>
      <w:r>
        <w:rPr>
          <w:rtl w:val="0"/>
        </w:rPr>
        <w:t xml:space="preserve">– </w:t>
      </w:r>
      <w:r>
        <w:rPr>
          <w:rtl w:val="0"/>
        </w:rPr>
        <w:t>prowadzona przy wykorzystaniu przyrz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>ó</w:t>
      </w:r>
      <w:r>
        <w:rPr>
          <w:rtl w:val="0"/>
        </w:rPr>
        <w:t>w ujawniaj</w:t>
      </w:r>
      <w:r>
        <w:rPr>
          <w:rtl w:val="0"/>
        </w:rPr>
        <w:t>ą</w:t>
      </w:r>
      <w:r>
        <w:rPr>
          <w:rtl w:val="0"/>
        </w:rPr>
        <w:t>cych i rejestruj</w:t>
      </w:r>
      <w:r>
        <w:rPr>
          <w:rtl w:val="0"/>
        </w:rPr>
        <w:t>ą</w:t>
      </w:r>
      <w:r>
        <w:rPr>
          <w:rtl w:val="0"/>
        </w:rPr>
        <w:t>cych informacje o naruszeniu 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zainstalowanych w pojazdach u</w:t>
      </w:r>
      <w:r>
        <w:rPr>
          <w:rtl w:val="0"/>
        </w:rPr>
        <w:t>ż</w:t>
      </w:r>
      <w:r>
        <w:rPr>
          <w:rtl w:val="0"/>
        </w:rPr>
        <w:t>ywanych przez kontroluj</w:t>
      </w:r>
      <w:r>
        <w:rPr>
          <w:rtl w:val="0"/>
        </w:rPr>
        <w:t>ą</w:t>
      </w:r>
      <w:r>
        <w:rPr>
          <w:rtl w:val="0"/>
        </w:rPr>
        <w:t>cego i obs</w:t>
      </w:r>
      <w:r>
        <w:rPr>
          <w:rtl w:val="0"/>
        </w:rPr>
        <w:t>ł</w:t>
      </w:r>
      <w:r>
        <w:rPr>
          <w:rtl w:val="0"/>
        </w:rPr>
        <w:t>ugiwanych bezpo</w:t>
      </w:r>
      <w:r>
        <w:rPr>
          <w:rtl w:val="0"/>
        </w:rPr>
        <w:t>ś</w:t>
      </w:r>
      <w:r>
        <w:rPr>
          <w:rtl w:val="0"/>
        </w:rPr>
        <w:t>rednio przez kontroluj</w:t>
      </w:r>
      <w:r>
        <w:rPr>
          <w:rtl w:val="0"/>
        </w:rPr>
        <w:t>ą</w:t>
      </w:r>
      <w:r>
        <w:rPr>
          <w:rtl w:val="0"/>
        </w:rPr>
        <w:t>cego.</w:t>
      </w:r>
    </w:p>
    <w:p>
      <w:pPr>
        <w:pStyle w:val="Z/ART(§) – zm. art. (§) artykułem (punktem)"/>
      </w:pPr>
      <w:r>
        <w:rPr>
          <w:rtl w:val="0"/>
        </w:rPr>
        <w:t>3. Do kontroli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>ś</w:t>
      </w:r>
      <w:r>
        <w:rPr>
          <w:rtl w:val="0"/>
        </w:rPr>
        <w:t>ci uiszczenia op</w:t>
      </w:r>
      <w:r>
        <w:rPr>
          <w:rtl w:val="0"/>
        </w:rPr>
        <w:t>ł</w:t>
      </w:r>
      <w:r>
        <w:rPr>
          <w:rtl w:val="0"/>
        </w:rPr>
        <w:t>aty elektronicznej, w tym kontroli u</w:t>
      </w:r>
      <w:r>
        <w:rPr>
          <w:rtl w:val="0"/>
        </w:rPr>
        <w:t>ż</w:t>
      </w:r>
      <w:r>
        <w:rPr>
          <w:rtl w:val="0"/>
        </w:rPr>
        <w:t>ywanego w poje</w:t>
      </w:r>
      <w:r>
        <w:rPr>
          <w:rtl w:val="0"/>
        </w:rPr>
        <w:t>ź</w:t>
      </w:r>
      <w:r>
        <w:rPr>
          <w:rtl w:val="0"/>
        </w:rPr>
        <w:t>dzie urz</w:t>
      </w:r>
      <w:r>
        <w:rPr>
          <w:rtl w:val="0"/>
        </w:rPr>
        <w:t>ą</w:t>
      </w:r>
      <w:r>
        <w:rPr>
          <w:rtl w:val="0"/>
        </w:rPr>
        <w:t>dzenia, o kt</w:t>
      </w:r>
      <w:r>
        <w:rPr>
          <w:rtl w:val="0"/>
        </w:rPr>
        <w:t>ó</w:t>
      </w:r>
      <w:r>
        <w:rPr>
          <w:rtl w:val="0"/>
        </w:rPr>
        <w:t>rym mowa w art. 13i ust. 3, je</w:t>
      </w:r>
      <w:r>
        <w:rPr>
          <w:rtl w:val="0"/>
        </w:rPr>
        <w:t>ż</w:t>
      </w:r>
      <w:r>
        <w:rPr>
          <w:rtl w:val="0"/>
        </w:rPr>
        <w:t>eli jest ono wymagane, oraz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i pobierania kar pieni</w:t>
      </w:r>
      <w:r>
        <w:rPr>
          <w:rtl w:val="0"/>
        </w:rPr>
        <w:t>ęż</w:t>
      </w:r>
      <w:r>
        <w:rPr>
          <w:rtl w:val="0"/>
        </w:rPr>
        <w:t>nych, o kt</w:t>
      </w:r>
      <w:r>
        <w:rPr>
          <w:rtl w:val="0"/>
        </w:rPr>
        <w:t>ó</w:t>
      </w:r>
      <w:r>
        <w:rPr>
          <w:rtl w:val="0"/>
        </w:rPr>
        <w:t>rych mowa w art. 13k, uprawniony jest w odniesieniu do kontroli:</w:t>
      </w:r>
    </w:p>
    <w:p>
      <w:pPr>
        <w:pStyle w:val="Z/ART(§) – zm. art. (§) artykułem (punktem)"/>
      </w:pPr>
      <w:r>
        <w:rPr>
          <w:rtl w:val="0"/>
        </w:rPr>
        <w:t>1)</w:t>
        <w:tab/>
        <w:t xml:space="preserve">stacjonarnej </w:t>
      </w:r>
      <w:r>
        <w:rPr>
          <w:rtl w:val="0"/>
        </w:rPr>
        <w:t xml:space="preserve">– 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wny Inspektor Transportu Drogowego;</w:t>
      </w:r>
    </w:p>
    <w:p>
      <w:pPr>
        <w:pStyle w:val="Z/ART(§) – zm. art. (§) artykułem (punktem)"/>
      </w:pPr>
      <w:r>
        <w:rPr>
          <w:rtl w:val="0"/>
        </w:rPr>
        <w:t>2)</w:t>
        <w:tab/>
        <w:t xml:space="preserve">mobilnej </w:t>
      </w:r>
      <w:r>
        <w:rPr>
          <w:rtl w:val="0"/>
        </w:rPr>
        <w:t xml:space="preserve">– </w:t>
      </w:r>
      <w:r>
        <w:rPr>
          <w:rtl w:val="0"/>
        </w:rPr>
        <w:t>Wojew</w:t>
      </w:r>
      <w:r>
        <w:rPr>
          <w:rtl w:val="0"/>
        </w:rPr>
        <w:t>ó</w:t>
      </w:r>
      <w:r>
        <w:rPr>
          <w:rtl w:val="0"/>
        </w:rPr>
        <w:t>dzki Inspektor Transportu Drogowego.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>w art. 20b-20e u</w:t>
      </w:r>
      <w:r>
        <w:rPr>
          <w:rtl w:val="0"/>
        </w:rPr>
        <w:t>ż</w:t>
      </w:r>
      <w:r>
        <w:rPr>
          <w:rtl w:val="0"/>
        </w:rPr>
        <w:t>yte w r</w:t>
      </w:r>
      <w:r>
        <w:rPr>
          <w:rtl w:val="0"/>
        </w:rPr>
        <w:t>óż</w:t>
      </w:r>
      <w:r>
        <w:rPr>
          <w:rtl w:val="0"/>
        </w:rPr>
        <w:t xml:space="preserve">nych przypadkach wyrazy: </w:t>
      </w:r>
      <w:r>
        <w:rPr>
          <w:rtl w:val="0"/>
        </w:rPr>
        <w:t>„</w:t>
      </w:r>
      <w:r>
        <w:rPr>
          <w:rtl w:val="0"/>
        </w:rPr>
        <w:t>Inspekcja Transportu Drogowego</w:t>
      </w:r>
      <w:r>
        <w:rPr>
          <w:rtl w:val="0"/>
        </w:rPr>
        <w:t xml:space="preserve">” </w:t>
      </w:r>
      <w:r>
        <w:rPr>
          <w:rtl w:val="0"/>
        </w:rPr>
        <w:t>zast</w:t>
      </w:r>
      <w:r>
        <w:rPr>
          <w:rtl w:val="0"/>
        </w:rPr>
        <w:t>ę</w:t>
      </w:r>
      <w:r>
        <w:rPr>
          <w:rtl w:val="0"/>
        </w:rPr>
        <w:t>puje si</w:t>
      </w:r>
      <w:r>
        <w:rPr>
          <w:rtl w:val="0"/>
        </w:rPr>
        <w:t xml:space="preserve">ę 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ytym w odpowiednich przypadkach wyrazem </w:t>
      </w:r>
      <w:r>
        <w:rPr>
          <w:rtl w:val="0"/>
        </w:rPr>
        <w:t>„</w:t>
      </w:r>
      <w:r>
        <w:rPr>
          <w:rtl w:val="0"/>
        </w:rPr>
        <w:t>Policja</w:t>
      </w:r>
      <w:r>
        <w:rPr>
          <w:rtl w:val="0"/>
        </w:rPr>
        <w:t xml:space="preserve">” </w:t>
      </w:r>
      <w:r>
        <w:rPr>
          <w:rtl w:val="0"/>
        </w:rPr>
        <w:t>oraz u</w:t>
      </w:r>
      <w:r>
        <w:rPr>
          <w:rtl w:val="0"/>
        </w:rPr>
        <w:t>ż</w:t>
      </w:r>
      <w:r>
        <w:rPr>
          <w:rtl w:val="0"/>
        </w:rPr>
        <w:t>yte w r</w:t>
      </w:r>
      <w:r>
        <w:rPr>
          <w:rtl w:val="0"/>
        </w:rPr>
        <w:t>óż</w:t>
      </w:r>
      <w:r>
        <w:rPr>
          <w:rtl w:val="0"/>
        </w:rPr>
        <w:t xml:space="preserve">nych przypadkach wyrazy </w:t>
      </w:r>
      <w:r>
        <w:rPr>
          <w:rtl w:val="0"/>
        </w:rPr>
        <w:t>„</w:t>
      </w:r>
      <w:r>
        <w:rPr>
          <w:rtl w:val="0"/>
        </w:rPr>
        <w:t>G</w:t>
      </w:r>
      <w:r>
        <w:rPr>
          <w:rtl w:val="0"/>
        </w:rPr>
        <w:t>łó</w:t>
      </w:r>
      <w:r>
        <w:rPr>
          <w:rtl w:val="0"/>
        </w:rPr>
        <w:t>wny Inspektor Transportu Drogowego</w:t>
      </w:r>
      <w:r>
        <w:rPr>
          <w:rtl w:val="0"/>
        </w:rPr>
        <w:t xml:space="preserve">” </w:t>
      </w:r>
      <w:r>
        <w:rPr>
          <w:rtl w:val="0"/>
        </w:rPr>
        <w:t>zast</w:t>
      </w:r>
      <w:r>
        <w:rPr>
          <w:rtl w:val="0"/>
        </w:rPr>
        <w:t>ę</w:t>
      </w:r>
      <w:r>
        <w:rPr>
          <w:rtl w:val="0"/>
        </w:rPr>
        <w:t>puje si</w:t>
      </w:r>
      <w:r>
        <w:rPr>
          <w:rtl w:val="0"/>
        </w:rPr>
        <w:t xml:space="preserve">ę 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 xml:space="preserve">ytymi w odpowiednich przypadkach wyrazami </w:t>
      </w:r>
      <w:r>
        <w:rPr>
          <w:rtl w:val="0"/>
        </w:rPr>
        <w:t>„</w:t>
      </w:r>
      <w:r>
        <w:rPr>
          <w:rtl w:val="0"/>
        </w:rPr>
        <w:t>Komendant G</w:t>
      </w:r>
      <w:r>
        <w:rPr>
          <w:rtl w:val="0"/>
        </w:rPr>
        <w:t>łó</w:t>
      </w:r>
      <w:r>
        <w:rPr>
          <w:rtl w:val="0"/>
        </w:rPr>
        <w:t>wny Policji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3)</w:t>
        <w:tab/>
        <w:t>art. 40a otrzymuje brzmienie:</w:t>
      </w:r>
    </w:p>
    <w:p>
      <w:pPr>
        <w:pStyle w:val="Z/ART(§) – zm. art. (§) artykułem (punktem)"/>
      </w:pPr>
      <w:r>
        <w:rPr>
          <w:rtl w:val="0"/>
        </w:rPr>
        <w:t>„</w:t>
      </w:r>
      <w:r>
        <w:rPr>
          <w:rtl w:val="0"/>
        </w:rPr>
        <w:t>Art. 40a. 1. Op</w:t>
      </w:r>
      <w:r>
        <w:rPr>
          <w:rtl w:val="0"/>
        </w:rPr>
        <w:t>ł</w:t>
      </w:r>
      <w:r>
        <w:rPr>
          <w:rtl w:val="0"/>
        </w:rPr>
        <w:t>aty okre</w:t>
      </w:r>
      <w:r>
        <w:rPr>
          <w:rtl w:val="0"/>
        </w:rPr>
        <w:t>ś</w:t>
      </w:r>
      <w:r>
        <w:rPr>
          <w:rtl w:val="0"/>
        </w:rPr>
        <w:t>lone w art. 13 ust. 1 i 2, z wy</w:t>
      </w:r>
      <w:r>
        <w:rPr>
          <w:rtl w:val="0"/>
        </w:rPr>
        <w:t>łą</w:t>
      </w:r>
      <w:r>
        <w:rPr>
          <w:rtl w:val="0"/>
        </w:rPr>
        <w:t>czeniem op</w:t>
      </w:r>
      <w:r>
        <w:rPr>
          <w:rtl w:val="0"/>
        </w:rPr>
        <w:t>ł</w:t>
      </w:r>
      <w:r>
        <w:rPr>
          <w:rtl w:val="0"/>
        </w:rPr>
        <w:t>aty elektronicznej, w art. 13f ust. 1 i art. 40 ust. 3 oraz kary pieni</w:t>
      </w:r>
      <w:r>
        <w:rPr>
          <w:rtl w:val="0"/>
        </w:rPr>
        <w:t>ęż</w:t>
      </w:r>
      <w:r>
        <w:rPr>
          <w:rtl w:val="0"/>
        </w:rPr>
        <w:t>ne okre</w:t>
      </w:r>
      <w:r>
        <w:rPr>
          <w:rtl w:val="0"/>
        </w:rPr>
        <w:t>ś</w:t>
      </w:r>
      <w:r>
        <w:rPr>
          <w:rtl w:val="0"/>
        </w:rPr>
        <w:t>lone w art. 13k ust. 1 i 2, art. 29a ust. 1 i 2 oraz w art. 40 ust. 12, a tak</w:t>
      </w:r>
      <w:r>
        <w:rPr>
          <w:rtl w:val="0"/>
        </w:rPr>
        <w:t>ż</w:t>
      </w:r>
      <w:r>
        <w:rPr>
          <w:rtl w:val="0"/>
        </w:rPr>
        <w:t>e op</w:t>
      </w:r>
      <w:r>
        <w:rPr>
          <w:rtl w:val="0"/>
        </w:rPr>
        <w:t>ł</w:t>
      </w:r>
      <w:r>
        <w:rPr>
          <w:rtl w:val="0"/>
        </w:rPr>
        <w:t>aty z tytu</w:t>
      </w:r>
      <w:r>
        <w:rPr>
          <w:rtl w:val="0"/>
        </w:rPr>
        <w:t>ł</w:t>
      </w:r>
      <w:r>
        <w:rPr>
          <w:rtl w:val="0"/>
        </w:rPr>
        <w:t>u um</w:t>
      </w:r>
      <w:r>
        <w:rPr>
          <w:rtl w:val="0"/>
        </w:rPr>
        <w:t>ó</w:t>
      </w:r>
      <w:r>
        <w:rPr>
          <w:rtl w:val="0"/>
        </w:rPr>
        <w:t>w zawieranych na podstawie art. 22 ust. 2 i art. 39 ust. 7 s</w:t>
      </w:r>
      <w:r>
        <w:rPr>
          <w:rtl w:val="0"/>
        </w:rPr>
        <w:t xml:space="preserve">ą </w:t>
      </w:r>
      <w:r>
        <w:rPr>
          <w:rtl w:val="0"/>
        </w:rPr>
        <w:t>przekazywane odpowiednio do bud</w:t>
      </w:r>
      <w:r>
        <w:rPr>
          <w:rtl w:val="0"/>
        </w:rPr>
        <w:t>ż</w:t>
      </w:r>
      <w:r>
        <w:rPr>
          <w:rtl w:val="0"/>
        </w:rPr>
        <w:t>et</w:t>
      </w:r>
      <w:r>
        <w:rPr>
          <w:rtl w:val="0"/>
        </w:rPr>
        <w:t>ó</w:t>
      </w:r>
      <w:r>
        <w:rPr>
          <w:rtl w:val="0"/>
        </w:rPr>
        <w:t>w jednostek samorz</w:t>
      </w:r>
      <w:r>
        <w:rPr>
          <w:rtl w:val="0"/>
        </w:rPr>
        <w:t>ą</w:t>
      </w:r>
      <w:r>
        <w:rPr>
          <w:rtl w:val="0"/>
        </w:rPr>
        <w:t>du terytorialnego lub na wyodr</w:t>
      </w:r>
      <w:r>
        <w:rPr>
          <w:rtl w:val="0"/>
        </w:rPr>
        <w:t>ę</w:t>
      </w:r>
      <w:r>
        <w:rPr>
          <w:rtl w:val="0"/>
        </w:rPr>
        <w:t>bniony rachunek bankowy Generalnej Dyrekcji Dr</w:t>
      </w:r>
      <w:r>
        <w:rPr>
          <w:rtl w:val="0"/>
        </w:rPr>
        <w:t>ó</w:t>
      </w:r>
      <w:r>
        <w:rPr>
          <w:rtl w:val="0"/>
        </w:rPr>
        <w:t>g Krajowych i Autostrad.</w:t>
      </w:r>
    </w:p>
    <w:p>
      <w:pPr>
        <w:pStyle w:val="Z/ART(§) – zm. art. (§) artykułem (punktem)"/>
      </w:pPr>
      <w:r>
        <w:rPr>
          <w:rtl w:val="0"/>
        </w:rPr>
        <w:t>1a. W przypadku zawarcia umowy o partnerstwie publiczno-prywatnym op</w:t>
      </w:r>
      <w:r>
        <w:rPr>
          <w:rtl w:val="0"/>
        </w:rPr>
        <w:t>ł</w:t>
      </w:r>
      <w:r>
        <w:rPr>
          <w:rtl w:val="0"/>
        </w:rPr>
        <w:t>aty pobierane przez partnera prywatnego, o kt</w:t>
      </w:r>
      <w:r>
        <w:rPr>
          <w:rtl w:val="0"/>
        </w:rPr>
        <w:t>ó</w:t>
      </w:r>
      <w:r>
        <w:rPr>
          <w:rtl w:val="0"/>
        </w:rPr>
        <w:t>rych mowa w art. 13 ust. 1 pkt 1, art. 13 ust. 2 pkt 1, oraz op</w:t>
      </w:r>
      <w:r>
        <w:rPr>
          <w:rtl w:val="0"/>
        </w:rPr>
        <w:t>ł</w:t>
      </w:r>
      <w:r>
        <w:rPr>
          <w:rtl w:val="0"/>
        </w:rPr>
        <w:t>ata dodatkowa, o kt</w:t>
      </w:r>
      <w:r>
        <w:rPr>
          <w:rtl w:val="0"/>
        </w:rPr>
        <w:t>ó</w:t>
      </w:r>
      <w:r>
        <w:rPr>
          <w:rtl w:val="0"/>
        </w:rPr>
        <w:t>rej mowa w art. 13f ust. 1, stanowi</w:t>
      </w:r>
      <w:r>
        <w:rPr>
          <w:rtl w:val="0"/>
        </w:rPr>
        <w:t xml:space="preserve">ą </w:t>
      </w:r>
      <w:r>
        <w:rPr>
          <w:rtl w:val="0"/>
        </w:rPr>
        <w:t>przychody partnera prywatnego.</w:t>
      </w:r>
    </w:p>
    <w:p>
      <w:pPr>
        <w:pStyle w:val="Z/ART(§) – zm. art. (§) artykułem (punktem)"/>
      </w:pPr>
      <w:r>
        <w:rPr>
          <w:rtl w:val="0"/>
        </w:rPr>
        <w:t>1b. W przypadku powierzenia drogowej sp</w:t>
      </w:r>
      <w:r>
        <w:rPr>
          <w:rtl w:val="0"/>
        </w:rPr>
        <w:t>ół</w:t>
      </w:r>
      <w:r>
        <w:rPr>
          <w:rtl w:val="0"/>
        </w:rPr>
        <w:t>ce specjalnego przeznaczenia pobierania op</w:t>
      </w:r>
      <w:r>
        <w:rPr>
          <w:rtl w:val="0"/>
        </w:rPr>
        <w:t>ł</w:t>
      </w:r>
      <w:r>
        <w:rPr>
          <w:rtl w:val="0"/>
        </w:rPr>
        <w:t>at, o kt</w:t>
      </w:r>
      <w:r>
        <w:rPr>
          <w:rtl w:val="0"/>
        </w:rPr>
        <w:t>ó</w:t>
      </w:r>
      <w:r>
        <w:rPr>
          <w:rtl w:val="0"/>
        </w:rPr>
        <w:t>rych mowa w art. 13 ust. 2 pkt 1, mog</w:t>
      </w:r>
      <w:r>
        <w:rPr>
          <w:rtl w:val="0"/>
        </w:rPr>
        <w:t xml:space="preserve">ą </w:t>
      </w:r>
      <w:r>
        <w:rPr>
          <w:rtl w:val="0"/>
        </w:rPr>
        <w:t>one stanowi</w:t>
      </w:r>
      <w:r>
        <w:rPr>
          <w:rtl w:val="0"/>
        </w:rPr>
        <w:t xml:space="preserve">ć </w:t>
      </w:r>
      <w:r>
        <w:rPr>
          <w:rtl w:val="0"/>
        </w:rPr>
        <w:t>przych</w:t>
      </w:r>
      <w:r>
        <w:rPr>
          <w:rtl w:val="0"/>
        </w:rPr>
        <w:t>ó</w:t>
      </w:r>
      <w:r>
        <w:rPr>
          <w:rtl w:val="0"/>
        </w:rPr>
        <w:t>d tej sp</w:t>
      </w:r>
      <w:r>
        <w:rPr>
          <w:rtl w:val="0"/>
        </w:rPr>
        <w:t>ół</w:t>
      </w:r>
      <w:r>
        <w:rPr>
          <w:rtl w:val="0"/>
        </w:rPr>
        <w:t>ki, je</w:t>
      </w:r>
      <w:r>
        <w:rPr>
          <w:rtl w:val="0"/>
        </w:rPr>
        <w:t>ż</w:t>
      </w:r>
      <w:r>
        <w:rPr>
          <w:rtl w:val="0"/>
        </w:rPr>
        <w:t>eli umowa, o kt</w:t>
      </w:r>
      <w:r>
        <w:rPr>
          <w:rtl w:val="0"/>
        </w:rPr>
        <w:t>ó</w:t>
      </w:r>
      <w:r>
        <w:rPr>
          <w:rtl w:val="0"/>
        </w:rPr>
        <w:t>rej mowa w art. 6 ust. 1 ustawy z dnia 12 stycznia 2007 r. o drogowych sp</w:t>
      </w:r>
      <w:r>
        <w:rPr>
          <w:rtl w:val="0"/>
        </w:rPr>
        <w:t>ół</w:t>
      </w:r>
      <w:r>
        <w:rPr>
          <w:rtl w:val="0"/>
        </w:rPr>
        <w:t>kach specjalnego przeznaczenia, tak stanowi.</w:t>
      </w:r>
    </w:p>
    <w:p>
      <w:pPr>
        <w:pStyle w:val="Z/ART(§) – zm. art. (§) artykułem (punktem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Inspektorat Transportu Drogowego i wojew</w:t>
      </w:r>
      <w:r>
        <w:rPr>
          <w:rtl w:val="0"/>
        </w:rPr>
        <w:t>ó</w:t>
      </w:r>
      <w:r>
        <w:rPr>
          <w:rtl w:val="0"/>
        </w:rPr>
        <w:t>dzkie inspektoraty transportu drogowego otrzymuj</w:t>
      </w:r>
      <w:r>
        <w:rPr>
          <w:rtl w:val="0"/>
        </w:rPr>
        <w:t xml:space="preserve">ą </w:t>
      </w:r>
      <w:r>
        <w:rPr>
          <w:rtl w:val="0"/>
        </w:rPr>
        <w:t>prowizj</w:t>
      </w:r>
      <w:r>
        <w:rPr>
          <w:rtl w:val="0"/>
        </w:rPr>
        <w:t xml:space="preserve">ę </w:t>
      </w:r>
      <w:r>
        <w:rPr>
          <w:rtl w:val="0"/>
        </w:rPr>
        <w:t>od pobranych kar pieni</w:t>
      </w:r>
      <w:r>
        <w:rPr>
          <w:rtl w:val="0"/>
        </w:rPr>
        <w:t>ęż</w:t>
      </w:r>
      <w:r>
        <w:rPr>
          <w:rtl w:val="0"/>
        </w:rPr>
        <w:t>nych okre</w:t>
      </w:r>
      <w:r>
        <w:rPr>
          <w:rtl w:val="0"/>
        </w:rPr>
        <w:t>ś</w:t>
      </w:r>
      <w:r>
        <w:rPr>
          <w:rtl w:val="0"/>
        </w:rPr>
        <w:t>lonych w art. 13k ust. 1 i 2 w wysoko</w:t>
      </w:r>
      <w:r>
        <w:rPr>
          <w:rtl w:val="0"/>
        </w:rPr>
        <w:t>ś</w:t>
      </w:r>
      <w:r>
        <w:rPr>
          <w:rtl w:val="0"/>
        </w:rPr>
        <w:t>ci 12%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onej kary.</w:t>
      </w:r>
    </w:p>
    <w:p>
      <w:pPr>
        <w:pStyle w:val="Z/ART(§) – zm. art. (§) artykułem (punktem)"/>
      </w:pPr>
      <w:r>
        <w:rPr>
          <w:rtl w:val="0"/>
        </w:rPr>
        <w:t>3. Prowizja, o kt</w:t>
      </w:r>
      <w:r>
        <w:rPr>
          <w:rtl w:val="0"/>
        </w:rPr>
        <w:t>ó</w:t>
      </w:r>
      <w:r>
        <w:rPr>
          <w:rtl w:val="0"/>
        </w:rPr>
        <w:t>rej mowa w ust. 2, stanowi doch</w:t>
      </w:r>
      <w:r>
        <w:rPr>
          <w:rtl w:val="0"/>
        </w:rPr>
        <w:t>ó</w:t>
      </w:r>
      <w:r>
        <w:rPr>
          <w:rtl w:val="0"/>
        </w:rPr>
        <w:t>d bud</w:t>
      </w:r>
      <w:r>
        <w:rPr>
          <w:rtl w:val="0"/>
        </w:rPr>
        <w:t>ż</w:t>
      </w:r>
      <w:r>
        <w:rPr>
          <w:rtl w:val="0"/>
        </w:rPr>
        <w:t>etu pa</w:t>
      </w:r>
      <w:r>
        <w:rPr>
          <w:rtl w:val="0"/>
        </w:rPr>
        <w:t>ń</w:t>
      </w:r>
      <w:r>
        <w:rPr>
          <w:rtl w:val="0"/>
        </w:rPr>
        <w:t>stwa, z przeznaczeniem na koszty post</w:t>
      </w:r>
      <w:r>
        <w:rPr>
          <w:rtl w:val="0"/>
        </w:rPr>
        <w:t>ę</w:t>
      </w:r>
      <w:r>
        <w:rPr>
          <w:rtl w:val="0"/>
        </w:rPr>
        <w:t>powa</w:t>
      </w:r>
      <w:r>
        <w:rPr>
          <w:rtl w:val="0"/>
        </w:rPr>
        <w:t xml:space="preserve">ń </w:t>
      </w:r>
      <w:r>
        <w:rPr>
          <w:rtl w:val="0"/>
        </w:rPr>
        <w:t>egzekucyjnych w administracji dotycz</w:t>
      </w:r>
      <w:r>
        <w:rPr>
          <w:rtl w:val="0"/>
        </w:rPr>
        <w:t>ą</w:t>
      </w:r>
      <w:r>
        <w:rPr>
          <w:rtl w:val="0"/>
        </w:rPr>
        <w:t>cych kar pieni</w:t>
      </w:r>
      <w:r>
        <w:rPr>
          <w:rtl w:val="0"/>
        </w:rPr>
        <w:t>ęż</w:t>
      </w:r>
      <w:r>
        <w:rPr>
          <w:rtl w:val="0"/>
        </w:rPr>
        <w:t>nych za naruszenia 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oraz budow</w:t>
      </w:r>
      <w:r>
        <w:rPr>
          <w:rtl w:val="0"/>
        </w:rPr>
        <w:t xml:space="preserve">ę </w:t>
      </w:r>
      <w:r>
        <w:rPr>
          <w:rtl w:val="0"/>
        </w:rPr>
        <w:t>i utrzymanie system</w:t>
      </w:r>
      <w:r>
        <w:rPr>
          <w:rtl w:val="0"/>
        </w:rPr>
        <w:t>ó</w:t>
      </w:r>
      <w:r>
        <w:rPr>
          <w:rtl w:val="0"/>
        </w:rPr>
        <w:t>w informatycznych, wykorzystywanych przez G</w:t>
      </w:r>
      <w:r>
        <w:rPr>
          <w:rtl w:val="0"/>
        </w:rPr>
        <w:t>łó</w:t>
      </w:r>
      <w:r>
        <w:rPr>
          <w:rtl w:val="0"/>
        </w:rPr>
        <w:t>wny Inspektorat Transportu Drogowego i wojew</w:t>
      </w:r>
      <w:r>
        <w:rPr>
          <w:rtl w:val="0"/>
        </w:rPr>
        <w:t>ó</w:t>
      </w:r>
      <w:r>
        <w:rPr>
          <w:rtl w:val="0"/>
        </w:rPr>
        <w:t>dzkie inspektoraty transportu drogowego do prowadzenia kontroli obowi</w:t>
      </w:r>
      <w:r>
        <w:rPr>
          <w:rtl w:val="0"/>
        </w:rPr>
        <w:t>ą</w:t>
      </w:r>
      <w:r>
        <w:rPr>
          <w:rtl w:val="0"/>
        </w:rPr>
        <w:t>zku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 i post</w:t>
      </w:r>
      <w:r>
        <w:rPr>
          <w:rtl w:val="0"/>
        </w:rPr>
        <w:t>ę</w:t>
      </w:r>
      <w:r>
        <w:rPr>
          <w:rtl w:val="0"/>
        </w:rPr>
        <w:t>powa</w:t>
      </w:r>
      <w:r>
        <w:rPr>
          <w:rtl w:val="0"/>
        </w:rPr>
        <w:t xml:space="preserve">ń </w:t>
      </w:r>
      <w:r>
        <w:rPr>
          <w:rtl w:val="0"/>
        </w:rPr>
        <w:t>administracyjnych w sprawie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kary pieni</w:t>
      </w:r>
      <w:r>
        <w:rPr>
          <w:rtl w:val="0"/>
        </w:rPr>
        <w:t>ęż</w:t>
      </w:r>
      <w:r>
        <w:rPr>
          <w:rtl w:val="0"/>
        </w:rPr>
        <w:t>nej z tytu</w:t>
      </w:r>
      <w:r>
        <w:rPr>
          <w:rtl w:val="0"/>
        </w:rPr>
        <w:t>ł</w:t>
      </w:r>
      <w:r>
        <w:rPr>
          <w:rtl w:val="0"/>
        </w:rPr>
        <w:t>u narusze</w:t>
      </w:r>
      <w:r>
        <w:rPr>
          <w:rtl w:val="0"/>
        </w:rPr>
        <w:t xml:space="preserve">ń </w:t>
      </w:r>
      <w:r>
        <w:rPr>
          <w:rtl w:val="0"/>
        </w:rPr>
        <w:t>stwierdzonych w wyniku tych kontroli.</w:t>
      </w:r>
    </w:p>
    <w:p>
      <w:pPr>
        <w:pStyle w:val="Z/ART(§) – zm. art. (§) artykułem (punktem)"/>
      </w:pPr>
      <w:r>
        <w:rPr>
          <w:rtl w:val="0"/>
        </w:rPr>
        <w:t xml:space="preserve">4. </w:t>
      </w:r>
      <w:r>
        <w:rPr>
          <w:rtl w:val="0"/>
        </w:rPr>
        <w:t>Ś</w:t>
      </w:r>
      <w:r>
        <w:rPr>
          <w:rtl w:val="0"/>
        </w:rPr>
        <w:t>rodki z op</w:t>
      </w:r>
      <w:r>
        <w:rPr>
          <w:rtl w:val="0"/>
        </w:rPr>
        <w:t>ł</w:t>
      </w:r>
      <w:r>
        <w:rPr>
          <w:rtl w:val="0"/>
        </w:rPr>
        <w:t>at i kar gromadzone na wyodr</w:t>
      </w:r>
      <w:r>
        <w:rPr>
          <w:rtl w:val="0"/>
        </w:rPr>
        <w:t>ę</w:t>
      </w:r>
      <w:r>
        <w:rPr>
          <w:rtl w:val="0"/>
        </w:rPr>
        <w:t>bnionym rachunku bankowym Generalnej Dyrekcji Dr</w:t>
      </w:r>
      <w:r>
        <w:rPr>
          <w:rtl w:val="0"/>
        </w:rPr>
        <w:t>ó</w:t>
      </w:r>
      <w:r>
        <w:rPr>
          <w:rtl w:val="0"/>
        </w:rPr>
        <w:t>g Krajowych i Autostrad, o kt</w:t>
      </w:r>
      <w:r>
        <w:rPr>
          <w:rtl w:val="0"/>
        </w:rPr>
        <w:t>ó</w:t>
      </w:r>
      <w:r>
        <w:rPr>
          <w:rtl w:val="0"/>
        </w:rPr>
        <w:t>rym mowa w ust. 1, s</w:t>
      </w:r>
      <w:r>
        <w:rPr>
          <w:rtl w:val="0"/>
        </w:rPr>
        <w:t xml:space="preserve">ą </w:t>
      </w:r>
      <w:r>
        <w:rPr>
          <w:rtl w:val="0"/>
        </w:rPr>
        <w:t>przekazywane, z zastrze</w:t>
      </w:r>
      <w:r>
        <w:rPr>
          <w:rtl w:val="0"/>
        </w:rPr>
        <w:t>ż</w:t>
      </w:r>
      <w:r>
        <w:rPr>
          <w:rtl w:val="0"/>
        </w:rPr>
        <w:t>eniem ust. 3a, w terminie pierwszych dw</w:t>
      </w:r>
      <w:r>
        <w:rPr>
          <w:rtl w:val="0"/>
        </w:rPr>
        <w:t>ó</w:t>
      </w:r>
      <w:r>
        <w:rPr>
          <w:rtl w:val="0"/>
        </w:rPr>
        <w:t>ch dni roboczych po zako</w:t>
      </w:r>
      <w:r>
        <w:rPr>
          <w:rtl w:val="0"/>
        </w:rPr>
        <w:t>ń</w:t>
      </w:r>
      <w:r>
        <w:rPr>
          <w:rtl w:val="0"/>
        </w:rPr>
        <w:t>czeniu tygodnia, w kt</w:t>
      </w:r>
      <w:r>
        <w:rPr>
          <w:rtl w:val="0"/>
        </w:rPr>
        <w:t>ó</w:t>
      </w:r>
      <w:r>
        <w:rPr>
          <w:rtl w:val="0"/>
        </w:rPr>
        <w:t>rym wp</w:t>
      </w:r>
      <w:r>
        <w:rPr>
          <w:rtl w:val="0"/>
        </w:rPr>
        <w:t>ł</w:t>
      </w:r>
      <w:r>
        <w:rPr>
          <w:rtl w:val="0"/>
        </w:rPr>
        <w:t>yn</w:t>
      </w:r>
      <w:r>
        <w:rPr>
          <w:rtl w:val="0"/>
        </w:rPr>
        <w:t>ęł</w:t>
      </w:r>
      <w:r>
        <w:rPr>
          <w:rtl w:val="0"/>
        </w:rPr>
        <w:t>y, na rachunek Krajowego Funduszu Drogowego, z przeznaczeniem na budow</w:t>
      </w:r>
      <w:r>
        <w:rPr>
          <w:rtl w:val="0"/>
        </w:rPr>
        <w:t xml:space="preserve">ę </w:t>
      </w:r>
      <w:r>
        <w:rPr>
          <w:rtl w:val="0"/>
        </w:rPr>
        <w:t>lub przebudow</w:t>
      </w:r>
      <w:r>
        <w:rPr>
          <w:rtl w:val="0"/>
        </w:rPr>
        <w:t xml:space="preserve">ę </w:t>
      </w:r>
      <w:r>
        <w:rPr>
          <w:rtl w:val="0"/>
        </w:rPr>
        <w:t>dr</w:t>
      </w:r>
      <w:r>
        <w:rPr>
          <w:rtl w:val="0"/>
        </w:rPr>
        <w:t>ó</w:t>
      </w:r>
      <w:r>
        <w:rPr>
          <w:rtl w:val="0"/>
        </w:rPr>
        <w:t>g krajowych, drogowych obiekt</w:t>
      </w:r>
      <w:r>
        <w:rPr>
          <w:rtl w:val="0"/>
        </w:rPr>
        <w:t>ó</w:t>
      </w:r>
      <w:r>
        <w:rPr>
          <w:rtl w:val="0"/>
        </w:rPr>
        <w:t>w in</w:t>
      </w:r>
      <w:r>
        <w:rPr>
          <w:rtl w:val="0"/>
        </w:rPr>
        <w:t>ż</w:t>
      </w:r>
      <w:r>
        <w:rPr>
          <w:rtl w:val="0"/>
        </w:rPr>
        <w:t>ynierskich i przepraw promowych oraz na zakup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do wa</w:t>
      </w:r>
      <w:r>
        <w:rPr>
          <w:rtl w:val="0"/>
        </w:rPr>
        <w:t>ż</w:t>
      </w:r>
      <w:r>
        <w:rPr>
          <w:rtl w:val="0"/>
        </w:rPr>
        <w:t>enia pojazd</w:t>
      </w:r>
      <w:r>
        <w:rPr>
          <w:rtl w:val="0"/>
        </w:rPr>
        <w:t>ó</w:t>
      </w:r>
      <w:r>
        <w:rPr>
          <w:rtl w:val="0"/>
        </w:rPr>
        <w:t>w, w tym na budow</w:t>
      </w:r>
      <w:r>
        <w:rPr>
          <w:rtl w:val="0"/>
        </w:rPr>
        <w:t>ę</w:t>
      </w:r>
      <w:r>
        <w:rPr>
          <w:rtl w:val="0"/>
        </w:rPr>
        <w:t>, rozw</w:t>
      </w:r>
      <w:r>
        <w:rPr>
          <w:rtl w:val="0"/>
        </w:rPr>
        <w:t>ó</w:t>
      </w:r>
      <w:r>
        <w:rPr>
          <w:rtl w:val="0"/>
        </w:rPr>
        <w:t>j oraz utrzymanie systemu teleinformatycznego do wsparcia proces</w:t>
      </w:r>
      <w:r>
        <w:rPr>
          <w:rtl w:val="0"/>
        </w:rPr>
        <w:t>ó</w:t>
      </w:r>
      <w:r>
        <w:rPr>
          <w:rtl w:val="0"/>
        </w:rPr>
        <w:t>w realizowanych w ramach kontroli prawid</w:t>
      </w:r>
      <w:r>
        <w:rPr>
          <w:rtl w:val="0"/>
        </w:rPr>
        <w:t>ł</w:t>
      </w:r>
      <w:r>
        <w:rPr>
          <w:rtl w:val="0"/>
        </w:rPr>
        <w:t>owo</w:t>
      </w:r>
      <w:r>
        <w:rPr>
          <w:rtl w:val="0"/>
        </w:rPr>
        <w:t>ś</w:t>
      </w:r>
      <w:r>
        <w:rPr>
          <w:rtl w:val="0"/>
        </w:rPr>
        <w:t>ci uiszczenia op</w:t>
      </w:r>
      <w:r>
        <w:rPr>
          <w:rtl w:val="0"/>
        </w:rPr>
        <w:t>ł</w:t>
      </w:r>
      <w:r>
        <w:rPr>
          <w:rtl w:val="0"/>
        </w:rPr>
        <w:t>aty elektronicznej oraz egzekucji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onych kar pieni</w:t>
      </w:r>
      <w:r>
        <w:rPr>
          <w:rtl w:val="0"/>
        </w:rPr>
        <w:t>ęż</w:t>
      </w:r>
      <w:r>
        <w:rPr>
          <w:rtl w:val="0"/>
        </w:rPr>
        <w:t>nych.</w:t>
      </w:r>
    </w:p>
    <w:p>
      <w:pPr>
        <w:pStyle w:val="Z/ART(§) – zm. art. (§) artykułem (punktem)"/>
      </w:pPr>
      <w:r>
        <w:rPr>
          <w:rtl w:val="0"/>
        </w:rPr>
        <w:t>5. Od kar pieni</w:t>
      </w:r>
      <w:r>
        <w:rPr>
          <w:rtl w:val="0"/>
        </w:rPr>
        <w:t>ęż</w:t>
      </w:r>
      <w:r>
        <w:rPr>
          <w:rtl w:val="0"/>
        </w:rPr>
        <w:t>nych G</w:t>
      </w:r>
      <w:r>
        <w:rPr>
          <w:rtl w:val="0"/>
        </w:rPr>
        <w:t>łó</w:t>
      </w:r>
      <w:r>
        <w:rPr>
          <w:rtl w:val="0"/>
        </w:rPr>
        <w:t>wny Inspektorat Transportu Drogowego i wojew</w:t>
      </w:r>
      <w:r>
        <w:rPr>
          <w:rtl w:val="0"/>
        </w:rPr>
        <w:t>ó</w:t>
      </w:r>
      <w:r>
        <w:rPr>
          <w:rtl w:val="0"/>
        </w:rPr>
        <w:t>dzkie inspektoraty transportu drogowego odliczaj</w:t>
      </w:r>
      <w:r>
        <w:rPr>
          <w:rtl w:val="0"/>
        </w:rPr>
        <w:t xml:space="preserve">ą </w:t>
      </w:r>
      <w:r>
        <w:rPr>
          <w:rtl w:val="0"/>
        </w:rPr>
        <w:t>prowizj</w:t>
      </w:r>
      <w:r>
        <w:rPr>
          <w:rtl w:val="0"/>
        </w:rPr>
        <w:t>ę</w:t>
      </w:r>
      <w:r>
        <w:rPr>
          <w:rtl w:val="0"/>
        </w:rPr>
        <w:t>, a pozosta</w:t>
      </w:r>
      <w:r>
        <w:rPr>
          <w:rtl w:val="0"/>
        </w:rPr>
        <w:t xml:space="preserve">łą </w:t>
      </w:r>
      <w:r>
        <w:rPr>
          <w:rtl w:val="0"/>
        </w:rPr>
        <w:t>cz</w:t>
      </w:r>
      <w:r>
        <w:rPr>
          <w:rtl w:val="0"/>
        </w:rPr>
        <w:t xml:space="preserve">ęść </w:t>
      </w:r>
      <w:r>
        <w:rPr>
          <w:rtl w:val="0"/>
        </w:rPr>
        <w:t>kary, w terminie 4 dni po up</w:t>
      </w:r>
      <w:r>
        <w:rPr>
          <w:rtl w:val="0"/>
        </w:rPr>
        <w:t>ł</w:t>
      </w:r>
      <w:r>
        <w:rPr>
          <w:rtl w:val="0"/>
        </w:rPr>
        <w:t>ywie ka</w:t>
      </w:r>
      <w:r>
        <w:rPr>
          <w:rtl w:val="0"/>
        </w:rPr>
        <w:t>ż</w:t>
      </w:r>
      <w:r>
        <w:rPr>
          <w:rtl w:val="0"/>
        </w:rPr>
        <w:t>dych kolejnych 10 dni miesi</w:t>
      </w:r>
      <w:r>
        <w:rPr>
          <w:rtl w:val="0"/>
        </w:rPr>
        <w:t>ą</w:t>
      </w:r>
      <w:r>
        <w:rPr>
          <w:rtl w:val="0"/>
        </w:rPr>
        <w:t>ca, przekazuj</w:t>
      </w:r>
      <w:r>
        <w:rPr>
          <w:rtl w:val="0"/>
        </w:rPr>
        <w:t xml:space="preserve">ą </w:t>
      </w:r>
      <w:r>
        <w:rPr>
          <w:rtl w:val="0"/>
        </w:rPr>
        <w:t>do Generalnej Dyrekcji Dr</w:t>
      </w:r>
      <w:r>
        <w:rPr>
          <w:rtl w:val="0"/>
        </w:rPr>
        <w:t>ó</w:t>
      </w:r>
      <w:r>
        <w:rPr>
          <w:rtl w:val="0"/>
        </w:rPr>
        <w:t>g Krajowych i Autostrad na wyodr</w:t>
      </w:r>
      <w:r>
        <w:rPr>
          <w:rtl w:val="0"/>
        </w:rPr>
        <w:t>ę</w:t>
      </w:r>
      <w:r>
        <w:rPr>
          <w:rtl w:val="0"/>
        </w:rPr>
        <w:t>bniony rachunek wskazany w ust. 4.</w:t>
      </w:r>
    </w:p>
    <w:p>
      <w:pPr>
        <w:pStyle w:val="Z/ART(§) – zm. art. (§) artykułem (punktem)"/>
      </w:pPr>
      <w:r>
        <w:rPr>
          <w:rtl w:val="0"/>
        </w:rPr>
        <w:t xml:space="preserve">6. </w:t>
      </w:r>
      <w:r>
        <w:rPr>
          <w:rtl w:val="0"/>
        </w:rPr>
        <w:t>Ś</w:t>
      </w:r>
      <w:r>
        <w:rPr>
          <w:rtl w:val="0"/>
        </w:rPr>
        <w:t>rodki z op</w:t>
      </w:r>
      <w:r>
        <w:rPr>
          <w:rtl w:val="0"/>
        </w:rPr>
        <w:t>ł</w:t>
      </w:r>
      <w:r>
        <w:rPr>
          <w:rtl w:val="0"/>
        </w:rPr>
        <w:t>at elektronicznych s</w:t>
      </w:r>
      <w:r>
        <w:rPr>
          <w:rtl w:val="0"/>
        </w:rPr>
        <w:t xml:space="preserve">ą </w:t>
      </w:r>
      <w:r>
        <w:rPr>
          <w:rtl w:val="0"/>
        </w:rPr>
        <w:t>przekazywane na rachunek Krajowego Funduszu Drogowego.</w:t>
      </w:r>
    </w:p>
    <w:p>
      <w:pPr>
        <w:pStyle w:val="Z/ART(§) – zm. art. (§) artykułem (punktem)"/>
      </w:pPr>
      <w:r>
        <w:rPr>
          <w:rtl w:val="0"/>
        </w:rPr>
        <w:t>7. Minister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 spraw transportu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finans</w:t>
      </w:r>
      <w:r>
        <w:rPr>
          <w:rtl w:val="0"/>
        </w:rPr>
        <w:t>ó</w:t>
      </w:r>
      <w:r>
        <w:rPr>
          <w:rtl w:val="0"/>
        </w:rPr>
        <w:t>w publicznych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Z/ART(§) – zm. art. (§) artykułem (punktem)"/>
      </w:pPr>
      <w:r>
        <w:rPr>
          <w:rtl w:val="0"/>
        </w:rPr>
        <w:t>1)</w:t>
        <w:tab/>
        <w:t>tryb, spos</w:t>
      </w:r>
      <w:r>
        <w:rPr>
          <w:rtl w:val="0"/>
        </w:rPr>
        <w:t>ó</w:t>
      </w:r>
      <w:r>
        <w:rPr>
          <w:rtl w:val="0"/>
        </w:rPr>
        <w:t>b i termin wnoszenia op</w:t>
      </w:r>
      <w:r>
        <w:rPr>
          <w:rtl w:val="0"/>
        </w:rPr>
        <w:t>ł</w:t>
      </w:r>
      <w:r>
        <w:rPr>
          <w:rtl w:val="0"/>
        </w:rPr>
        <w:t>at elektronicznych oraz ich rozliczania, w tym tryb dokonywania zwrotu nienale</w:t>
      </w:r>
      <w:r>
        <w:rPr>
          <w:rtl w:val="0"/>
        </w:rPr>
        <w:t>ż</w:t>
      </w:r>
      <w:r>
        <w:rPr>
          <w:rtl w:val="0"/>
        </w:rPr>
        <w:t>nie pobranych op</w:t>
      </w:r>
      <w:r>
        <w:rPr>
          <w:rtl w:val="0"/>
        </w:rPr>
        <w:t>ł</w:t>
      </w:r>
      <w:r>
        <w:rPr>
          <w:rtl w:val="0"/>
        </w:rPr>
        <w:t>at elektronicznych;</w:t>
      </w:r>
    </w:p>
    <w:p>
      <w:pPr>
        <w:pStyle w:val="Z/ART(§) – zm. art. (§) artykułem (punktem)"/>
      </w:pPr>
      <w:r>
        <w:rPr>
          <w:rtl w:val="0"/>
        </w:rPr>
        <w:t>2)</w:t>
        <w:tab/>
        <w:t>tryb i termin przekazywania op</w:t>
      </w:r>
      <w:r>
        <w:rPr>
          <w:rtl w:val="0"/>
        </w:rPr>
        <w:t>ł</w:t>
      </w:r>
      <w:r>
        <w:rPr>
          <w:rtl w:val="0"/>
        </w:rPr>
        <w:t>at elektronicznych oraz kar pieni</w:t>
      </w:r>
      <w:r>
        <w:rPr>
          <w:rtl w:val="0"/>
        </w:rPr>
        <w:t>ęż</w:t>
      </w:r>
      <w:r>
        <w:rPr>
          <w:rtl w:val="0"/>
        </w:rPr>
        <w:t>nych, o kt</w:t>
      </w:r>
      <w:r>
        <w:rPr>
          <w:rtl w:val="0"/>
        </w:rPr>
        <w:t>ó</w:t>
      </w:r>
      <w:r>
        <w:rPr>
          <w:rtl w:val="0"/>
        </w:rPr>
        <w:t>rych mowa w art. 13k ust. 1 i 2, na rachunek Krajowego Funduszu Drogowego;</w:t>
      </w:r>
    </w:p>
    <w:p>
      <w:pPr>
        <w:pStyle w:val="Z/ART(§) – zm. art. (§) artykułem (punktem)"/>
      </w:pPr>
      <w:r>
        <w:rPr>
          <w:rtl w:val="0"/>
        </w:rPr>
        <w:t>3)</w:t>
        <w:tab/>
        <w:t>przypadki, w kt</w:t>
      </w:r>
      <w:r>
        <w:rPr>
          <w:rtl w:val="0"/>
        </w:rPr>
        <w:t>ó</w:t>
      </w:r>
      <w:r>
        <w:rPr>
          <w:rtl w:val="0"/>
        </w:rPr>
        <w:t>rych ustanawiane jest zabezpieczenie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z tytu</w:t>
      </w:r>
      <w:r>
        <w:rPr>
          <w:rtl w:val="0"/>
        </w:rPr>
        <w:t>ł</w:t>
      </w:r>
      <w:r>
        <w:rPr>
          <w:rtl w:val="0"/>
        </w:rPr>
        <w:t>u op</w:t>
      </w:r>
      <w:r>
        <w:rPr>
          <w:rtl w:val="0"/>
        </w:rPr>
        <w:t>ł</w:t>
      </w:r>
      <w:r>
        <w:rPr>
          <w:rtl w:val="0"/>
        </w:rPr>
        <w:t>at elektronicznych, oraz form</w:t>
      </w:r>
      <w:r>
        <w:rPr>
          <w:rtl w:val="0"/>
        </w:rPr>
        <w:t xml:space="preserve">ę </w:t>
      </w:r>
      <w:r>
        <w:rPr>
          <w:rtl w:val="0"/>
        </w:rPr>
        <w:t>i spos</w:t>
      </w:r>
      <w:r>
        <w:rPr>
          <w:rtl w:val="0"/>
        </w:rPr>
        <w:t>ó</w:t>
      </w:r>
      <w:r>
        <w:rPr>
          <w:rtl w:val="0"/>
        </w:rPr>
        <w:t>b jego ustalania;</w:t>
      </w:r>
    </w:p>
    <w:p>
      <w:pPr>
        <w:pStyle w:val="Z/ART(§) – zm. art. (§) artykułem (punktem)"/>
      </w:pPr>
      <w:r>
        <w:rPr>
          <w:rtl w:val="0"/>
        </w:rPr>
        <w:t>4)</w:t>
        <w:tab/>
        <w:t>wysoko</w:t>
      </w:r>
      <w:r>
        <w:rPr>
          <w:rtl w:val="0"/>
        </w:rPr>
        <w:t xml:space="preserve">ść </w:t>
      </w:r>
      <w:r>
        <w:rPr>
          <w:rtl w:val="0"/>
        </w:rPr>
        <w:t>kaucji za wydawane korzystaj</w:t>
      </w:r>
      <w:r>
        <w:rPr>
          <w:rtl w:val="0"/>
        </w:rPr>
        <w:t>ą</w:t>
      </w:r>
      <w:r>
        <w:rPr>
          <w:rtl w:val="0"/>
        </w:rPr>
        <w:t>cemu z drogi publicznej urz</w:t>
      </w:r>
      <w:r>
        <w:rPr>
          <w:rtl w:val="0"/>
        </w:rPr>
        <w:t>ą</w:t>
      </w:r>
      <w:r>
        <w:rPr>
          <w:rtl w:val="0"/>
        </w:rPr>
        <w:t>dzenie, o kt</w:t>
      </w:r>
      <w:r>
        <w:rPr>
          <w:rtl w:val="0"/>
        </w:rPr>
        <w:t>ó</w:t>
      </w:r>
      <w:r>
        <w:rPr>
          <w:rtl w:val="0"/>
        </w:rPr>
        <w:t>rym mowa w art. 13i ust. 3</w:t>
      </w:r>
    </w:p>
    <w:p>
      <w:pPr>
        <w:pStyle w:val="Z/ART(§) – zm. art. (§) artykułem (punktem)"/>
      </w:pPr>
      <w:r>
        <w:rPr>
          <w:rtl w:val="0"/>
        </w:rPr>
        <w:t xml:space="preserve">– </w:t>
      </w:r>
      <w:r>
        <w:rPr>
          <w:rtl w:val="0"/>
        </w:rPr>
        <w:t>maj</w:t>
      </w:r>
      <w:r>
        <w:rPr>
          <w:rtl w:val="0"/>
        </w:rPr>
        <w:t>ą</w:t>
      </w:r>
      <w:r>
        <w:rPr>
          <w:rtl w:val="0"/>
        </w:rPr>
        <w:t>c na uwadze sprawny pob</w:t>
      </w:r>
      <w:r>
        <w:rPr>
          <w:rtl w:val="0"/>
        </w:rPr>
        <w:t>ó</w:t>
      </w:r>
      <w:r>
        <w:rPr>
          <w:rtl w:val="0"/>
        </w:rPr>
        <w:t>r op</w:t>
      </w:r>
      <w:r>
        <w:rPr>
          <w:rtl w:val="0"/>
        </w:rPr>
        <w:t>ł</w:t>
      </w:r>
      <w:r>
        <w:rPr>
          <w:rtl w:val="0"/>
        </w:rPr>
        <w:t>at elektronicznych od u</w:t>
      </w:r>
      <w:r>
        <w:rPr>
          <w:rtl w:val="0"/>
        </w:rPr>
        <w:t>ż</w:t>
      </w:r>
      <w:r>
        <w:rPr>
          <w:rtl w:val="0"/>
        </w:rPr>
        <w:t>ytkownik</w:t>
      </w:r>
      <w:r>
        <w:rPr>
          <w:rtl w:val="0"/>
        </w:rPr>
        <w:t>ó</w:t>
      </w:r>
      <w:r>
        <w:rPr>
          <w:rtl w:val="0"/>
        </w:rPr>
        <w:t>w, efektywn</w:t>
      </w:r>
      <w:r>
        <w:rPr>
          <w:rtl w:val="0"/>
        </w:rPr>
        <w:t xml:space="preserve">ą </w:t>
      </w:r>
      <w:r>
        <w:rPr>
          <w:rtl w:val="0"/>
        </w:rPr>
        <w:t>obs</w:t>
      </w:r>
      <w:r>
        <w:rPr>
          <w:rtl w:val="0"/>
        </w:rPr>
        <w:t>ł</w:t>
      </w:r>
      <w:r>
        <w:rPr>
          <w:rtl w:val="0"/>
        </w:rPr>
        <w:t>ug</w:t>
      </w:r>
      <w:r>
        <w:rPr>
          <w:rtl w:val="0"/>
        </w:rPr>
        <w:t xml:space="preserve">ę </w:t>
      </w:r>
      <w:r>
        <w:rPr>
          <w:rtl w:val="0"/>
        </w:rPr>
        <w:t>i zabezpieczenie wp</w:t>
      </w:r>
      <w:r>
        <w:rPr>
          <w:rtl w:val="0"/>
        </w:rPr>
        <w:t>ł</w:t>
      </w:r>
      <w:r>
        <w:rPr>
          <w:rtl w:val="0"/>
        </w:rPr>
        <w:t>yw</w:t>
      </w:r>
      <w:r>
        <w:rPr>
          <w:rtl w:val="0"/>
        </w:rPr>
        <w:t>ó</w:t>
      </w:r>
      <w:r>
        <w:rPr>
          <w:rtl w:val="0"/>
        </w:rPr>
        <w:t>w do Krajowego Funduszu Drogowego, o kt</w:t>
      </w:r>
      <w:r>
        <w:rPr>
          <w:rtl w:val="0"/>
        </w:rPr>
        <w:t>ó</w:t>
      </w:r>
      <w:r>
        <w:rPr>
          <w:rtl w:val="0"/>
        </w:rPr>
        <w:t>rym mowa w ustawie z dnia 27 pa</w:t>
      </w:r>
      <w:r>
        <w:rPr>
          <w:rtl w:val="0"/>
        </w:rPr>
        <w:t>ź</w:t>
      </w:r>
      <w:r>
        <w:rPr>
          <w:rtl w:val="0"/>
        </w:rPr>
        <w:t>dziernika 1994 r. o autostradach p</w:t>
      </w:r>
      <w:r>
        <w:rPr>
          <w:rtl w:val="0"/>
        </w:rPr>
        <w:t>ł</w:t>
      </w:r>
      <w:r>
        <w:rPr>
          <w:rtl w:val="0"/>
        </w:rPr>
        <w:t>atnych oraz o Krajowym Funduszu Drogowym, oraz technologi</w:t>
      </w:r>
      <w:r>
        <w:rPr>
          <w:rtl w:val="0"/>
        </w:rPr>
        <w:t xml:space="preserve">ę </w:t>
      </w:r>
      <w:r>
        <w:rPr>
          <w:rtl w:val="0"/>
        </w:rPr>
        <w:t>wykorzystan</w:t>
      </w:r>
      <w:r>
        <w:rPr>
          <w:rtl w:val="0"/>
        </w:rPr>
        <w:t xml:space="preserve">ą </w:t>
      </w:r>
      <w:r>
        <w:rPr>
          <w:rtl w:val="0"/>
        </w:rPr>
        <w:t>w systemie elektronicznego poboru op</w:t>
      </w:r>
      <w:r>
        <w:rPr>
          <w:rtl w:val="0"/>
        </w:rPr>
        <w:t>ł</w:t>
      </w:r>
      <w:r>
        <w:rPr>
          <w:rtl w:val="0"/>
        </w:rPr>
        <w:t>at elektronicznych, a tak</w:t>
      </w:r>
      <w:r>
        <w:rPr>
          <w:rtl w:val="0"/>
        </w:rPr>
        <w:t>ż</w:t>
      </w:r>
      <w:r>
        <w:rPr>
          <w:rtl w:val="0"/>
        </w:rPr>
        <w:t>e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koszty urz</w:t>
      </w:r>
      <w:r>
        <w:rPr>
          <w:rtl w:val="0"/>
        </w:rPr>
        <w:t>ą</w:t>
      </w:r>
      <w:r>
        <w:rPr>
          <w:rtl w:val="0"/>
        </w:rPr>
        <w:t>dzenia, o kt</w:t>
      </w:r>
      <w:r>
        <w:rPr>
          <w:rtl w:val="0"/>
        </w:rPr>
        <w:t>ó</w:t>
      </w:r>
      <w:r>
        <w:rPr>
          <w:rtl w:val="0"/>
        </w:rPr>
        <w:t>rym mowa w art. 13i ust. 3.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ART(§) – art. ustawy (§ np. rozporządzenia)"/>
      </w:pPr>
      <w:r>
        <w:rPr>
          <w:rtl w:val="0"/>
        </w:rPr>
        <w:t>Art. 105. W ustawie z dnia 18 lutego 1994 r. o zaopatrzeniu emerytalnym funkcjonariuszy Policji,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Stra</w:t>
      </w:r>
      <w:r>
        <w:rPr>
          <w:rtl w:val="0"/>
        </w:rPr>
        <w:t>ż</w:t>
      </w:r>
      <w:r>
        <w:rPr>
          <w:rtl w:val="0"/>
        </w:rPr>
        <w:t>y Granicznej,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 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 oraz ich rodzin (Dz. U. z 2015 r. poz. 900, 1268 i 1830) wprowadza si</w:t>
      </w:r>
      <w:r>
        <w:rPr>
          <w:rtl w:val="0"/>
        </w:rPr>
        <w:t xml:space="preserve">ę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zmiany:</w:t>
      </w:r>
    </w:p>
    <w:p>
      <w:pPr>
        <w:pStyle w:val="LIT – litera"/>
      </w:pPr>
      <w:r>
        <w:rPr>
          <w:rtl w:val="0"/>
        </w:rPr>
        <w:t>1)</w:t>
        <w:tab/>
        <w:t>tytu</w:t>
      </w:r>
      <w:r>
        <w:rPr>
          <w:rtl w:val="0"/>
        </w:rPr>
        <w:t xml:space="preserve">ł </w:t>
      </w:r>
      <w:r>
        <w:rPr>
          <w:rtl w:val="0"/>
        </w:rPr>
        <w:t xml:space="preserve">ustawy otrzymuje brzmienie: </w:t>
      </w:r>
      <w:r>
        <w:rPr>
          <w:rtl w:val="0"/>
        </w:rPr>
        <w:t>„</w:t>
      </w:r>
      <w:r>
        <w:rPr>
          <w:rtl w:val="0"/>
        </w:rPr>
        <w:t>ustawa z dnia 18 lutego 1994 r. o zaopatrzeniu emerytalnym funkcjonariuszy Policji,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Stra</w:t>
      </w:r>
      <w:r>
        <w:rPr>
          <w:rtl w:val="0"/>
        </w:rPr>
        <w:t>ż</w:t>
      </w:r>
      <w:r>
        <w:rPr>
          <w:rtl w:val="0"/>
        </w:rPr>
        <w:t>y Granicznej,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 xml:space="preserve">ziennej i Inspekcji Transportu Drogowego oraz ich rodzin </w:t>
      </w:r>
      <w:r>
        <w:rPr>
          <w:rtl w:val="0"/>
        </w:rPr>
        <w:t>”</w:t>
      </w:r>
      <w:r>
        <w:rPr>
          <w:rtl w:val="0"/>
        </w:rPr>
        <w:t>,</w:t>
      </w:r>
    </w:p>
    <w:p>
      <w:pPr>
        <w:pStyle w:val="LIT – litera"/>
      </w:pPr>
      <w:r>
        <w:rPr>
          <w:rtl w:val="0"/>
        </w:rPr>
        <w:t>2)</w:t>
        <w:tab/>
        <w:t>art. 1 otrzymuje brzmienie:</w:t>
      </w:r>
    </w:p>
    <w:p>
      <w:pPr>
        <w:pStyle w:val="Z/ART(§) – zm. art. (§) artykułem (punktem)"/>
      </w:pPr>
      <w:r>
        <w:rPr>
          <w:rtl w:val="0"/>
        </w:rPr>
        <w:t>„</w:t>
      </w:r>
      <w:r>
        <w:rPr>
          <w:rtl w:val="0"/>
        </w:rPr>
        <w:t>Art. 1. Funkcjonariuszom Policji,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Centralnego Biura Antykorupcyjnego, Stra</w:t>
      </w:r>
      <w:r>
        <w:rPr>
          <w:rtl w:val="0"/>
        </w:rPr>
        <w:t>ż</w:t>
      </w:r>
      <w:r>
        <w:rPr>
          <w:rtl w:val="0"/>
        </w:rPr>
        <w:t>y Granicznej,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 xml:space="preserve">ziennej i Inspekcji Transportu Drogowego, zwanym dalej </w:t>
      </w:r>
      <w:r>
        <w:rPr>
          <w:rtl w:val="0"/>
        </w:rPr>
        <w:t>„</w:t>
      </w:r>
      <w:r>
        <w:rPr>
          <w:rtl w:val="0"/>
        </w:rPr>
        <w:t>funkcjonariuszami</w:t>
      </w:r>
      <w:r>
        <w:rPr>
          <w:rtl w:val="0"/>
        </w:rPr>
        <w:t>”</w:t>
      </w:r>
      <w:r>
        <w:rPr>
          <w:rtl w:val="0"/>
        </w:rPr>
        <w:t>, zwolnionym ze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przys</w:t>
      </w:r>
      <w:r>
        <w:rPr>
          <w:rtl w:val="0"/>
        </w:rPr>
        <w:t>ł</w:t>
      </w:r>
      <w:r>
        <w:rPr>
          <w:rtl w:val="0"/>
        </w:rPr>
        <w:t>uguje z bud</w:t>
      </w:r>
      <w:r>
        <w:rPr>
          <w:rtl w:val="0"/>
        </w:rPr>
        <w:t>ż</w:t>
      </w:r>
      <w:r>
        <w:rPr>
          <w:rtl w:val="0"/>
        </w:rPr>
        <w:t>etu pa</w:t>
      </w:r>
      <w:r>
        <w:rPr>
          <w:rtl w:val="0"/>
        </w:rPr>
        <w:t>ń</w:t>
      </w:r>
      <w:r>
        <w:rPr>
          <w:rtl w:val="0"/>
        </w:rPr>
        <w:t>stwa, na zasadach okre</w:t>
      </w:r>
      <w:r>
        <w:rPr>
          <w:rtl w:val="0"/>
        </w:rPr>
        <w:t>ś</w:t>
      </w:r>
      <w:r>
        <w:rPr>
          <w:rtl w:val="0"/>
        </w:rPr>
        <w:t>lonych w ustawie, zaopatrzenie emerytalne z tytu</w:t>
      </w:r>
      <w:r>
        <w:rPr>
          <w:rtl w:val="0"/>
        </w:rPr>
        <w:t>ł</w:t>
      </w:r>
      <w:r>
        <w:rPr>
          <w:rtl w:val="0"/>
        </w:rPr>
        <w:t>u wys</w:t>
      </w:r>
      <w:r>
        <w:rPr>
          <w:rtl w:val="0"/>
        </w:rPr>
        <w:t>ł</w:t>
      </w:r>
      <w:r>
        <w:rPr>
          <w:rtl w:val="0"/>
        </w:rPr>
        <w:t>ugi lat lub w razie ca</w:t>
      </w:r>
      <w:r>
        <w:rPr>
          <w:rtl w:val="0"/>
        </w:rPr>
        <w:t>ł</w:t>
      </w:r>
      <w:r>
        <w:rPr>
          <w:rtl w:val="0"/>
        </w:rPr>
        <w:t>kowitej niezdolno</w:t>
      </w:r>
      <w:r>
        <w:rPr>
          <w:rtl w:val="0"/>
        </w:rPr>
        <w:t>ś</w:t>
      </w:r>
      <w:r>
        <w:rPr>
          <w:rtl w:val="0"/>
        </w:rPr>
        <w:t>ci do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by, a cz</w:t>
      </w:r>
      <w:r>
        <w:rPr>
          <w:rtl w:val="0"/>
        </w:rPr>
        <w:t>ł</w:t>
      </w:r>
      <w:r>
        <w:rPr>
          <w:rtl w:val="0"/>
        </w:rPr>
        <w:t xml:space="preserve">onkom ich rodzin - w razie </w:t>
      </w:r>
      <w:r>
        <w:rPr>
          <w:rtl w:val="0"/>
        </w:rPr>
        <w:t>ś</w:t>
      </w:r>
      <w:r>
        <w:rPr>
          <w:rtl w:val="0"/>
        </w:rPr>
        <w:t xml:space="preserve">mierci </w:t>
      </w:r>
      <w:r>
        <w:rPr>
          <w:rtl w:val="0"/>
        </w:rPr>
        <w:t>ż</w:t>
      </w:r>
      <w:r>
        <w:rPr>
          <w:rtl w:val="0"/>
        </w:rPr>
        <w:t>ywiciela.</w:t>
      </w:r>
      <w:r>
        <w:rPr>
          <w:rtl w:val="0"/>
        </w:rPr>
        <w:t>”</w:t>
      </w:r>
    </w:p>
    <w:p>
      <w:pPr>
        <w:pStyle w:val="ART(§) – art. ustawy (§ np. rozporządzenia)"/>
      </w:pPr>
      <w:r>
        <w:rPr>
          <w:rtl w:val="0"/>
        </w:rPr>
        <w:t xml:space="preserve">Art. 106. W ustawie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 wprowadza si</w:t>
      </w:r>
      <w:r>
        <w:rPr>
          <w:rtl w:val="0"/>
        </w:rPr>
        <w:t xml:space="preserve">ę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zmiany:</w:t>
      </w:r>
    </w:p>
    <w:p>
      <w:pPr>
        <w:pStyle w:val="PKT – punkt"/>
      </w:pPr>
      <w:r>
        <w:rPr>
          <w:rtl w:val="0"/>
        </w:rPr>
        <w:t>1)</w:t>
        <w:tab/>
        <w:t>w art. 66:</w:t>
      </w:r>
    </w:p>
    <w:p>
      <w:pPr>
        <w:pStyle w:val="LIT – litera"/>
      </w:pPr>
      <w:r>
        <w:rPr>
          <w:rtl w:val="0"/>
        </w:rPr>
        <w:t>a)</w:t>
        <w:tab/>
        <w:t>w ust. 1b pkt 1 otrzymuje brzmienie: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>1)</w:t>
        <w:tab/>
        <w:t>specjalnego lub u</w:t>
      </w:r>
      <w:r>
        <w:rPr>
          <w:rtl w:val="0"/>
        </w:rPr>
        <w:t>ż</w:t>
      </w:r>
      <w:r>
        <w:rPr>
          <w:rtl w:val="0"/>
        </w:rPr>
        <w:t>ywanego do cel</w:t>
      </w:r>
      <w:r>
        <w:rPr>
          <w:rtl w:val="0"/>
        </w:rPr>
        <w:t>ó</w:t>
      </w:r>
      <w:r>
        <w:rPr>
          <w:rtl w:val="0"/>
        </w:rPr>
        <w:t>w specjalnych Policji, Inspekcji Transportu Drogowego,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Centralnego Biura Antykorupcyjnego, Stra</w:t>
      </w:r>
      <w:r>
        <w:rPr>
          <w:rtl w:val="0"/>
        </w:rPr>
        <w:t>ż</w:t>
      </w:r>
      <w:r>
        <w:rPr>
          <w:rtl w:val="0"/>
        </w:rPr>
        <w:t>y Granicznej,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ziennej, Si</w:t>
      </w:r>
      <w:r>
        <w:rPr>
          <w:rtl w:val="0"/>
        </w:rPr>
        <w:t xml:space="preserve">ł </w:t>
      </w:r>
      <w:r>
        <w:rPr>
          <w:rtl w:val="0"/>
        </w:rPr>
        <w:t>Zbrojnych Rzeczypospolitej Polskiej, Biura Ochrony Rz</w:t>
      </w:r>
      <w:r>
        <w:rPr>
          <w:rtl w:val="0"/>
        </w:rPr>
        <w:t>ą</w:t>
      </w:r>
      <w:r>
        <w:rPr>
          <w:rtl w:val="0"/>
        </w:rPr>
        <w:t>du i jednostek ochrony przeciwpo</w:t>
      </w:r>
      <w:r>
        <w:rPr>
          <w:rtl w:val="0"/>
        </w:rPr>
        <w:t>ż</w:t>
      </w:r>
      <w:r>
        <w:rPr>
          <w:rtl w:val="0"/>
        </w:rPr>
        <w:t>arowej;</w:t>
      </w:r>
      <w:r>
        <w:rPr>
          <w:rtl w:val="0"/>
        </w:rPr>
        <w:t>”</w:t>
      </w:r>
      <w:r>
        <w:rPr>
          <w:rtl w:val="0"/>
        </w:rPr>
        <w:t>,</w:t>
      </w:r>
    </w:p>
    <w:p>
      <w:pPr>
        <w:pStyle w:val="LIT – litera"/>
      </w:pPr>
      <w:r>
        <w:rPr>
          <w:rtl w:val="0"/>
        </w:rPr>
        <w:t>b)</w:t>
        <w:tab/>
        <w:t xml:space="preserve">ust. 4 pkt 4 otrzymuje brzmienie: 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>4)</w:t>
        <w:tab/>
        <w:t>wyposa</w:t>
      </w:r>
      <w:r>
        <w:rPr>
          <w:rtl w:val="0"/>
        </w:rPr>
        <w:t>ż</w:t>
      </w:r>
      <w:r>
        <w:rPr>
          <w:rtl w:val="0"/>
        </w:rPr>
        <w:t>ania pojazdu w urz</w:t>
      </w:r>
      <w:r>
        <w:rPr>
          <w:rtl w:val="0"/>
        </w:rPr>
        <w:t>ą</w:t>
      </w:r>
      <w:r>
        <w:rPr>
          <w:rtl w:val="0"/>
        </w:rPr>
        <w:t>dzenie informuj</w:t>
      </w:r>
      <w:r>
        <w:rPr>
          <w:rtl w:val="0"/>
        </w:rPr>
        <w:t>ą</w:t>
      </w:r>
      <w:r>
        <w:rPr>
          <w:rtl w:val="0"/>
        </w:rPr>
        <w:t>ce o dzia</w:t>
      </w:r>
      <w:r>
        <w:rPr>
          <w:rtl w:val="0"/>
        </w:rPr>
        <w:t>ł</w:t>
      </w:r>
      <w:r>
        <w:rPr>
          <w:rtl w:val="0"/>
        </w:rPr>
        <w:t>aniu sprz</w:t>
      </w:r>
      <w:r>
        <w:rPr>
          <w:rtl w:val="0"/>
        </w:rPr>
        <w:t>ę</w:t>
      </w:r>
      <w:r>
        <w:rPr>
          <w:rtl w:val="0"/>
        </w:rPr>
        <w:t>tu kontrolno-pomiarowego u</w:t>
      </w:r>
      <w:r>
        <w:rPr>
          <w:rtl w:val="0"/>
        </w:rPr>
        <w:t>ż</w:t>
      </w:r>
      <w:r>
        <w:rPr>
          <w:rtl w:val="0"/>
        </w:rPr>
        <w:t>ywanego przez organy kontroli ruchu drogowego lub dzia</w:t>
      </w:r>
      <w:r>
        <w:rPr>
          <w:rtl w:val="0"/>
        </w:rPr>
        <w:t>ł</w:t>
      </w:r>
      <w:r>
        <w:rPr>
          <w:rtl w:val="0"/>
        </w:rPr>
        <w:t>anie to zak</w:t>
      </w:r>
      <w:r>
        <w:rPr>
          <w:rtl w:val="0"/>
        </w:rPr>
        <w:t>łó</w:t>
      </w:r>
      <w:r>
        <w:rPr>
          <w:rtl w:val="0"/>
        </w:rPr>
        <w:t>caj</w:t>
      </w:r>
      <w:r>
        <w:rPr>
          <w:rtl w:val="0"/>
        </w:rPr>
        <w:t>ą</w:t>
      </w:r>
      <w:r>
        <w:rPr>
          <w:rtl w:val="0"/>
        </w:rPr>
        <w:t>ce albo przewo</w:t>
      </w:r>
      <w:r>
        <w:rPr>
          <w:rtl w:val="0"/>
        </w:rPr>
        <w:t>ż</w:t>
      </w:r>
      <w:r>
        <w:rPr>
          <w:rtl w:val="0"/>
        </w:rPr>
        <w:t>enia w poje</w:t>
      </w:r>
      <w:r>
        <w:rPr>
          <w:rtl w:val="0"/>
        </w:rPr>
        <w:t>ź</w:t>
      </w:r>
      <w:r>
        <w:rPr>
          <w:rtl w:val="0"/>
        </w:rPr>
        <w:t>dzie takiego urz</w:t>
      </w:r>
      <w:r>
        <w:rPr>
          <w:rtl w:val="0"/>
        </w:rPr>
        <w:t>ą</w:t>
      </w:r>
      <w:r>
        <w:rPr>
          <w:rtl w:val="0"/>
        </w:rPr>
        <w:t>dzenia w stanie wskazuj</w:t>
      </w:r>
      <w:r>
        <w:rPr>
          <w:rtl w:val="0"/>
        </w:rPr>
        <w:t>ą</w:t>
      </w:r>
      <w:r>
        <w:rPr>
          <w:rtl w:val="0"/>
        </w:rPr>
        <w:t>cym na gotowo</w:t>
      </w:r>
      <w:r>
        <w:rPr>
          <w:rtl w:val="0"/>
        </w:rPr>
        <w:t xml:space="preserve">ść </w:t>
      </w:r>
      <w:r>
        <w:rPr>
          <w:rtl w:val="0"/>
        </w:rPr>
        <w:t>jego u</w:t>
      </w:r>
      <w:r>
        <w:rPr>
          <w:rtl w:val="0"/>
        </w:rPr>
        <w:t>ż</w:t>
      </w:r>
      <w:r>
        <w:rPr>
          <w:rtl w:val="0"/>
        </w:rPr>
        <w:t>ycia; nie dotyczy to pojazd</w:t>
      </w:r>
      <w:r>
        <w:rPr>
          <w:rtl w:val="0"/>
        </w:rPr>
        <w:t>ó</w:t>
      </w:r>
      <w:r>
        <w:rPr>
          <w:rtl w:val="0"/>
        </w:rPr>
        <w:t>w specjalnych Si</w:t>
      </w:r>
      <w:r>
        <w:rPr>
          <w:rtl w:val="0"/>
        </w:rPr>
        <w:t xml:space="preserve">ł </w:t>
      </w:r>
      <w:r>
        <w:rPr>
          <w:rtl w:val="0"/>
        </w:rPr>
        <w:t>Zbrojnych Rzeczypospolitej Polskiej, Policji, Inspekcji Transportu Drogowego,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Centralnego Biura Antykorupcyjnego, Stra</w:t>
      </w:r>
      <w:r>
        <w:rPr>
          <w:rtl w:val="0"/>
        </w:rPr>
        <w:t>ż</w:t>
      </w:r>
      <w:r>
        <w:rPr>
          <w:rtl w:val="0"/>
        </w:rPr>
        <w:t>y Granicznej,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 i Biura Ochrony Rz</w:t>
      </w:r>
      <w:r>
        <w:rPr>
          <w:rtl w:val="0"/>
        </w:rPr>
        <w:t>ą</w:t>
      </w:r>
      <w:r>
        <w:rPr>
          <w:rtl w:val="0"/>
        </w:rPr>
        <w:t>du;</w:t>
      </w:r>
      <w:r>
        <w:rPr>
          <w:rtl w:val="0"/>
        </w:rPr>
        <w:t>”</w:t>
      </w:r>
      <w:r>
        <w:rPr>
          <w:rtl w:val="0"/>
        </w:rPr>
        <w:t>,</w:t>
      </w:r>
    </w:p>
    <w:p>
      <w:pPr>
        <w:pStyle w:val="LIT – litera"/>
      </w:pPr>
      <w:r>
        <w:rPr>
          <w:rtl w:val="0"/>
        </w:rPr>
        <w:t>c)</w:t>
        <w:tab/>
        <w:t xml:space="preserve">ust. 7 otrzymuje brzmienie: 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7. Minister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 spraw wewn</w:t>
      </w:r>
      <w:r>
        <w:rPr>
          <w:rtl w:val="0"/>
        </w:rPr>
        <w:t>ę</w:t>
      </w:r>
      <w:r>
        <w:rPr>
          <w:rtl w:val="0"/>
        </w:rPr>
        <w:t>trznych, Minister Obrony Narodowej, minister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 spraw finans</w:t>
      </w:r>
      <w:r>
        <w:rPr>
          <w:rtl w:val="0"/>
        </w:rPr>
        <w:t>ó</w:t>
      </w:r>
      <w:r>
        <w:rPr>
          <w:rtl w:val="0"/>
        </w:rPr>
        <w:t>w publicznych oraz Minister Sprawiedliwo</w:t>
      </w:r>
      <w:r>
        <w:rPr>
          <w:rtl w:val="0"/>
        </w:rPr>
        <w:t>ś</w:t>
      </w:r>
      <w:r>
        <w:rPr>
          <w:rtl w:val="0"/>
        </w:rPr>
        <w:t>ci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transportu okre</w:t>
      </w:r>
      <w:r>
        <w:rPr>
          <w:rtl w:val="0"/>
        </w:rPr>
        <w:t>ś</w:t>
      </w:r>
      <w:r>
        <w:rPr>
          <w:rtl w:val="0"/>
        </w:rPr>
        <w:t>l</w:t>
      </w:r>
      <w:r>
        <w:rPr>
          <w:rtl w:val="0"/>
        </w:rPr>
        <w:t>ą</w:t>
      </w:r>
      <w:r>
        <w:rPr>
          <w:rtl w:val="0"/>
        </w:rPr>
        <w:t>, w drodze rozporz</w:t>
      </w:r>
      <w:r>
        <w:rPr>
          <w:rtl w:val="0"/>
        </w:rPr>
        <w:t>ą</w:t>
      </w:r>
      <w:r>
        <w:rPr>
          <w:rtl w:val="0"/>
        </w:rPr>
        <w:t>dzenia, warunki techniczne pojazd</w:t>
      </w:r>
      <w:r>
        <w:rPr>
          <w:rtl w:val="0"/>
        </w:rPr>
        <w:t>ó</w:t>
      </w:r>
      <w:r>
        <w:rPr>
          <w:rtl w:val="0"/>
        </w:rPr>
        <w:t>w specjalnych i u</w:t>
      </w:r>
      <w:r>
        <w:rPr>
          <w:rtl w:val="0"/>
        </w:rPr>
        <w:t>ż</w:t>
      </w:r>
      <w:r>
        <w:rPr>
          <w:rtl w:val="0"/>
        </w:rPr>
        <w:t>ywanych do cel</w:t>
      </w:r>
      <w:r>
        <w:rPr>
          <w:rtl w:val="0"/>
        </w:rPr>
        <w:t>ó</w:t>
      </w:r>
      <w:r>
        <w:rPr>
          <w:rtl w:val="0"/>
        </w:rPr>
        <w:t>w specjalnych Policji,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Centralnego Biura Antykorupcyjnego, Stra</w:t>
      </w:r>
      <w:r>
        <w:rPr>
          <w:rtl w:val="0"/>
        </w:rPr>
        <w:t>ż</w:t>
      </w:r>
      <w:r>
        <w:rPr>
          <w:rtl w:val="0"/>
        </w:rPr>
        <w:t>y Granicznej, Biura Ochrony Rz</w:t>
      </w:r>
      <w:r>
        <w:rPr>
          <w:rtl w:val="0"/>
        </w:rPr>
        <w:t>ą</w:t>
      </w:r>
      <w:r>
        <w:rPr>
          <w:rtl w:val="0"/>
        </w:rPr>
        <w:t>du, kontroli skarbowej,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ziennej, Inspekcji Transportu Drogowego i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 xml:space="preserve">w art. 72 w ust. 2 pkt 3 otrzymuje brzmienie: 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3) pojazdu zakupionego od Policji, Inspekcji Transportu Drogowego,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Centralnego Biura Antykorupcyjnego, Stra</w:t>
      </w:r>
      <w:r>
        <w:rPr>
          <w:rtl w:val="0"/>
        </w:rPr>
        <w:t>ż</w:t>
      </w:r>
      <w:r>
        <w:rPr>
          <w:rtl w:val="0"/>
        </w:rPr>
        <w:t>y Granicznej,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 lub Si</w:t>
      </w:r>
      <w:r>
        <w:rPr>
          <w:rtl w:val="0"/>
        </w:rPr>
        <w:t xml:space="preserve">ł </w:t>
      </w:r>
      <w:r>
        <w:rPr>
          <w:rtl w:val="0"/>
        </w:rPr>
        <w:t xml:space="preserve">Zbrojnych Rzeczypospolitej Polskiej </w:t>
      </w:r>
      <w:r>
        <w:rPr>
          <w:rtl w:val="0"/>
        </w:rPr>
        <w:t xml:space="preserve">– </w:t>
      </w:r>
      <w:r>
        <w:rPr>
          <w:rtl w:val="0"/>
        </w:rPr>
        <w:t>w zakresie ust. 1 pkt 5;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3)</w:t>
        <w:tab/>
        <w:t>w art. 86 w ust. 4 zdanie wst</w:t>
      </w:r>
      <w:r>
        <w:rPr>
          <w:rtl w:val="0"/>
        </w:rPr>
        <w:t>ę</w:t>
      </w:r>
      <w:r>
        <w:rPr>
          <w:rtl w:val="0"/>
        </w:rPr>
        <w:t xml:space="preserve">pne otrzymuje brzmienie: 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4. Minister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 spraw wewn</w:t>
      </w:r>
      <w:r>
        <w:rPr>
          <w:rtl w:val="0"/>
        </w:rPr>
        <w:t>ę</w:t>
      </w:r>
      <w:r>
        <w:rPr>
          <w:rtl w:val="0"/>
        </w:rPr>
        <w:t>trznych, minister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 spraw finans</w:t>
      </w:r>
      <w:r>
        <w:rPr>
          <w:rtl w:val="0"/>
        </w:rPr>
        <w:t>ó</w:t>
      </w:r>
      <w:r>
        <w:rPr>
          <w:rtl w:val="0"/>
        </w:rPr>
        <w:t>w publicznych oraz Minister Obrony Narodowej, w porozumieniu z ministrem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 do spraw transportu oraz po zasi</w:t>
      </w:r>
      <w:r>
        <w:rPr>
          <w:rtl w:val="0"/>
        </w:rPr>
        <w:t>ę</w:t>
      </w:r>
      <w:r>
        <w:rPr>
          <w:rtl w:val="0"/>
        </w:rPr>
        <w:t>gni</w:t>
      </w:r>
      <w:r>
        <w:rPr>
          <w:rtl w:val="0"/>
        </w:rPr>
        <w:t>ę</w:t>
      </w:r>
      <w:r>
        <w:rPr>
          <w:rtl w:val="0"/>
        </w:rPr>
        <w:t>ciu opinii Szefa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Szefa Biura Ochrony Rz</w:t>
      </w:r>
      <w:r>
        <w:rPr>
          <w:rtl w:val="0"/>
        </w:rPr>
        <w:t>ą</w:t>
      </w:r>
      <w:r>
        <w:rPr>
          <w:rtl w:val="0"/>
        </w:rPr>
        <w:t>du i Szefa Centralnego Biura Antykorupcyjnego, a tak</w:t>
      </w:r>
      <w:r>
        <w:rPr>
          <w:rtl w:val="0"/>
        </w:rPr>
        <w:t>ż</w:t>
      </w:r>
      <w:r>
        <w:rPr>
          <w:rtl w:val="0"/>
        </w:rPr>
        <w:t>e Szefa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 i Szefa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Wojskowego, Szefa Agencji Wywiadu, Szefa Centralnego Biura Antykorupcyjnego i G</w:t>
      </w:r>
      <w:r>
        <w:rPr>
          <w:rtl w:val="0"/>
        </w:rPr>
        <w:t>łó</w:t>
      </w:r>
      <w:r>
        <w:rPr>
          <w:rtl w:val="0"/>
        </w:rPr>
        <w:t>wnego Inspektora Transportu Drogowego,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>ą</w:t>
      </w:r>
      <w:r>
        <w:rPr>
          <w:rtl w:val="0"/>
        </w:rPr>
        <w:t>c specyfik</w:t>
      </w:r>
      <w:r>
        <w:rPr>
          <w:rtl w:val="0"/>
        </w:rPr>
        <w:t xml:space="preserve">ę </w:t>
      </w:r>
      <w:r>
        <w:rPr>
          <w:rtl w:val="0"/>
        </w:rPr>
        <w:t>wynikaj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z przeznaczenia pojazd</w:t>
      </w:r>
      <w:r>
        <w:rPr>
          <w:rtl w:val="0"/>
        </w:rPr>
        <w:t>ó</w:t>
      </w:r>
      <w:r>
        <w:rPr>
          <w:rtl w:val="0"/>
        </w:rPr>
        <w:t>w Si</w:t>
      </w:r>
      <w:r>
        <w:rPr>
          <w:rtl w:val="0"/>
        </w:rPr>
        <w:t xml:space="preserve">ł </w:t>
      </w:r>
      <w:r>
        <w:rPr>
          <w:rtl w:val="0"/>
        </w:rPr>
        <w:t>Zbrojnych Rzeczypospolitej Polskiej, Policji, Inspekcji Transportu Drogowego i innych pojazd</w:t>
      </w:r>
      <w:r>
        <w:rPr>
          <w:rtl w:val="0"/>
        </w:rPr>
        <w:t>ó</w:t>
      </w:r>
      <w:r>
        <w:rPr>
          <w:rtl w:val="0"/>
        </w:rPr>
        <w:t>w u</w:t>
      </w:r>
      <w:r>
        <w:rPr>
          <w:rtl w:val="0"/>
        </w:rPr>
        <w:t>ż</w:t>
      </w:r>
      <w:r>
        <w:rPr>
          <w:rtl w:val="0"/>
        </w:rPr>
        <w:t xml:space="preserve">ytkowanych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spos</w:t>
      </w:r>
      <w:r>
        <w:rPr>
          <w:rtl w:val="0"/>
        </w:rPr>
        <w:t>ó</w:t>
      </w:r>
      <w:r>
        <w:rPr>
          <w:rtl w:val="0"/>
        </w:rPr>
        <w:t>b szczeg</w:t>
      </w:r>
      <w:r>
        <w:rPr>
          <w:rtl w:val="0"/>
        </w:rPr>
        <w:t>ó</w:t>
      </w:r>
      <w:r>
        <w:rPr>
          <w:rtl w:val="0"/>
        </w:rPr>
        <w:t>lny, okre</w:t>
      </w:r>
      <w:r>
        <w:rPr>
          <w:rtl w:val="0"/>
        </w:rPr>
        <w:t>ś</w:t>
      </w:r>
      <w:r>
        <w:rPr>
          <w:rtl w:val="0"/>
        </w:rPr>
        <w:t>l</w:t>
      </w:r>
      <w:r>
        <w:rPr>
          <w:rtl w:val="0"/>
        </w:rPr>
        <w:t>ą</w:t>
      </w:r>
      <w:r>
        <w:rPr>
          <w:rtl w:val="0"/>
        </w:rPr>
        <w:t>, w drodze rozporz</w:t>
      </w:r>
      <w:r>
        <w:rPr>
          <w:rtl w:val="0"/>
        </w:rPr>
        <w:t>ą</w:t>
      </w:r>
      <w:r>
        <w:rPr>
          <w:rtl w:val="0"/>
        </w:rPr>
        <w:t>dzenia: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4)</w:t>
        <w:tab/>
        <w:t>art. 129g otrzymuje brzmienie:</w:t>
      </w:r>
    </w:p>
    <w:p>
      <w:pPr>
        <w:pStyle w:val="Z/ART(§) – zm. art. (§) artykułem (punktem)"/>
      </w:pPr>
      <w:r>
        <w:rPr>
          <w:rtl w:val="0"/>
        </w:rPr>
        <w:t>„</w:t>
      </w:r>
      <w:r>
        <w:rPr>
          <w:rtl w:val="0"/>
        </w:rPr>
        <w:t>Art. 129g. 1. Ujawnianie za pomoc</w:t>
      </w:r>
      <w:r>
        <w:rPr>
          <w:rtl w:val="0"/>
        </w:rPr>
        <w:t xml:space="preserve">ą </w:t>
      </w:r>
      <w:r>
        <w:rPr>
          <w:rtl w:val="0"/>
        </w:rPr>
        <w:t>stacjonarnych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zainstalowanych w pasie drogowym dr</w:t>
      </w:r>
      <w:r>
        <w:rPr>
          <w:rtl w:val="0"/>
        </w:rPr>
        <w:t>ó</w:t>
      </w:r>
      <w:r>
        <w:rPr>
          <w:rtl w:val="0"/>
        </w:rPr>
        <w:t>g publicznych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cych narusze</w:t>
      </w:r>
      <w:r>
        <w:rPr>
          <w:rtl w:val="0"/>
        </w:rPr>
        <w:t xml:space="preserve">ń </w:t>
      </w:r>
      <w:r>
        <w:rPr>
          <w:rtl w:val="0"/>
        </w:rPr>
        <w:t>przepis</w:t>
      </w:r>
      <w:r>
        <w:rPr>
          <w:rtl w:val="0"/>
        </w:rPr>
        <w:t>ó</w:t>
      </w:r>
      <w:r>
        <w:rPr>
          <w:rtl w:val="0"/>
        </w:rPr>
        <w:t>w ruchu drogowego:</w:t>
      </w:r>
    </w:p>
    <w:p>
      <w:pPr>
        <w:pStyle w:val="Z/ART(§) – zm. art. (§) artykułem (punktem)"/>
      </w:pPr>
      <w:r>
        <w:rPr>
          <w:rtl w:val="0"/>
        </w:rPr>
        <w:t>a)</w:t>
        <w:tab/>
        <w:t>przekraczania dopuszczalnej 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</w:t>
      </w:r>
      <w:r>
        <w:rPr>
          <w:rtl w:val="0"/>
        </w:rPr>
        <w:t>ci,</w:t>
      </w:r>
    </w:p>
    <w:p>
      <w:pPr>
        <w:pStyle w:val="Z/ART(§) – zm. art. (§) artykułem (punktem)"/>
      </w:pPr>
      <w:r>
        <w:rPr>
          <w:rtl w:val="0"/>
        </w:rPr>
        <w:t>b)</w:t>
        <w:tab/>
        <w:t>niestosowania si</w:t>
      </w:r>
      <w:r>
        <w:rPr>
          <w:rtl w:val="0"/>
        </w:rPr>
        <w:t xml:space="preserve">ę </w:t>
      </w:r>
      <w:r>
        <w:rPr>
          <w:rtl w:val="0"/>
        </w:rPr>
        <w:t>do sygna</w:t>
      </w:r>
      <w:r>
        <w:rPr>
          <w:rtl w:val="0"/>
        </w:rPr>
        <w:t>łó</w:t>
      </w:r>
      <w:r>
        <w:rPr>
          <w:rtl w:val="0"/>
        </w:rPr>
        <w:t xml:space="preserve">w </w:t>
      </w:r>
      <w:r>
        <w:rPr>
          <w:rtl w:val="0"/>
        </w:rPr>
        <w:t>ś</w:t>
      </w:r>
      <w:r>
        <w:rPr>
          <w:rtl w:val="0"/>
        </w:rPr>
        <w:t>wietlnych</w:t>
      </w:r>
    </w:p>
    <w:p>
      <w:pPr>
        <w:pStyle w:val="Z/ART(§) – zm. art. (§) artykułem (punktem)"/>
      </w:pPr>
      <w:r>
        <w:rPr>
          <w:rtl w:val="0"/>
        </w:rPr>
        <w:t xml:space="preserve">– </w:t>
      </w:r>
      <w:r>
        <w:rPr>
          <w:rtl w:val="0"/>
        </w:rPr>
        <w:t>nale</w:t>
      </w:r>
      <w:r>
        <w:rPr>
          <w:rtl w:val="0"/>
        </w:rPr>
        <w:t>ż</w:t>
      </w:r>
      <w:r>
        <w:rPr>
          <w:rtl w:val="0"/>
        </w:rPr>
        <w:t>y do Policji.</w:t>
      </w:r>
    </w:p>
    <w:p>
      <w:pPr>
        <w:pStyle w:val="Z/ART(§) – zm. art. (§) artykułem (punktem)"/>
      </w:pPr>
      <w:r>
        <w:rPr>
          <w:rtl w:val="0"/>
        </w:rPr>
        <w:t>2. Wykonuj</w:t>
      </w:r>
      <w:r>
        <w:rPr>
          <w:rtl w:val="0"/>
        </w:rPr>
        <w:t>ą</w:t>
      </w:r>
      <w:r>
        <w:rPr>
          <w:rtl w:val="0"/>
        </w:rPr>
        <w:t>c zadania, o kt</w:t>
      </w:r>
      <w:r>
        <w:rPr>
          <w:rtl w:val="0"/>
        </w:rPr>
        <w:t>ó</w:t>
      </w:r>
      <w:r>
        <w:rPr>
          <w:rtl w:val="0"/>
        </w:rPr>
        <w:t>rych mowa w ust. 1, Policja:</w:t>
      </w:r>
    </w:p>
    <w:p>
      <w:pPr>
        <w:pStyle w:val="Z/ART(§) – zm. art. (§) artykułem (punktem)"/>
      </w:pPr>
      <w:r>
        <w:rPr>
          <w:rtl w:val="0"/>
        </w:rPr>
        <w:t>1) rejestruje obrazy narusze</w:t>
      </w:r>
      <w:r>
        <w:rPr>
          <w:rtl w:val="0"/>
        </w:rPr>
        <w:t xml:space="preserve">ń </w:t>
      </w:r>
      <w:r>
        <w:rPr>
          <w:rtl w:val="0"/>
        </w:rPr>
        <w:t>przepis</w:t>
      </w:r>
      <w:r>
        <w:rPr>
          <w:rtl w:val="0"/>
        </w:rPr>
        <w:t>ó</w:t>
      </w:r>
      <w:r>
        <w:rPr>
          <w:rtl w:val="0"/>
        </w:rPr>
        <w:t>w ruchu drogowego i przetwarza do cel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niniejszej ustawie obraz pojazdu, kt</w:t>
      </w:r>
      <w:r>
        <w:rPr>
          <w:rtl w:val="0"/>
        </w:rPr>
        <w:t>ó</w:t>
      </w:r>
      <w:r>
        <w:rPr>
          <w:rtl w:val="0"/>
        </w:rPr>
        <w:t>rym naruszono przepisy ruchu drogowego, oraz wizerunek kieruj</w:t>
      </w:r>
      <w:r>
        <w:rPr>
          <w:rtl w:val="0"/>
        </w:rPr>
        <w:t>ą</w:t>
      </w:r>
      <w:r>
        <w:rPr>
          <w:rtl w:val="0"/>
        </w:rPr>
        <w:t>cego pojazdem, je</w:t>
      </w:r>
      <w:r>
        <w:rPr>
          <w:rtl w:val="0"/>
        </w:rPr>
        <w:t>ż</w:t>
      </w:r>
      <w:r>
        <w:rPr>
          <w:rtl w:val="0"/>
        </w:rPr>
        <w:t>eli zosta</w:t>
      </w:r>
      <w:r>
        <w:rPr>
          <w:rtl w:val="0"/>
        </w:rPr>
        <w:t xml:space="preserve">ł </w:t>
      </w:r>
      <w:r>
        <w:rPr>
          <w:rtl w:val="0"/>
        </w:rPr>
        <w:t>on zarejestrowany oraz dane obejmuj</w:t>
      </w:r>
      <w:r>
        <w:rPr>
          <w:rtl w:val="0"/>
        </w:rPr>
        <w:t>ą</w:t>
      </w:r>
      <w:r>
        <w:rPr>
          <w:rtl w:val="0"/>
        </w:rPr>
        <w:t>ce:</w:t>
      </w:r>
    </w:p>
    <w:p>
      <w:pPr>
        <w:pStyle w:val="Z/ART(§) – zm. art. (§) artykułem (punktem)"/>
      </w:pPr>
      <w:r>
        <w:rPr>
          <w:rtl w:val="0"/>
        </w:rPr>
        <w:t>a)</w:t>
        <w:tab/>
        <w:t>numer rejestracyjny pojazdu, kt</w:t>
      </w:r>
      <w:r>
        <w:rPr>
          <w:rtl w:val="0"/>
        </w:rPr>
        <w:t>ó</w:t>
      </w:r>
      <w:r>
        <w:rPr>
          <w:rtl w:val="0"/>
        </w:rPr>
        <w:t>rym naruszono przepisy,</w:t>
      </w:r>
    </w:p>
    <w:p>
      <w:pPr>
        <w:pStyle w:val="Z/ART(§) – zm. art. (§) artykułem (punktem)"/>
      </w:pPr>
      <w:r>
        <w:rPr>
          <w:rtl w:val="0"/>
        </w:rPr>
        <w:t>b)</w:t>
        <w:tab/>
        <w:t>dat</w:t>
      </w:r>
      <w:r>
        <w:rPr>
          <w:rtl w:val="0"/>
        </w:rPr>
        <w:t>ę</w:t>
      </w:r>
      <w:r>
        <w:rPr>
          <w:rtl w:val="0"/>
        </w:rPr>
        <w:t>, czas oraz okre</w:t>
      </w:r>
      <w:r>
        <w:rPr>
          <w:rtl w:val="0"/>
        </w:rPr>
        <w:t>ś</w:t>
      </w:r>
      <w:r>
        <w:rPr>
          <w:rtl w:val="0"/>
        </w:rPr>
        <w:t>lenie miejsca pope</w:t>
      </w:r>
      <w:r>
        <w:rPr>
          <w:rtl w:val="0"/>
        </w:rPr>
        <w:t>ł</w:t>
      </w:r>
      <w:r>
        <w:rPr>
          <w:rtl w:val="0"/>
        </w:rPr>
        <w:t>nienia naruszenia,</w:t>
      </w:r>
    </w:p>
    <w:p>
      <w:pPr>
        <w:pStyle w:val="Z/ART(§) – zm. art. (§) artykułem (punktem)"/>
      </w:pPr>
      <w:r>
        <w:rPr>
          <w:rtl w:val="0"/>
        </w:rPr>
        <w:t>c)</w:t>
        <w:tab/>
        <w:t>rodzaj naruszenia,</w:t>
      </w:r>
    </w:p>
    <w:p>
      <w:pPr>
        <w:pStyle w:val="Z/ART(§) – zm. art. (§) artykułem (punktem)"/>
      </w:pPr>
      <w:r>
        <w:rPr>
          <w:rtl w:val="0"/>
        </w:rPr>
        <w:t>d)</w:t>
        <w:tab/>
        <w:t>dane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ciciela lub posiadacza pojazdu lub kieruj</w:t>
      </w:r>
      <w:r>
        <w:rPr>
          <w:rtl w:val="0"/>
        </w:rPr>
        <w:t>ą</w:t>
      </w:r>
      <w:r>
        <w:rPr>
          <w:rtl w:val="0"/>
        </w:rPr>
        <w:t>cego pojazdem,</w:t>
      </w:r>
    </w:p>
    <w:p>
      <w:pPr>
        <w:pStyle w:val="Z/ART(§) – zm. art. (§) artykułem (punktem)"/>
      </w:pPr>
      <w:r>
        <w:rPr>
          <w:rtl w:val="0"/>
        </w:rPr>
        <w:t>e)</w:t>
        <w:tab/>
        <w:t>numer identyfikacyjny urz</w:t>
      </w:r>
      <w:r>
        <w:rPr>
          <w:rtl w:val="0"/>
        </w:rPr>
        <w:t>ą</w:t>
      </w:r>
      <w:r>
        <w:rPr>
          <w:rtl w:val="0"/>
        </w:rPr>
        <w:t>dzenia rejestruj</w:t>
      </w:r>
      <w:r>
        <w:rPr>
          <w:rtl w:val="0"/>
        </w:rPr>
        <w:t>ą</w:t>
      </w:r>
      <w:r>
        <w:rPr>
          <w:rtl w:val="0"/>
        </w:rPr>
        <w:t>cego;</w:t>
      </w:r>
    </w:p>
    <w:p>
      <w:pPr>
        <w:pStyle w:val="Z/ART(§) – zm. art. (§) artykułem (punktem)"/>
      </w:pPr>
      <w:r>
        <w:rPr>
          <w:rtl w:val="0"/>
        </w:rPr>
        <w:t>2)</w:t>
        <w:tab/>
        <w:t>w post</w:t>
      </w:r>
      <w:r>
        <w:rPr>
          <w:rtl w:val="0"/>
        </w:rPr>
        <w:t>ę</w:t>
      </w:r>
      <w:r>
        <w:rPr>
          <w:rtl w:val="0"/>
        </w:rPr>
        <w:t>powaniach w sprawach o wykroczenia, o kt</w:t>
      </w:r>
      <w:r>
        <w:rPr>
          <w:rtl w:val="0"/>
        </w:rPr>
        <w:t>ó</w:t>
      </w:r>
      <w:r>
        <w:rPr>
          <w:rtl w:val="0"/>
        </w:rPr>
        <w:t>rych mowa w ust. 1, prowadzi czynno</w:t>
      </w:r>
      <w:r>
        <w:rPr>
          <w:rtl w:val="0"/>
        </w:rPr>
        <w:t>ś</w:t>
      </w:r>
      <w:r>
        <w:rPr>
          <w:rtl w:val="0"/>
        </w:rPr>
        <w:t>ci wyja</w:t>
      </w:r>
      <w:r>
        <w:rPr>
          <w:rtl w:val="0"/>
        </w:rPr>
        <w:t>ś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ce, kieruje do s</w:t>
      </w:r>
      <w:r>
        <w:rPr>
          <w:rtl w:val="0"/>
        </w:rPr>
        <w:t>ą</w:t>
      </w:r>
      <w:r>
        <w:rPr>
          <w:rtl w:val="0"/>
        </w:rPr>
        <w:t>du wnioski o ukaranie, oskar</w:t>
      </w:r>
      <w:r>
        <w:rPr>
          <w:rtl w:val="0"/>
        </w:rPr>
        <w:t>ż</w:t>
      </w:r>
      <w:r>
        <w:rPr>
          <w:rtl w:val="0"/>
        </w:rPr>
        <w:t>a przed s</w:t>
      </w:r>
      <w:r>
        <w:rPr>
          <w:rtl w:val="0"/>
        </w:rPr>
        <w:t>ą</w:t>
      </w:r>
      <w:r>
        <w:rPr>
          <w:rtl w:val="0"/>
        </w:rPr>
        <w:t xml:space="preserve">dem oraz wnosi </w:t>
      </w:r>
      <w:r>
        <w:rPr>
          <w:rtl w:val="0"/>
        </w:rPr>
        <w:t>ś</w:t>
      </w:r>
      <w:r>
        <w:rPr>
          <w:rtl w:val="0"/>
        </w:rPr>
        <w:t>rodki odwo</w:t>
      </w:r>
      <w:r>
        <w:rPr>
          <w:rtl w:val="0"/>
        </w:rPr>
        <w:t>ł</w:t>
      </w:r>
      <w:r>
        <w:rPr>
          <w:rtl w:val="0"/>
        </w:rPr>
        <w:t xml:space="preserve">awcze </w:t>
      </w:r>
      <w:r>
        <w:rPr>
          <w:rtl w:val="0"/>
        </w:rPr>
        <w:t xml:space="preserve">– </w:t>
      </w:r>
      <w:r>
        <w:rPr>
          <w:rtl w:val="0"/>
        </w:rPr>
        <w:t>w trybie i zakresie okre</w:t>
      </w:r>
      <w:r>
        <w:rPr>
          <w:rtl w:val="0"/>
        </w:rPr>
        <w:t>ś</w:t>
      </w:r>
      <w:r>
        <w:rPr>
          <w:rtl w:val="0"/>
        </w:rPr>
        <w:t xml:space="preserve">lonych w ustawie z dnia 24 sierpnia 2001 r. </w:t>
      </w:r>
      <w:r>
        <w:rPr>
          <w:rtl w:val="0"/>
        </w:rPr>
        <w:t xml:space="preserve">– </w:t>
      </w:r>
      <w:r>
        <w:rPr>
          <w:rtl w:val="0"/>
        </w:rPr>
        <w:t>Kodeks post</w:t>
      </w:r>
      <w:r>
        <w:rPr>
          <w:rtl w:val="0"/>
        </w:rPr>
        <w:t>ę</w:t>
      </w:r>
      <w:r>
        <w:rPr>
          <w:rtl w:val="0"/>
        </w:rPr>
        <w:t>powania w sprawach o wykroczenia (Dz.U. z 2013 r. poz. 395,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6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);</w:t>
      </w:r>
    </w:p>
    <w:p>
      <w:pPr>
        <w:pStyle w:val="Z/ART(§) – zm. art. (§) artykułem (punktem)"/>
      </w:pPr>
      <w:r>
        <w:rPr>
          <w:rtl w:val="0"/>
        </w:rPr>
        <w:t>3) wnioskuje do zarz</w:t>
      </w:r>
      <w:r>
        <w:rPr>
          <w:rtl w:val="0"/>
        </w:rPr>
        <w:t>ą</w:t>
      </w:r>
      <w:r>
        <w:rPr>
          <w:rtl w:val="0"/>
        </w:rPr>
        <w:t>dc</w:t>
      </w:r>
      <w:r>
        <w:rPr>
          <w:rtl w:val="0"/>
        </w:rPr>
        <w:t>ó</w:t>
      </w:r>
      <w:r>
        <w:rPr>
          <w:rtl w:val="0"/>
        </w:rPr>
        <w:t>w dr</w:t>
      </w:r>
      <w:r>
        <w:rPr>
          <w:rtl w:val="0"/>
        </w:rPr>
        <w:t>ó</w:t>
      </w:r>
      <w:r>
        <w:rPr>
          <w:rtl w:val="0"/>
        </w:rPr>
        <w:t>g publicznych, z wy</w:t>
      </w:r>
      <w:r>
        <w:rPr>
          <w:rtl w:val="0"/>
        </w:rPr>
        <w:t>łą</w:t>
      </w:r>
      <w:r>
        <w:rPr>
          <w:rtl w:val="0"/>
        </w:rPr>
        <w:t>czeniem dr</w:t>
      </w:r>
      <w:r>
        <w:rPr>
          <w:rtl w:val="0"/>
        </w:rPr>
        <w:t>ó</w:t>
      </w:r>
      <w:r>
        <w:rPr>
          <w:rtl w:val="0"/>
        </w:rPr>
        <w:t>g zarz</w:t>
      </w:r>
      <w:r>
        <w:rPr>
          <w:rtl w:val="0"/>
        </w:rPr>
        <w:t>ą</w:t>
      </w:r>
      <w:r>
        <w:rPr>
          <w:rtl w:val="0"/>
        </w:rPr>
        <w:t>dzanych przez Generalnego Dyrektora Dr</w:t>
      </w:r>
      <w:r>
        <w:rPr>
          <w:rtl w:val="0"/>
        </w:rPr>
        <w:t>ó</w:t>
      </w:r>
      <w:r>
        <w:rPr>
          <w:rtl w:val="0"/>
        </w:rPr>
        <w:t>g Krajowych i Autostrad, o instalacj</w:t>
      </w:r>
      <w:r>
        <w:rPr>
          <w:rtl w:val="0"/>
        </w:rPr>
        <w:t xml:space="preserve">ę </w:t>
      </w:r>
      <w:r>
        <w:rPr>
          <w:rtl w:val="0"/>
        </w:rPr>
        <w:t>lub usuni</w:t>
      </w:r>
      <w:r>
        <w:rPr>
          <w:rtl w:val="0"/>
        </w:rPr>
        <w:t>ę</w:t>
      </w:r>
      <w:r>
        <w:rPr>
          <w:rtl w:val="0"/>
        </w:rPr>
        <w:t>cie urz</w:t>
      </w:r>
      <w:r>
        <w:rPr>
          <w:rtl w:val="0"/>
        </w:rPr>
        <w:t>ą</w:t>
      </w:r>
      <w:r>
        <w:rPr>
          <w:rtl w:val="0"/>
        </w:rPr>
        <w:t>dzenia rejestruj</w:t>
      </w:r>
      <w:r>
        <w:rPr>
          <w:rtl w:val="0"/>
        </w:rPr>
        <w:t>ą</w:t>
      </w:r>
      <w:r>
        <w:rPr>
          <w:rtl w:val="0"/>
        </w:rPr>
        <w:t>cego albo obudowy na to urz</w:t>
      </w:r>
      <w:r>
        <w:rPr>
          <w:rtl w:val="0"/>
        </w:rPr>
        <w:t>ą</w:t>
      </w:r>
      <w:r>
        <w:rPr>
          <w:rtl w:val="0"/>
        </w:rPr>
        <w:t>dzenie;</w:t>
      </w:r>
    </w:p>
    <w:p>
      <w:pPr>
        <w:pStyle w:val="Z/ART(§) – zm. art. (§) artykułem (punktem)"/>
      </w:pPr>
      <w:r>
        <w:rPr>
          <w:rtl w:val="0"/>
        </w:rPr>
        <w:t>4)</w:t>
        <w:tab/>
        <w:t>dokonuje zakupu i naprawy oraz wykonuje czynno</w:t>
      </w:r>
      <w:r>
        <w:rPr>
          <w:rtl w:val="0"/>
        </w:rPr>
        <w:t>ś</w:t>
      </w:r>
      <w:r>
        <w:rPr>
          <w:rtl w:val="0"/>
        </w:rPr>
        <w:t>ci wynikaj</w:t>
      </w:r>
      <w:r>
        <w:rPr>
          <w:rtl w:val="0"/>
        </w:rPr>
        <w:t>ą</w:t>
      </w:r>
      <w:r>
        <w:rPr>
          <w:rtl w:val="0"/>
        </w:rPr>
        <w:t>ce z bie</w:t>
      </w:r>
      <w:r>
        <w:rPr>
          <w:rtl w:val="0"/>
        </w:rPr>
        <w:t>żą</w:t>
      </w:r>
      <w:r>
        <w:rPr>
          <w:rtl w:val="0"/>
        </w:rPr>
        <w:t>cej eksploatacji i obs</w:t>
      </w:r>
      <w:r>
        <w:rPr>
          <w:rtl w:val="0"/>
        </w:rPr>
        <w:t>ł</w:t>
      </w:r>
      <w:r>
        <w:rPr>
          <w:rtl w:val="0"/>
        </w:rPr>
        <w:t>ugi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oraz obud</w:t>
      </w:r>
      <w:r>
        <w:rPr>
          <w:rtl w:val="0"/>
        </w:rPr>
        <w:t>ó</w:t>
      </w:r>
      <w:r>
        <w:rPr>
          <w:rtl w:val="0"/>
        </w:rPr>
        <w:t>w na te urz</w:t>
      </w:r>
      <w:r>
        <w:rPr>
          <w:rtl w:val="0"/>
        </w:rPr>
        <w:t>ą</w:t>
      </w:r>
      <w:r>
        <w:rPr>
          <w:rtl w:val="0"/>
        </w:rPr>
        <w:t>dzenia, w tym czynno</w:t>
      </w:r>
      <w:r>
        <w:rPr>
          <w:rtl w:val="0"/>
        </w:rPr>
        <w:t>ś</w:t>
      </w:r>
      <w:r>
        <w:rPr>
          <w:rtl w:val="0"/>
        </w:rPr>
        <w:t>ci obejmuj</w:t>
      </w:r>
      <w:r>
        <w:rPr>
          <w:rtl w:val="0"/>
        </w:rPr>
        <w:t>ą</w:t>
      </w:r>
      <w:r>
        <w:rPr>
          <w:rtl w:val="0"/>
        </w:rPr>
        <w:t>ce import danych zarejestrowanych przez te urz</w:t>
      </w:r>
      <w:r>
        <w:rPr>
          <w:rtl w:val="0"/>
        </w:rPr>
        <w:t>ą</w:t>
      </w:r>
      <w:r>
        <w:rPr>
          <w:rtl w:val="0"/>
        </w:rPr>
        <w:t>dzenia oraz monta</w:t>
      </w:r>
      <w:r>
        <w:rPr>
          <w:rtl w:val="0"/>
        </w:rPr>
        <w:t xml:space="preserve">ż </w:t>
      </w:r>
      <w:r>
        <w:rPr>
          <w:rtl w:val="0"/>
        </w:rPr>
        <w:t>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w zainstalowanych obudowach w przypadku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zainstalowanych przez Policj</w:t>
      </w:r>
      <w:r>
        <w:rPr>
          <w:rtl w:val="0"/>
        </w:rPr>
        <w:t xml:space="preserve">ę </w:t>
      </w:r>
      <w:r>
        <w:rPr>
          <w:rtl w:val="0"/>
        </w:rPr>
        <w:t>lub zarz</w:t>
      </w:r>
      <w:r>
        <w:rPr>
          <w:rtl w:val="0"/>
        </w:rPr>
        <w:t>ą</w:t>
      </w:r>
      <w:r>
        <w:rPr>
          <w:rtl w:val="0"/>
        </w:rPr>
        <w:t>dc</w:t>
      </w:r>
      <w:r>
        <w:rPr>
          <w:rtl w:val="0"/>
        </w:rPr>
        <w:t xml:space="preserve">ę </w:t>
      </w:r>
      <w:r>
        <w:rPr>
          <w:rtl w:val="0"/>
        </w:rPr>
        <w:t>drogi 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cego na wniosek, o kt</w:t>
      </w:r>
      <w:r>
        <w:rPr>
          <w:rtl w:val="0"/>
        </w:rPr>
        <w:t>ó</w:t>
      </w:r>
      <w:r>
        <w:rPr>
          <w:rtl w:val="0"/>
        </w:rPr>
        <w:t>rym mowa w pkt 3, a tak</w:t>
      </w:r>
      <w:r>
        <w:rPr>
          <w:rtl w:val="0"/>
        </w:rPr>
        <w:t>ż</w:t>
      </w:r>
      <w:r>
        <w:rPr>
          <w:rtl w:val="0"/>
        </w:rPr>
        <w:t>e w przypadku obud</w:t>
      </w:r>
      <w:r>
        <w:rPr>
          <w:rtl w:val="0"/>
        </w:rPr>
        <w:t>ó</w:t>
      </w:r>
      <w:r>
        <w:rPr>
          <w:rtl w:val="0"/>
        </w:rPr>
        <w:t>w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nale</w:t>
      </w:r>
      <w:r>
        <w:rPr>
          <w:rtl w:val="0"/>
        </w:rPr>
        <w:t>żą</w:t>
      </w:r>
      <w:r>
        <w:rPr>
          <w:rtl w:val="0"/>
        </w:rPr>
        <w:t>cych do Policji.</w:t>
      </w:r>
    </w:p>
    <w:p>
      <w:pPr>
        <w:pStyle w:val="Z/ART(§) – zm. art. (§) artykułem (punktem)"/>
      </w:pPr>
      <w:r>
        <w:rPr>
          <w:rtl w:val="0"/>
        </w:rPr>
        <w:t>3. Zadania Policji, o kt</w:t>
      </w:r>
      <w:r>
        <w:rPr>
          <w:rtl w:val="0"/>
        </w:rPr>
        <w:t>ó</w:t>
      </w:r>
      <w:r>
        <w:rPr>
          <w:rtl w:val="0"/>
        </w:rPr>
        <w:t>rych mowa w ust. 1, wykonuje Komendant G</w:t>
      </w:r>
      <w:r>
        <w:rPr>
          <w:rtl w:val="0"/>
        </w:rPr>
        <w:t>łó</w:t>
      </w:r>
      <w:r>
        <w:rPr>
          <w:rtl w:val="0"/>
        </w:rPr>
        <w:t>wny Policji przy pomocy komendant</w:t>
      </w:r>
      <w:r>
        <w:rPr>
          <w:rtl w:val="0"/>
        </w:rPr>
        <w:t>ó</w:t>
      </w:r>
      <w:r>
        <w:rPr>
          <w:rtl w:val="0"/>
        </w:rPr>
        <w:t>w wojew</w:t>
      </w:r>
      <w:r>
        <w:rPr>
          <w:rtl w:val="0"/>
        </w:rPr>
        <w:t>ó</w:t>
      </w:r>
      <w:r>
        <w:rPr>
          <w:rtl w:val="0"/>
        </w:rPr>
        <w:t>dzkich Policji.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5)</w:t>
        <w:tab/>
        <w:t>Art. 129h otrzymuje brzmienie:</w:t>
      </w:r>
    </w:p>
    <w:p>
      <w:pPr>
        <w:pStyle w:val="Z/ART(§) – zm. art. (§) artykułem (punktem)"/>
      </w:pPr>
      <w:r>
        <w:rPr>
          <w:rtl w:val="0"/>
        </w:rPr>
        <w:t>„</w:t>
      </w:r>
      <w:r>
        <w:rPr>
          <w:rtl w:val="0"/>
        </w:rPr>
        <w:t>Art. 129h. 1. W zakresie, o kt</w:t>
      </w:r>
      <w:r>
        <w:rPr>
          <w:rtl w:val="0"/>
        </w:rPr>
        <w:t>ó</w:t>
      </w:r>
      <w:r>
        <w:rPr>
          <w:rtl w:val="0"/>
        </w:rPr>
        <w:t>rym mowa w art. 129g ust. 1, rejestracji podlegaj</w:t>
      </w:r>
      <w:r>
        <w:rPr>
          <w:rtl w:val="0"/>
        </w:rPr>
        <w:t xml:space="preserve">ą </w:t>
      </w:r>
      <w:r>
        <w:rPr>
          <w:rtl w:val="0"/>
        </w:rPr>
        <w:t>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Z/ART(§) – zm. art. (§) artykułem (punktem)"/>
      </w:pPr>
      <w:r>
        <w:rPr>
          <w:rtl w:val="0"/>
        </w:rPr>
        <w:t>1)</w:t>
        <w:tab/>
        <w:t>obraz naruszenia, w tym obraz pojazdu, kt</w:t>
      </w:r>
      <w:r>
        <w:rPr>
          <w:rtl w:val="0"/>
        </w:rPr>
        <w:t>ó</w:t>
      </w:r>
      <w:r>
        <w:rPr>
          <w:rtl w:val="0"/>
        </w:rPr>
        <w:t>rym kieruj</w:t>
      </w:r>
      <w:r>
        <w:rPr>
          <w:rtl w:val="0"/>
        </w:rPr>
        <w:t>ą</w:t>
      </w:r>
      <w:r>
        <w:rPr>
          <w:rtl w:val="0"/>
        </w:rPr>
        <w:t>cy naruszy</w:t>
      </w:r>
      <w:r>
        <w:rPr>
          <w:rtl w:val="0"/>
        </w:rPr>
        <w:t xml:space="preserve">ł </w:t>
      </w:r>
      <w:r>
        <w:rPr>
          <w:rtl w:val="0"/>
        </w:rPr>
        <w:t>przepisy ruchu drogowego, wraz z numerem rejestracyjnym pojazdu;</w:t>
      </w:r>
    </w:p>
    <w:p>
      <w:pPr>
        <w:pStyle w:val="Z/ART(§) – zm. art. (§) artykułem (punktem)"/>
      </w:pPr>
      <w:r>
        <w:rPr>
          <w:rtl w:val="0"/>
        </w:rPr>
        <w:t>2)</w:t>
        <w:tab/>
        <w:t>data oraz czas pope</w:t>
      </w:r>
      <w:r>
        <w:rPr>
          <w:rtl w:val="0"/>
        </w:rPr>
        <w:t>ł</w:t>
      </w:r>
      <w:r>
        <w:rPr>
          <w:rtl w:val="0"/>
        </w:rPr>
        <w:t>nienia naruszenia;</w:t>
      </w:r>
    </w:p>
    <w:p>
      <w:pPr>
        <w:pStyle w:val="Z/ART(§) – zm. art. (§) artykułem (punktem)"/>
      </w:pPr>
      <w:r>
        <w:rPr>
          <w:rtl w:val="0"/>
        </w:rPr>
        <w:t>3)</w:t>
        <w:tab/>
        <w:t>numer identyfikacyjny urz</w:t>
      </w:r>
      <w:r>
        <w:rPr>
          <w:rtl w:val="0"/>
        </w:rPr>
        <w:t>ą</w:t>
      </w:r>
      <w:r>
        <w:rPr>
          <w:rtl w:val="0"/>
        </w:rPr>
        <w:t>dzenia rejestruj</w:t>
      </w:r>
      <w:r>
        <w:rPr>
          <w:rtl w:val="0"/>
        </w:rPr>
        <w:t>ą</w:t>
      </w:r>
      <w:r>
        <w:rPr>
          <w:rtl w:val="0"/>
        </w:rPr>
        <w:t>cego;</w:t>
      </w:r>
    </w:p>
    <w:p>
      <w:pPr>
        <w:pStyle w:val="Z/ART(§) – zm. art. (§) artykułem (punktem)"/>
      </w:pPr>
      <w:r>
        <w:rPr>
          <w:rtl w:val="0"/>
        </w:rPr>
        <w:t xml:space="preserve">– </w:t>
      </w:r>
      <w:r>
        <w:rPr>
          <w:rtl w:val="0"/>
        </w:rPr>
        <w:t>a w przypadku przekroczenia przez kieruj</w:t>
      </w:r>
      <w:r>
        <w:rPr>
          <w:rtl w:val="0"/>
        </w:rPr>
        <w:t>ą</w:t>
      </w:r>
      <w:r>
        <w:rPr>
          <w:rtl w:val="0"/>
        </w:rPr>
        <w:t>cego pojazdem dopuszczalnej 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</w:t>
      </w:r>
      <w:r>
        <w:rPr>
          <w:rtl w:val="0"/>
        </w:rPr>
        <w:t>ci rejestrowane s</w:t>
      </w:r>
      <w:r>
        <w:rPr>
          <w:rtl w:val="0"/>
        </w:rPr>
        <w:t xml:space="preserve">ą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>ż</w:t>
      </w:r>
      <w:r>
        <w:rPr>
          <w:rtl w:val="0"/>
        </w:rPr>
        <w:t>:</w:t>
      </w:r>
    </w:p>
    <w:p>
      <w:pPr>
        <w:pStyle w:val="Z/ART(§) – zm. art. (§) artykułem (punktem)"/>
      </w:pPr>
      <w:r>
        <w:rPr>
          <w:rtl w:val="0"/>
        </w:rPr>
        <w:t>4)</w:t>
        <w:tab/>
        <w:t>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ść</w:t>
      </w:r>
      <w:r>
        <w:rPr>
          <w:rtl w:val="0"/>
        </w:rPr>
        <w:t>, z jak</w:t>
      </w:r>
      <w:r>
        <w:rPr>
          <w:rtl w:val="0"/>
        </w:rPr>
        <w:t xml:space="preserve">ą </w:t>
      </w:r>
      <w:r>
        <w:rPr>
          <w:rtl w:val="0"/>
        </w:rPr>
        <w:t>porusza</w:t>
      </w:r>
      <w:r>
        <w:rPr>
          <w:rtl w:val="0"/>
        </w:rPr>
        <w:t xml:space="preserve">ł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pojazd;</w:t>
      </w:r>
    </w:p>
    <w:p>
      <w:pPr>
        <w:pStyle w:val="Z/ART(§) – zm. art. (§) artykułem (punktem)"/>
      </w:pPr>
      <w:r>
        <w:rPr>
          <w:rtl w:val="0"/>
        </w:rPr>
        <w:t>5)</w:t>
        <w:tab/>
        <w:t>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 xml:space="preserve">ść </w:t>
      </w:r>
      <w:r>
        <w:rPr>
          <w:rtl w:val="0"/>
        </w:rPr>
        <w:t>dopuszczalna w miejscu i czasie pope</w:t>
      </w:r>
      <w:r>
        <w:rPr>
          <w:rtl w:val="0"/>
        </w:rPr>
        <w:t>ł</w:t>
      </w:r>
      <w:r>
        <w:rPr>
          <w:rtl w:val="0"/>
        </w:rPr>
        <w:t>nienia naruszenia.</w:t>
      </w:r>
    </w:p>
    <w:p>
      <w:pPr>
        <w:pStyle w:val="Z/ART(§) – zm. art. (§) artykułem (punktem)"/>
      </w:pPr>
      <w:r>
        <w:rPr>
          <w:rtl w:val="0"/>
        </w:rPr>
        <w:t>2. W szczeg</w:t>
      </w:r>
      <w:r>
        <w:rPr>
          <w:rtl w:val="0"/>
        </w:rPr>
        <w:t>ó</w:t>
      </w:r>
      <w:r>
        <w:rPr>
          <w:rtl w:val="0"/>
        </w:rPr>
        <w:t>lnie uzasadnionych bezpiecze</w:t>
      </w:r>
      <w:r>
        <w:rPr>
          <w:rtl w:val="0"/>
        </w:rPr>
        <w:t>ń</w:t>
      </w:r>
      <w:r>
        <w:rPr>
          <w:rtl w:val="0"/>
        </w:rPr>
        <w:t>stwem ruchu drogowego przypadkach Policja mo</w:t>
      </w:r>
      <w:r>
        <w:rPr>
          <w:rtl w:val="0"/>
        </w:rPr>
        <w:t>ż</w:t>
      </w:r>
      <w:r>
        <w:rPr>
          <w:rtl w:val="0"/>
        </w:rPr>
        <w:t>e ujawnia</w:t>
      </w:r>
      <w:r>
        <w:rPr>
          <w:rtl w:val="0"/>
        </w:rPr>
        <w:t xml:space="preserve">ć </w:t>
      </w:r>
      <w:r>
        <w:rPr>
          <w:rtl w:val="0"/>
        </w:rPr>
        <w:t>naruszenia przepis</w:t>
      </w:r>
      <w:r>
        <w:rPr>
          <w:rtl w:val="0"/>
        </w:rPr>
        <w:t>ó</w:t>
      </w:r>
      <w:r>
        <w:rPr>
          <w:rtl w:val="0"/>
        </w:rPr>
        <w:t>w ruchu drogowego w zakresie, o kt</w:t>
      </w:r>
      <w:r>
        <w:rPr>
          <w:rtl w:val="0"/>
        </w:rPr>
        <w:t>ó</w:t>
      </w:r>
      <w:r>
        <w:rPr>
          <w:rtl w:val="0"/>
        </w:rPr>
        <w:t>rym mowa w art. 129g ust. 1 lit. a,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za pomoc</w:t>
      </w:r>
      <w:r>
        <w:rPr>
          <w:rtl w:val="0"/>
        </w:rPr>
        <w:t xml:space="preserve">ą </w:t>
      </w:r>
      <w:r>
        <w:rPr>
          <w:rtl w:val="0"/>
        </w:rPr>
        <w:t>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cych, kt</w:t>
      </w:r>
      <w:r>
        <w:rPr>
          <w:rtl w:val="0"/>
        </w:rPr>
        <w:t>ó</w:t>
      </w:r>
      <w:r>
        <w:rPr>
          <w:rtl w:val="0"/>
        </w:rPr>
        <w:t>re ujawniaj</w:t>
      </w:r>
      <w:r>
        <w:rPr>
          <w:rtl w:val="0"/>
        </w:rPr>
        <w:t xml:space="preserve">ą </w:t>
      </w:r>
      <w:r>
        <w:rPr>
          <w:rtl w:val="0"/>
        </w:rPr>
        <w:t>naruszenia przepis</w:t>
      </w:r>
      <w:r>
        <w:rPr>
          <w:rtl w:val="0"/>
        </w:rPr>
        <w:t>ó</w:t>
      </w:r>
      <w:r>
        <w:rPr>
          <w:rtl w:val="0"/>
        </w:rPr>
        <w:t>w ruchu drogowego na okre</w:t>
      </w:r>
      <w:r>
        <w:rPr>
          <w:rtl w:val="0"/>
        </w:rPr>
        <w:t>ś</w:t>
      </w:r>
      <w:r>
        <w:rPr>
          <w:rtl w:val="0"/>
        </w:rPr>
        <w:t>lonym odcinku drogi. W takim przypadku urz</w:t>
      </w:r>
      <w:r>
        <w:rPr>
          <w:rtl w:val="0"/>
        </w:rPr>
        <w:t>ą</w:t>
      </w:r>
      <w:r>
        <w:rPr>
          <w:rtl w:val="0"/>
        </w:rPr>
        <w:t>dzenia te rejestruj</w:t>
      </w:r>
      <w:r>
        <w:rPr>
          <w:rtl w:val="0"/>
        </w:rPr>
        <w:t xml:space="preserve">ą </w:t>
      </w:r>
      <w:r>
        <w:rPr>
          <w:rtl w:val="0"/>
        </w:rPr>
        <w:t>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ci:</w:t>
      </w:r>
    </w:p>
    <w:p>
      <w:pPr>
        <w:pStyle w:val="Z/ART(§) – zm. art. (§) artykułem (punktem)"/>
      </w:pPr>
      <w:r>
        <w:rPr>
          <w:rtl w:val="0"/>
        </w:rPr>
        <w:t>1)</w:t>
        <w:tab/>
        <w:t>obraz pojazdu, kt</w:t>
      </w:r>
      <w:r>
        <w:rPr>
          <w:rtl w:val="0"/>
        </w:rPr>
        <w:t>ó</w:t>
      </w:r>
      <w:r>
        <w:rPr>
          <w:rtl w:val="0"/>
        </w:rPr>
        <w:t>rym kieruj</w:t>
      </w:r>
      <w:r>
        <w:rPr>
          <w:rtl w:val="0"/>
        </w:rPr>
        <w:t>ą</w:t>
      </w:r>
      <w:r>
        <w:rPr>
          <w:rtl w:val="0"/>
        </w:rPr>
        <w:t>cy naruszy</w:t>
      </w:r>
      <w:r>
        <w:rPr>
          <w:rtl w:val="0"/>
        </w:rPr>
        <w:t xml:space="preserve">ł </w:t>
      </w:r>
      <w:r>
        <w:rPr>
          <w:rtl w:val="0"/>
        </w:rPr>
        <w:t>przepisy ruchu drogowego, wraz z numerem rejestracyjnym pojazdu;</w:t>
      </w:r>
    </w:p>
    <w:p>
      <w:pPr>
        <w:pStyle w:val="Z/ART(§) – zm. art. (§) artykułem (punktem)"/>
      </w:pPr>
      <w:r>
        <w:rPr>
          <w:rtl w:val="0"/>
        </w:rPr>
        <w:t>2)</w:t>
        <w:tab/>
        <w:t>dat</w:t>
      </w:r>
      <w:r>
        <w:rPr>
          <w:rtl w:val="0"/>
        </w:rPr>
        <w:t>ę</w:t>
      </w:r>
      <w:r>
        <w:rPr>
          <w:rtl w:val="0"/>
        </w:rPr>
        <w:t>, czas oraz okre</w:t>
      </w:r>
      <w:r>
        <w:rPr>
          <w:rtl w:val="0"/>
        </w:rPr>
        <w:t>ś</w:t>
      </w:r>
      <w:r>
        <w:rPr>
          <w:rtl w:val="0"/>
        </w:rPr>
        <w:t>lenie odcinka drogi, na kt</w:t>
      </w:r>
      <w:r>
        <w:rPr>
          <w:rtl w:val="0"/>
        </w:rPr>
        <w:t>ó</w:t>
      </w:r>
      <w:r>
        <w:rPr>
          <w:rtl w:val="0"/>
        </w:rPr>
        <w:t>rym pope</w:t>
      </w:r>
      <w:r>
        <w:rPr>
          <w:rtl w:val="0"/>
        </w:rPr>
        <w:t>ł</w:t>
      </w:r>
      <w:r>
        <w:rPr>
          <w:rtl w:val="0"/>
        </w:rPr>
        <w:t>nione zosta</w:t>
      </w:r>
      <w:r>
        <w:rPr>
          <w:rtl w:val="0"/>
        </w:rPr>
        <w:t>ł</w:t>
      </w:r>
      <w:r>
        <w:rPr>
          <w:rtl w:val="0"/>
        </w:rPr>
        <w:t>o naruszenie;</w:t>
      </w:r>
    </w:p>
    <w:p>
      <w:pPr>
        <w:pStyle w:val="Z/ART(§) – zm. art. (§) artykułem (punktem)"/>
      </w:pPr>
      <w:r>
        <w:rPr>
          <w:rtl w:val="0"/>
        </w:rPr>
        <w:t>3)</w:t>
        <w:tab/>
      </w:r>
      <w:r>
        <w:rPr>
          <w:rtl w:val="0"/>
        </w:rPr>
        <w:t>ś</w:t>
      </w:r>
      <w:r>
        <w:rPr>
          <w:rtl w:val="0"/>
        </w:rPr>
        <w:t>redni</w:t>
      </w:r>
      <w:r>
        <w:rPr>
          <w:rtl w:val="0"/>
        </w:rPr>
        <w:t xml:space="preserve">ą </w:t>
      </w:r>
      <w:r>
        <w:rPr>
          <w:rtl w:val="0"/>
        </w:rPr>
        <w:t>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ść</w:t>
      </w:r>
      <w:r>
        <w:rPr>
          <w:rtl w:val="0"/>
        </w:rPr>
        <w:t>, z jak</w:t>
      </w:r>
      <w:r>
        <w:rPr>
          <w:rtl w:val="0"/>
        </w:rPr>
        <w:t xml:space="preserve">ą </w:t>
      </w:r>
      <w:r>
        <w:rPr>
          <w:rtl w:val="0"/>
        </w:rPr>
        <w:t>porusza</w:t>
      </w:r>
      <w:r>
        <w:rPr>
          <w:rtl w:val="0"/>
        </w:rPr>
        <w:t xml:space="preserve">ł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pojazd na odcinku drogi, na kt</w:t>
      </w:r>
      <w:r>
        <w:rPr>
          <w:rtl w:val="0"/>
        </w:rPr>
        <w:t>ó</w:t>
      </w:r>
      <w:r>
        <w:rPr>
          <w:rtl w:val="0"/>
        </w:rPr>
        <w:t>rym pope</w:t>
      </w:r>
      <w:r>
        <w:rPr>
          <w:rtl w:val="0"/>
        </w:rPr>
        <w:t>ł</w:t>
      </w:r>
      <w:r>
        <w:rPr>
          <w:rtl w:val="0"/>
        </w:rPr>
        <w:t>nione zosta</w:t>
      </w:r>
      <w:r>
        <w:rPr>
          <w:rtl w:val="0"/>
        </w:rPr>
        <w:t>ł</w:t>
      </w:r>
      <w:r>
        <w:rPr>
          <w:rtl w:val="0"/>
        </w:rPr>
        <w:t>o naruszenie;</w:t>
      </w:r>
    </w:p>
    <w:p>
      <w:pPr>
        <w:pStyle w:val="Z/ART(§) – zm. art. (§) artykułem (punktem)"/>
      </w:pPr>
      <w:r>
        <w:rPr>
          <w:rtl w:val="0"/>
        </w:rPr>
        <w:t>4)</w:t>
        <w:tab/>
        <w:t>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 xml:space="preserve">ść </w:t>
      </w:r>
      <w:r>
        <w:rPr>
          <w:rtl w:val="0"/>
        </w:rPr>
        <w:t>dopuszczaln</w:t>
      </w:r>
      <w:r>
        <w:rPr>
          <w:rtl w:val="0"/>
        </w:rPr>
        <w:t xml:space="preserve">ą </w:t>
      </w:r>
      <w:r>
        <w:rPr>
          <w:rtl w:val="0"/>
        </w:rPr>
        <w:t>na odcinku drogi, na kt</w:t>
      </w:r>
      <w:r>
        <w:rPr>
          <w:rtl w:val="0"/>
        </w:rPr>
        <w:t>ó</w:t>
      </w:r>
      <w:r>
        <w:rPr>
          <w:rtl w:val="0"/>
        </w:rPr>
        <w:t>rym pope</w:t>
      </w:r>
      <w:r>
        <w:rPr>
          <w:rtl w:val="0"/>
        </w:rPr>
        <w:t>ł</w:t>
      </w:r>
      <w:r>
        <w:rPr>
          <w:rtl w:val="0"/>
        </w:rPr>
        <w:t>nione zosta</w:t>
      </w:r>
      <w:r>
        <w:rPr>
          <w:rtl w:val="0"/>
        </w:rPr>
        <w:t>ł</w:t>
      </w:r>
      <w:r>
        <w:rPr>
          <w:rtl w:val="0"/>
        </w:rPr>
        <w:t>o naruszenie, w czasie jego pope</w:t>
      </w:r>
      <w:r>
        <w:rPr>
          <w:rtl w:val="0"/>
        </w:rPr>
        <w:t>ł</w:t>
      </w:r>
      <w:r>
        <w:rPr>
          <w:rtl w:val="0"/>
        </w:rPr>
        <w:t>nienia;</w:t>
      </w:r>
    </w:p>
    <w:p>
      <w:pPr>
        <w:pStyle w:val="Z/ART(§) – zm. art. (§) artykułem (punktem)"/>
      </w:pPr>
      <w:r>
        <w:rPr>
          <w:rtl w:val="0"/>
        </w:rPr>
        <w:t>5)</w:t>
        <w:tab/>
        <w:t>numer identyfikacyjny urz</w:t>
      </w:r>
      <w:r>
        <w:rPr>
          <w:rtl w:val="0"/>
        </w:rPr>
        <w:t>ą</w:t>
      </w:r>
      <w:r>
        <w:rPr>
          <w:rtl w:val="0"/>
        </w:rPr>
        <w:t>dzenia rejestruj</w:t>
      </w:r>
      <w:r>
        <w:rPr>
          <w:rtl w:val="0"/>
        </w:rPr>
        <w:t>ą</w:t>
      </w:r>
      <w:r>
        <w:rPr>
          <w:rtl w:val="0"/>
        </w:rPr>
        <w:t>cego.</w:t>
      </w:r>
    </w:p>
    <w:p>
      <w:pPr>
        <w:pStyle w:val="Z/ART(§) – zm. art. (§) artykułem (punktem)"/>
      </w:pPr>
      <w:r>
        <w:rPr>
          <w:rtl w:val="0"/>
        </w:rPr>
        <w:t>3. Komendant G</w:t>
      </w:r>
      <w:r>
        <w:rPr>
          <w:rtl w:val="0"/>
        </w:rPr>
        <w:t>łó</w:t>
      </w:r>
      <w:r>
        <w:rPr>
          <w:rtl w:val="0"/>
        </w:rPr>
        <w:t>wny Policji ustala wpisanego do dowodu rejestracyjnego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ciciela lub posiadacza pojazdu, kt</w:t>
      </w:r>
      <w:r>
        <w:rPr>
          <w:rtl w:val="0"/>
        </w:rPr>
        <w:t>ó</w:t>
      </w:r>
      <w:r>
        <w:rPr>
          <w:rtl w:val="0"/>
        </w:rPr>
        <w:t>rym dokonano naruszenia przepis</w:t>
      </w:r>
      <w:r>
        <w:rPr>
          <w:rtl w:val="0"/>
        </w:rPr>
        <w:t>ó</w:t>
      </w:r>
      <w:r>
        <w:rPr>
          <w:rtl w:val="0"/>
        </w:rPr>
        <w:t>w ruchu drogowego, na podstawie danych i informacji:</w:t>
      </w:r>
    </w:p>
    <w:p>
      <w:pPr>
        <w:pStyle w:val="Z/ART(§) – zm. art. (§) artykułem (punktem)"/>
      </w:pPr>
      <w:r>
        <w:rPr>
          <w:rtl w:val="0"/>
        </w:rPr>
        <w:t>1)</w:t>
        <w:tab/>
        <w:t>okre</w:t>
      </w:r>
      <w:r>
        <w:rPr>
          <w:rtl w:val="0"/>
        </w:rPr>
        <w:t>ś</w:t>
      </w:r>
      <w:r>
        <w:rPr>
          <w:rtl w:val="0"/>
        </w:rPr>
        <w:t>lonych w ust. 1 i 2;</w:t>
      </w:r>
    </w:p>
    <w:p>
      <w:pPr>
        <w:pStyle w:val="Z/ART(§) – zm. art. (§) artykułem (punktem)"/>
      </w:pPr>
      <w:r>
        <w:rPr>
          <w:rtl w:val="0"/>
        </w:rPr>
        <w:t>2)</w:t>
        <w:tab/>
        <w:t>z centralnej ewidencji pojazd</w:t>
      </w:r>
      <w:r>
        <w:rPr>
          <w:rtl w:val="0"/>
        </w:rPr>
        <w:t>ó</w:t>
      </w:r>
      <w:r>
        <w:rPr>
          <w:rtl w:val="0"/>
        </w:rPr>
        <w:t>w i centralnej ewidencji kierowc</w:t>
      </w:r>
      <w:r>
        <w:rPr>
          <w:rtl w:val="0"/>
        </w:rPr>
        <w:t>ó</w:t>
      </w:r>
      <w:r>
        <w:rPr>
          <w:rtl w:val="0"/>
        </w:rPr>
        <w:t>w udost</w:t>
      </w:r>
      <w:r>
        <w:rPr>
          <w:rtl w:val="0"/>
        </w:rPr>
        <w:t>ę</w:t>
      </w:r>
      <w:r>
        <w:rPr>
          <w:rtl w:val="0"/>
        </w:rPr>
        <w:t>pnianych za pomoc</w:t>
      </w:r>
      <w:r>
        <w:rPr>
          <w:rtl w:val="0"/>
        </w:rPr>
        <w:t xml:space="preserve">ą </w:t>
      </w:r>
      <w:r>
        <w:rPr>
          <w:rtl w:val="0"/>
        </w:rPr>
        <w:t>systemu teleinformatycznego;</w:t>
      </w:r>
    </w:p>
    <w:p>
      <w:pPr>
        <w:pStyle w:val="Z/ART(§) – zm. art. (§) artykułem (punktem)"/>
      </w:pPr>
      <w:r>
        <w:rPr>
          <w:rtl w:val="0"/>
        </w:rPr>
        <w:t>3)</w:t>
        <w:tab/>
        <w:t>uzyskanych w zwi</w:t>
      </w:r>
      <w:r>
        <w:rPr>
          <w:rtl w:val="0"/>
        </w:rPr>
        <w:t>ą</w:t>
      </w:r>
      <w:r>
        <w:rPr>
          <w:rtl w:val="0"/>
        </w:rPr>
        <w:t>zku z prowadzonym post</w:t>
      </w:r>
      <w:r>
        <w:rPr>
          <w:rtl w:val="0"/>
        </w:rPr>
        <w:t>ę</w:t>
      </w:r>
      <w:r>
        <w:rPr>
          <w:rtl w:val="0"/>
        </w:rPr>
        <w:t>powaniem, w szczeg</w:t>
      </w:r>
      <w:r>
        <w:rPr>
          <w:rtl w:val="0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od polskich i zagranicznych organ</w:t>
      </w:r>
      <w:r>
        <w:rPr>
          <w:rtl w:val="0"/>
        </w:rPr>
        <w:t>ó</w:t>
      </w:r>
      <w:r>
        <w:rPr>
          <w:rtl w:val="0"/>
        </w:rPr>
        <w:t>w rejestruj</w:t>
      </w:r>
      <w:r>
        <w:rPr>
          <w:rtl w:val="0"/>
        </w:rPr>
        <w:t>ą</w:t>
      </w:r>
      <w:r>
        <w:rPr>
          <w:rtl w:val="0"/>
        </w:rPr>
        <w:t>cych pojazd.</w:t>
      </w:r>
    </w:p>
    <w:p>
      <w:pPr>
        <w:pStyle w:val="Z/ART(§) – zm. art. (§) artykułem (punktem)"/>
      </w:pPr>
      <w:r>
        <w:rPr>
          <w:rtl w:val="0"/>
        </w:rPr>
        <w:t>4. Komendant G</w:t>
      </w:r>
      <w:r>
        <w:rPr>
          <w:rtl w:val="0"/>
        </w:rPr>
        <w:t>łó</w:t>
      </w:r>
      <w:r>
        <w:rPr>
          <w:rtl w:val="0"/>
        </w:rPr>
        <w:t>wny Policji, przetwarzaj</w:t>
      </w:r>
      <w:r>
        <w:rPr>
          <w:rtl w:val="0"/>
        </w:rPr>
        <w:t>ą</w:t>
      </w:r>
      <w:r>
        <w:rPr>
          <w:rtl w:val="0"/>
        </w:rPr>
        <w:t>c dane osobowe w zakresie, o kt</w:t>
      </w:r>
      <w:r>
        <w:rPr>
          <w:rtl w:val="0"/>
        </w:rPr>
        <w:t>ó</w:t>
      </w:r>
      <w:r>
        <w:rPr>
          <w:rtl w:val="0"/>
        </w:rPr>
        <w:t>rym mowa w ust. 3, jest zwolniony z obowi</w:t>
      </w:r>
      <w:r>
        <w:rPr>
          <w:rtl w:val="0"/>
        </w:rPr>
        <w:t>ą</w:t>
      </w:r>
      <w:r>
        <w:rPr>
          <w:rtl w:val="0"/>
        </w:rPr>
        <w:t>zku informacyjnego okre</w:t>
      </w:r>
      <w:r>
        <w:rPr>
          <w:rtl w:val="0"/>
        </w:rPr>
        <w:t>ś</w:t>
      </w:r>
      <w:r>
        <w:rPr>
          <w:rtl w:val="0"/>
        </w:rPr>
        <w:t>lonego w art. 25 ust. 1 ustawy, o kt</w:t>
      </w:r>
      <w:r>
        <w:rPr>
          <w:rtl w:val="0"/>
        </w:rPr>
        <w:t>ó</w:t>
      </w:r>
      <w:r>
        <w:rPr>
          <w:rtl w:val="0"/>
        </w:rPr>
        <w:t>rej mowa w art. 80b ust. 4.</w:t>
      </w:r>
    </w:p>
    <w:p>
      <w:pPr>
        <w:pStyle w:val="Z/ART(§) – zm. art. (§) artykułem (punktem)"/>
      </w:pPr>
      <w:r>
        <w:rPr>
          <w:rtl w:val="0"/>
        </w:rPr>
        <w:t>5. Minister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do spraw wewn</w:t>
      </w:r>
      <w:r>
        <w:rPr>
          <w:rtl w:val="0"/>
        </w:rPr>
        <w:t>ę</w:t>
      </w:r>
      <w:r>
        <w:rPr>
          <w:rtl w:val="0"/>
        </w:rPr>
        <w:t>trznych, maj</w:t>
      </w:r>
      <w:r>
        <w:rPr>
          <w:rtl w:val="0"/>
        </w:rPr>
        <w:t>ą</w:t>
      </w:r>
      <w:r>
        <w:rPr>
          <w:rtl w:val="0"/>
        </w:rPr>
        <w:t>c na wzgl</w:t>
      </w:r>
      <w:r>
        <w:rPr>
          <w:rtl w:val="0"/>
        </w:rPr>
        <w:t>ę</w:t>
      </w:r>
      <w:r>
        <w:rPr>
          <w:rtl w:val="0"/>
        </w:rPr>
        <w:t>dzie przyczyny i lokalizacj</w:t>
      </w:r>
      <w:r>
        <w:rPr>
          <w:rtl w:val="0"/>
        </w:rPr>
        <w:t xml:space="preserve">ę </w:t>
      </w:r>
      <w:r>
        <w:rPr>
          <w:rtl w:val="0"/>
        </w:rPr>
        <w:t>wypadk</w:t>
      </w:r>
      <w:r>
        <w:rPr>
          <w:rtl w:val="0"/>
        </w:rPr>
        <w:t>ó</w:t>
      </w:r>
      <w:r>
        <w:rPr>
          <w:rtl w:val="0"/>
        </w:rPr>
        <w:t>w drogowych, przeciwdzia</w:t>
      </w:r>
      <w:r>
        <w:rPr>
          <w:rtl w:val="0"/>
        </w:rPr>
        <w:t>ł</w:t>
      </w:r>
      <w:r>
        <w:rPr>
          <w:rtl w:val="0"/>
        </w:rPr>
        <w:t>anie tym wypadkom oraz wdra</w:t>
      </w:r>
      <w:r>
        <w:rPr>
          <w:rtl w:val="0"/>
        </w:rPr>
        <w:t>ż</w:t>
      </w:r>
      <w:r>
        <w:rPr>
          <w:rtl w:val="0"/>
        </w:rPr>
        <w:t>anie kieruj</w:t>
      </w:r>
      <w:r>
        <w:rPr>
          <w:rtl w:val="0"/>
        </w:rPr>
        <w:t>ą</w:t>
      </w:r>
      <w:r>
        <w:rPr>
          <w:rtl w:val="0"/>
        </w:rPr>
        <w:t>cych pojazdami do przestrzegania przepis</w:t>
      </w:r>
      <w:r>
        <w:rPr>
          <w:rtl w:val="0"/>
        </w:rPr>
        <w:t>ó</w:t>
      </w:r>
      <w:r>
        <w:rPr>
          <w:rtl w:val="0"/>
        </w:rPr>
        <w:t>w ruchu drogowego, okre</w:t>
      </w:r>
      <w:r>
        <w:rPr>
          <w:rtl w:val="0"/>
        </w:rPr>
        <w:t>ś</w:t>
      </w:r>
      <w:r>
        <w:rPr>
          <w:rtl w:val="0"/>
        </w:rPr>
        <w:t>li, w drodze rozporz</w:t>
      </w:r>
      <w:r>
        <w:rPr>
          <w:rtl w:val="0"/>
        </w:rPr>
        <w:t>ą</w:t>
      </w:r>
      <w:r>
        <w:rPr>
          <w:rtl w:val="0"/>
        </w:rPr>
        <w:t>dzenia:</w:t>
      </w:r>
    </w:p>
    <w:p>
      <w:pPr>
        <w:pStyle w:val="Z/ART(§) – zm. art. (§) artykułem (punktem)"/>
      </w:pPr>
      <w:r>
        <w:rPr>
          <w:rtl w:val="0"/>
        </w:rPr>
        <w:t>1)</w:t>
        <w:tab/>
        <w:t>warunki lokalizacji w pasie drogowym dr</w:t>
      </w:r>
      <w:r>
        <w:rPr>
          <w:rtl w:val="0"/>
        </w:rPr>
        <w:t>ó</w:t>
      </w:r>
      <w:r>
        <w:rPr>
          <w:rtl w:val="0"/>
        </w:rPr>
        <w:t>g publicznych stacjonarnych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oraz obud</w:t>
      </w:r>
      <w:r>
        <w:rPr>
          <w:rtl w:val="0"/>
        </w:rPr>
        <w:t>ó</w:t>
      </w:r>
      <w:r>
        <w:rPr>
          <w:rtl w:val="0"/>
        </w:rPr>
        <w:t>w na te urz</w:t>
      </w:r>
      <w:r>
        <w:rPr>
          <w:rtl w:val="0"/>
        </w:rPr>
        <w:t>ą</w:t>
      </w:r>
      <w:r>
        <w:rPr>
          <w:rtl w:val="0"/>
        </w:rPr>
        <w:t>dzenia, z uwzgl</w:t>
      </w:r>
      <w:r>
        <w:rPr>
          <w:rtl w:val="0"/>
        </w:rPr>
        <w:t>ę</w:t>
      </w:r>
      <w:r>
        <w:rPr>
          <w:rtl w:val="0"/>
        </w:rPr>
        <w:t xml:space="preserve">dnieniem zasady, </w:t>
      </w:r>
      <w:r>
        <w:rPr>
          <w:rtl w:val="0"/>
        </w:rPr>
        <w:t>ż</w:t>
      </w:r>
      <w:r>
        <w:rPr>
          <w:rtl w:val="0"/>
        </w:rPr>
        <w:t>e instalowana i u</w:t>
      </w:r>
      <w:r>
        <w:rPr>
          <w:rtl w:val="0"/>
        </w:rPr>
        <w:t>ż</w:t>
      </w:r>
      <w:r>
        <w:rPr>
          <w:rtl w:val="0"/>
        </w:rPr>
        <w:t>ywana jest obudowa wraz z urz</w:t>
      </w:r>
      <w:r>
        <w:rPr>
          <w:rtl w:val="0"/>
        </w:rPr>
        <w:t>ą</w:t>
      </w:r>
      <w:r>
        <w:rPr>
          <w:rtl w:val="0"/>
        </w:rPr>
        <w:t>dzeniem rejestruj</w:t>
      </w:r>
      <w:r>
        <w:rPr>
          <w:rtl w:val="0"/>
        </w:rPr>
        <w:t>ą</w:t>
      </w:r>
      <w:r>
        <w:rPr>
          <w:rtl w:val="0"/>
        </w:rPr>
        <w:t>cym;</w:t>
      </w:r>
    </w:p>
    <w:p>
      <w:pPr>
        <w:pStyle w:val="Z/ART(§) – zm. art. (§) artykułem (punktem)"/>
      </w:pPr>
      <w:r>
        <w:rPr>
          <w:rtl w:val="0"/>
        </w:rPr>
        <w:t>2)</w:t>
        <w:tab/>
        <w:t>spos</w:t>
      </w:r>
      <w:r>
        <w:rPr>
          <w:rtl w:val="0"/>
        </w:rPr>
        <w:t>ó</w:t>
      </w:r>
      <w:r>
        <w:rPr>
          <w:rtl w:val="0"/>
        </w:rPr>
        <w:t>b oznakowania stacjonarnych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oraz obud</w:t>
      </w:r>
      <w:r>
        <w:rPr>
          <w:rtl w:val="0"/>
        </w:rPr>
        <w:t>ó</w:t>
      </w:r>
      <w:r>
        <w:rPr>
          <w:rtl w:val="0"/>
        </w:rPr>
        <w:t>w na te urz</w:t>
      </w:r>
      <w:r>
        <w:rPr>
          <w:rtl w:val="0"/>
        </w:rPr>
        <w:t>ą</w:t>
      </w:r>
      <w:r>
        <w:rPr>
          <w:rtl w:val="0"/>
        </w:rPr>
        <w:t>dzenia, z uwzgl</w:t>
      </w:r>
      <w:r>
        <w:rPr>
          <w:rtl w:val="0"/>
        </w:rPr>
        <w:t>ę</w:t>
      </w:r>
      <w:r>
        <w:rPr>
          <w:rtl w:val="0"/>
        </w:rPr>
        <w:t>dnieniem oddzia</w:t>
      </w:r>
      <w:r>
        <w:rPr>
          <w:rtl w:val="0"/>
        </w:rPr>
        <w:t>ł</w:t>
      </w:r>
      <w:r>
        <w:rPr>
          <w:rtl w:val="0"/>
        </w:rPr>
        <w:t>ywania prewencyjnego poprzez zapewnienie odpowiedniej widoczno</w:t>
      </w:r>
      <w:r>
        <w:rPr>
          <w:rtl w:val="0"/>
        </w:rPr>
        <w:t>ś</w:t>
      </w:r>
      <w:r>
        <w:rPr>
          <w:rtl w:val="0"/>
        </w:rPr>
        <w:t>ci;</w:t>
      </w:r>
    </w:p>
    <w:p>
      <w:pPr>
        <w:pStyle w:val="Z/ART(§) – zm. art. (§) artykułem (punktem)"/>
      </w:pPr>
      <w:r>
        <w:rPr>
          <w:rtl w:val="0"/>
        </w:rPr>
        <w:t>3)</w:t>
        <w:tab/>
        <w:t>spos</w:t>
      </w:r>
      <w:r>
        <w:rPr>
          <w:rtl w:val="0"/>
        </w:rPr>
        <w:t>ó</w:t>
      </w:r>
      <w:r>
        <w:rPr>
          <w:rtl w:val="0"/>
        </w:rPr>
        <w:t>b dokonywania pomiar</w:t>
      </w:r>
      <w:r>
        <w:rPr>
          <w:rtl w:val="0"/>
        </w:rPr>
        <w:t>ó</w:t>
      </w:r>
      <w:r>
        <w:rPr>
          <w:rtl w:val="0"/>
        </w:rPr>
        <w:t>w przez urz</w:t>
      </w:r>
      <w:r>
        <w:rPr>
          <w:rtl w:val="0"/>
        </w:rPr>
        <w:t>ą</w:t>
      </w:r>
      <w:r>
        <w:rPr>
          <w:rtl w:val="0"/>
        </w:rPr>
        <w:t>dzenia rejestruj</w:t>
      </w:r>
      <w:r>
        <w:rPr>
          <w:rtl w:val="0"/>
        </w:rPr>
        <w:t>ą</w:t>
      </w:r>
      <w:r>
        <w:rPr>
          <w:rtl w:val="0"/>
        </w:rPr>
        <w:t>ce, z uwzgl</w:t>
      </w:r>
      <w:r>
        <w:rPr>
          <w:rtl w:val="0"/>
        </w:rPr>
        <w:t>ę</w:t>
      </w:r>
      <w:r>
        <w:rPr>
          <w:rtl w:val="0"/>
        </w:rPr>
        <w:t>dnieniem prog</w:t>
      </w:r>
      <w:r>
        <w:rPr>
          <w:rtl w:val="0"/>
        </w:rPr>
        <w:t>ó</w:t>
      </w:r>
      <w:r>
        <w:rPr>
          <w:rtl w:val="0"/>
        </w:rPr>
        <w:t>w 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</w:t>
      </w:r>
      <w:r>
        <w:rPr>
          <w:rtl w:val="0"/>
        </w:rPr>
        <w:t>ci dostosowanych do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cego na drodze ograniczenia 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</w:t>
      </w:r>
      <w:r>
        <w:rPr>
          <w:rtl w:val="0"/>
        </w:rPr>
        <w:t>ci, oraz przetwarzania przez te urz</w:t>
      </w:r>
      <w:r>
        <w:rPr>
          <w:rtl w:val="0"/>
        </w:rPr>
        <w:t>ą</w:t>
      </w:r>
      <w:r>
        <w:rPr>
          <w:rtl w:val="0"/>
        </w:rPr>
        <w:t>dzenia zarejestrowanych danych, a tak</w:t>
      </w:r>
      <w:r>
        <w:rPr>
          <w:rtl w:val="0"/>
        </w:rPr>
        <w:t>ż</w:t>
      </w:r>
      <w:r>
        <w:rPr>
          <w:rtl w:val="0"/>
        </w:rPr>
        <w:t>e bior</w:t>
      </w:r>
      <w:r>
        <w:rPr>
          <w:rtl w:val="0"/>
        </w:rPr>
        <w:t>ą</w:t>
      </w:r>
      <w:r>
        <w:rPr>
          <w:rtl w:val="0"/>
        </w:rPr>
        <w:t>c pod uwag</w:t>
      </w:r>
      <w:r>
        <w:rPr>
          <w:rtl w:val="0"/>
        </w:rPr>
        <w:t xml:space="preserve">ę </w:t>
      </w: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b</w:t>
      </w:r>
      <w:r>
        <w:rPr>
          <w:rtl w:val="0"/>
        </w:rPr>
        <w:t>łę</w:t>
      </w:r>
      <w:r>
        <w:rPr>
          <w:rtl w:val="0"/>
        </w:rPr>
        <w:t>du kierowcy do 10 km/h w</w:t>
      </w:r>
      <w:r>
        <w:rPr>
          <w:rtl w:val="0"/>
        </w:rPr>
        <w:t>łą</w:t>
      </w:r>
      <w:r>
        <w:rPr>
          <w:rtl w:val="0"/>
        </w:rPr>
        <w:t>cznie w utrzymaniu dopuszczalnej pr</w:t>
      </w:r>
      <w:r>
        <w:rPr>
          <w:rtl w:val="0"/>
        </w:rPr>
        <w:t>ę</w:t>
      </w:r>
      <w:r>
        <w:rPr>
          <w:rtl w:val="0"/>
        </w:rPr>
        <w:t>dko</w:t>
      </w:r>
      <w:r>
        <w:rPr>
          <w:rtl w:val="0"/>
        </w:rPr>
        <w:t>ś</w:t>
      </w:r>
      <w:r>
        <w:rPr>
          <w:rtl w:val="0"/>
        </w:rPr>
        <w:t>ci.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6)</w:t>
        <w:tab/>
        <w:t>W art. 140ae ust. 2 otrzymuje brzmienie: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 xml:space="preserve">2. </w:t>
      </w:r>
      <w:r>
        <w:rPr>
          <w:rtl w:val="0"/>
        </w:rPr>
        <w:t>Ś</w:t>
      </w:r>
      <w:r>
        <w:rPr>
          <w:rtl w:val="0"/>
        </w:rPr>
        <w:t>rodki z tytu</w:t>
      </w:r>
      <w:r>
        <w:rPr>
          <w:rtl w:val="0"/>
        </w:rPr>
        <w:t>ł</w:t>
      </w:r>
      <w:r>
        <w:rPr>
          <w:rtl w:val="0"/>
        </w:rPr>
        <w:t>u kar gromadzone na wyodr</w:t>
      </w:r>
      <w:r>
        <w:rPr>
          <w:rtl w:val="0"/>
        </w:rPr>
        <w:t>ę</w:t>
      </w:r>
      <w:r>
        <w:rPr>
          <w:rtl w:val="0"/>
        </w:rPr>
        <w:t>bnionym rachunku bankowym Generalnej Dyrekcji Dr</w:t>
      </w:r>
      <w:r>
        <w:rPr>
          <w:rtl w:val="0"/>
        </w:rPr>
        <w:t>ó</w:t>
      </w:r>
      <w:r>
        <w:rPr>
          <w:rtl w:val="0"/>
        </w:rPr>
        <w:t>g Krajowych i Autostrad s</w:t>
      </w:r>
      <w:r>
        <w:rPr>
          <w:rtl w:val="0"/>
        </w:rPr>
        <w:t xml:space="preserve">ą </w:t>
      </w:r>
      <w:r>
        <w:rPr>
          <w:rtl w:val="0"/>
        </w:rPr>
        <w:t>przekazywane w terminie pierwszych 2 dni roboczych po up</w:t>
      </w:r>
      <w:r>
        <w:rPr>
          <w:rtl w:val="0"/>
        </w:rPr>
        <w:t>ł</w:t>
      </w:r>
      <w:r>
        <w:rPr>
          <w:rtl w:val="0"/>
        </w:rPr>
        <w:t>ywie tygodnia, w kt</w:t>
      </w:r>
      <w:r>
        <w:rPr>
          <w:rtl w:val="0"/>
        </w:rPr>
        <w:t>ó</w:t>
      </w:r>
      <w:r>
        <w:rPr>
          <w:rtl w:val="0"/>
        </w:rPr>
        <w:t>rym wp</w:t>
      </w:r>
      <w:r>
        <w:rPr>
          <w:rtl w:val="0"/>
        </w:rPr>
        <w:t>ł</w:t>
      </w:r>
      <w:r>
        <w:rPr>
          <w:rtl w:val="0"/>
        </w:rPr>
        <w:t>yn</w:t>
      </w:r>
      <w:r>
        <w:rPr>
          <w:rtl w:val="0"/>
        </w:rPr>
        <w:t>ęł</w:t>
      </w:r>
      <w:r>
        <w:rPr>
          <w:rtl w:val="0"/>
        </w:rPr>
        <w:t>y, na rachunek Krajowego Funduszu Drogowego, z przeznaczeniem na budow</w:t>
      </w:r>
      <w:r>
        <w:rPr>
          <w:rtl w:val="0"/>
        </w:rPr>
        <w:t xml:space="preserve">ę </w:t>
      </w:r>
      <w:r>
        <w:rPr>
          <w:rtl w:val="0"/>
        </w:rPr>
        <w:t>lub przebudow</w:t>
      </w:r>
      <w:r>
        <w:rPr>
          <w:rtl w:val="0"/>
        </w:rPr>
        <w:t xml:space="preserve">ę </w:t>
      </w:r>
      <w:r>
        <w:rPr>
          <w:rtl w:val="0"/>
        </w:rPr>
        <w:t>dr</w:t>
      </w:r>
      <w:r>
        <w:rPr>
          <w:rtl w:val="0"/>
        </w:rPr>
        <w:t>ó</w:t>
      </w:r>
      <w:r>
        <w:rPr>
          <w:rtl w:val="0"/>
        </w:rPr>
        <w:t>g krajowych, drogowych obiekt</w:t>
      </w:r>
      <w:r>
        <w:rPr>
          <w:rtl w:val="0"/>
        </w:rPr>
        <w:t>ó</w:t>
      </w:r>
      <w:r>
        <w:rPr>
          <w:rtl w:val="0"/>
        </w:rPr>
        <w:t>w in</w:t>
      </w:r>
      <w:r>
        <w:rPr>
          <w:rtl w:val="0"/>
        </w:rPr>
        <w:t>ż</w:t>
      </w:r>
      <w:r>
        <w:rPr>
          <w:rtl w:val="0"/>
        </w:rPr>
        <w:t>ynierskich i przepraw promowych oraz na zakup, konserwacj</w:t>
      </w:r>
      <w:r>
        <w:rPr>
          <w:rtl w:val="0"/>
        </w:rPr>
        <w:t>ę</w:t>
      </w:r>
      <w:r>
        <w:rPr>
          <w:rtl w:val="0"/>
        </w:rPr>
        <w:t>, napraw</w:t>
      </w:r>
      <w:r>
        <w:rPr>
          <w:rtl w:val="0"/>
        </w:rPr>
        <w:t xml:space="preserve">ę </w:t>
      </w:r>
      <w:r>
        <w:rPr>
          <w:rtl w:val="0"/>
        </w:rPr>
        <w:t>i bie</w:t>
      </w:r>
      <w:r>
        <w:rPr>
          <w:rtl w:val="0"/>
        </w:rPr>
        <w:t>żą</w:t>
      </w:r>
      <w:r>
        <w:rPr>
          <w:rtl w:val="0"/>
        </w:rPr>
        <w:t>ce utrzymanie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do wa</w:t>
      </w:r>
      <w:r>
        <w:rPr>
          <w:rtl w:val="0"/>
        </w:rPr>
        <w:t>ż</w:t>
      </w:r>
      <w:r>
        <w:rPr>
          <w:rtl w:val="0"/>
        </w:rPr>
        <w:t>enia pojazd</w:t>
      </w:r>
      <w:r>
        <w:rPr>
          <w:rtl w:val="0"/>
        </w:rPr>
        <w:t>ó</w:t>
      </w:r>
      <w:r>
        <w:rPr>
          <w:rtl w:val="0"/>
        </w:rPr>
        <w:t>w.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ART(§) – art. ustawy (§ np. rozporządzenia)"/>
      </w:pPr>
      <w:r>
        <w:rPr>
          <w:rtl w:val="0"/>
        </w:rPr>
        <w:t>Art. 107. W ustawie z dnia 13 pa</w:t>
      </w:r>
      <w:r>
        <w:rPr>
          <w:rtl w:val="0"/>
        </w:rPr>
        <w:t>ź</w:t>
      </w:r>
      <w:r>
        <w:rPr>
          <w:rtl w:val="0"/>
        </w:rPr>
        <w:t>dziernika 1998 r. o systemie ubezpiecze</w:t>
      </w:r>
      <w:r>
        <w:rPr>
          <w:rtl w:val="0"/>
        </w:rPr>
        <w:t xml:space="preserve">ń </w:t>
      </w:r>
      <w:r>
        <w:rPr>
          <w:rtl w:val="0"/>
        </w:rPr>
        <w:t>spo</w:t>
      </w:r>
      <w:r>
        <w:rPr>
          <w:rtl w:val="0"/>
        </w:rPr>
        <w:t>ł</w:t>
      </w:r>
      <w:r>
        <w:rPr>
          <w:rtl w:val="0"/>
        </w:rPr>
        <w:t>ecznych (Dz. U. z 2015 r., poz. 121, z p</w:t>
      </w:r>
      <w:r>
        <w:rPr>
          <w:rtl w:val="0"/>
        </w:rPr>
        <w:t>óź</w:t>
      </w:r>
      <w:r>
        <w:rPr>
          <w:rtl w:val="0"/>
        </w:rPr>
        <w:t>n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7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 w art. 50:</w:t>
      </w:r>
    </w:p>
    <w:p>
      <w:pPr>
        <w:pStyle w:val="PKT – punkt"/>
      </w:pPr>
      <w:r>
        <w:rPr>
          <w:rtl w:val="0"/>
        </w:rPr>
        <w:t>1)</w:t>
        <w:tab/>
        <w:t xml:space="preserve">ust. 3 otrzymuje brzmienie: 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3. Dane zgromadzone na koncie ubezpieczonego, o kt</w:t>
      </w:r>
      <w:r>
        <w:rPr>
          <w:rtl w:val="0"/>
        </w:rPr>
        <w:t>ó</w:t>
      </w:r>
      <w:r>
        <w:rPr>
          <w:rtl w:val="0"/>
        </w:rPr>
        <w:t>rych mowa w art. 40, i na koncie p</w:t>
      </w:r>
      <w:r>
        <w:rPr>
          <w:rtl w:val="0"/>
        </w:rPr>
        <w:t>ł</w:t>
      </w:r>
      <w:r>
        <w:rPr>
          <w:rtl w:val="0"/>
        </w:rPr>
        <w:t>atnika sk</w:t>
      </w:r>
      <w:r>
        <w:rPr>
          <w:rtl w:val="0"/>
        </w:rPr>
        <w:t>ł</w:t>
      </w:r>
      <w:r>
        <w:rPr>
          <w:rtl w:val="0"/>
        </w:rPr>
        <w:t>adek, o kt</w:t>
      </w:r>
      <w:r>
        <w:rPr>
          <w:rtl w:val="0"/>
        </w:rPr>
        <w:t>ó</w:t>
      </w:r>
      <w:r>
        <w:rPr>
          <w:rtl w:val="0"/>
        </w:rPr>
        <w:t>rych mowa w art. 45,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udost</w:t>
      </w:r>
      <w:r>
        <w:rPr>
          <w:rtl w:val="0"/>
        </w:rPr>
        <w:t>ę</w:t>
      </w:r>
      <w:r>
        <w:rPr>
          <w:rtl w:val="0"/>
        </w:rPr>
        <w:t>pniane s</w:t>
      </w:r>
      <w:r>
        <w:rPr>
          <w:rtl w:val="0"/>
        </w:rPr>
        <w:t>ą</w:t>
      </w:r>
      <w:r>
        <w:rPr>
          <w:rtl w:val="0"/>
        </w:rPr>
        <w:t>dom, prokuratorom, organom kontroli skarbowej, organom podatkowym, Pa</w:t>
      </w:r>
      <w:r>
        <w:rPr>
          <w:rtl w:val="0"/>
        </w:rPr>
        <w:t>ń</w:t>
      </w:r>
      <w:r>
        <w:rPr>
          <w:rtl w:val="0"/>
        </w:rPr>
        <w:t>stwowej Inspekcji Pracy, Inspekcji Transportu Drogowego, Stra</w:t>
      </w:r>
      <w:r>
        <w:rPr>
          <w:rtl w:val="0"/>
        </w:rPr>
        <w:t>ż</w:t>
      </w:r>
      <w:r>
        <w:rPr>
          <w:rtl w:val="0"/>
        </w:rPr>
        <w:t>y Granicznej, komornikom s</w:t>
      </w:r>
      <w:r>
        <w:rPr>
          <w:rtl w:val="0"/>
        </w:rPr>
        <w:t>ą</w:t>
      </w:r>
      <w:r>
        <w:rPr>
          <w:rtl w:val="0"/>
        </w:rPr>
        <w:t>dowym, organom egzekucyjnym w rozumieniu ustawy z dnia 17 czerwca 1966 r. o post</w:t>
      </w:r>
      <w:r>
        <w:rPr>
          <w:rtl w:val="0"/>
        </w:rPr>
        <w:t>ę</w:t>
      </w:r>
      <w:r>
        <w:rPr>
          <w:rtl w:val="0"/>
        </w:rPr>
        <w:t>powaniu egzekucyjnym w administracji (Dz. U. z 2014 r. poz. 1619), o</w:t>
      </w:r>
      <w:r>
        <w:rPr>
          <w:rtl w:val="0"/>
        </w:rPr>
        <w:t>ś</w:t>
      </w:r>
      <w:r>
        <w:rPr>
          <w:rtl w:val="0"/>
        </w:rPr>
        <w:t>rodkom pomocy spo</w:t>
      </w:r>
      <w:r>
        <w:rPr>
          <w:rtl w:val="0"/>
        </w:rPr>
        <w:t>ł</w:t>
      </w:r>
      <w:r>
        <w:rPr>
          <w:rtl w:val="0"/>
        </w:rPr>
        <w:t>ecznej, powiatowym centrom pomocy rodzinie, publicznym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bom zatrudnienia, Komisji Nadzoru Finansowego oraz wojewodzie i Szefowi Urz</w:t>
      </w:r>
      <w:r>
        <w:rPr>
          <w:rtl w:val="0"/>
        </w:rPr>
        <w:t>ę</w:t>
      </w:r>
      <w:r>
        <w:rPr>
          <w:rtl w:val="0"/>
        </w:rPr>
        <w:t>du do Spraw Cudzoziemc</w:t>
      </w:r>
      <w:r>
        <w:rPr>
          <w:rtl w:val="0"/>
        </w:rPr>
        <w:t>ó</w:t>
      </w:r>
      <w:r>
        <w:rPr>
          <w:rtl w:val="0"/>
        </w:rPr>
        <w:t>w w zakresie prowadzonych post</w:t>
      </w:r>
      <w:r>
        <w:rPr>
          <w:rtl w:val="0"/>
        </w:rPr>
        <w:t>ę</w:t>
      </w:r>
      <w:r>
        <w:rPr>
          <w:rtl w:val="0"/>
        </w:rPr>
        <w:t>powa</w:t>
      </w:r>
      <w:r>
        <w:rPr>
          <w:rtl w:val="0"/>
        </w:rPr>
        <w:t xml:space="preserve">ń </w:t>
      </w:r>
      <w:r>
        <w:rPr>
          <w:rtl w:val="0"/>
        </w:rPr>
        <w:t>dotycz</w:t>
      </w:r>
      <w:r>
        <w:rPr>
          <w:rtl w:val="0"/>
        </w:rPr>
        <w:t>ą</w:t>
      </w:r>
      <w:r>
        <w:rPr>
          <w:rtl w:val="0"/>
        </w:rPr>
        <w:t>cych legalizacji pobytu cudzoziemc</w:t>
      </w:r>
      <w:r>
        <w:rPr>
          <w:rtl w:val="0"/>
        </w:rPr>
        <w:t>ó</w:t>
      </w:r>
      <w:r>
        <w:rPr>
          <w:rtl w:val="0"/>
        </w:rPr>
        <w:t>w na terytorium Rzeczypospolitej Polskiej, z uwzgl</w:t>
      </w:r>
      <w:r>
        <w:rPr>
          <w:rtl w:val="0"/>
        </w:rPr>
        <w:t>ę</w:t>
      </w:r>
      <w:r>
        <w:rPr>
          <w:rtl w:val="0"/>
        </w:rPr>
        <w:t>dnieniem przepis</w:t>
      </w:r>
      <w:r>
        <w:rPr>
          <w:rtl w:val="0"/>
        </w:rPr>
        <w:t>ó</w:t>
      </w:r>
      <w:r>
        <w:rPr>
          <w:rtl w:val="0"/>
        </w:rPr>
        <w:t>w dotycz</w:t>
      </w:r>
      <w:r>
        <w:rPr>
          <w:rtl w:val="0"/>
        </w:rPr>
        <w:t>ą</w:t>
      </w:r>
      <w:r>
        <w:rPr>
          <w:rtl w:val="0"/>
        </w:rPr>
        <w:t>cych ochrony danych osobowych.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>ust. 9 otrzymuje brzmienie: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9. Dane zgromadzone na kontach, o kt</w:t>
      </w:r>
      <w:r>
        <w:rPr>
          <w:rtl w:val="0"/>
        </w:rPr>
        <w:t>ó</w:t>
      </w:r>
      <w:r>
        <w:rPr>
          <w:rtl w:val="0"/>
        </w:rPr>
        <w:t>rych mowa w ust. 3, udost</w:t>
      </w:r>
      <w:r>
        <w:rPr>
          <w:rtl w:val="0"/>
        </w:rPr>
        <w:t>ę</w:t>
      </w:r>
      <w:r>
        <w:rPr>
          <w:rtl w:val="0"/>
        </w:rPr>
        <w:t>pnia si</w:t>
      </w:r>
      <w:r>
        <w:rPr>
          <w:rtl w:val="0"/>
        </w:rPr>
        <w:t xml:space="preserve">ę </w:t>
      </w:r>
      <w:r>
        <w:rPr>
          <w:rtl w:val="0"/>
        </w:rPr>
        <w:t>bezp</w:t>
      </w:r>
      <w:r>
        <w:rPr>
          <w:rtl w:val="0"/>
        </w:rPr>
        <w:t>ł</w:t>
      </w:r>
      <w:r>
        <w:rPr>
          <w:rtl w:val="0"/>
        </w:rPr>
        <w:t>atnie s</w:t>
      </w:r>
      <w:r>
        <w:rPr>
          <w:rtl w:val="0"/>
        </w:rPr>
        <w:t>ą</w:t>
      </w:r>
      <w:r>
        <w:rPr>
          <w:rtl w:val="0"/>
        </w:rPr>
        <w:t>dom, prokuratorom, organom kontroli skarbowej, organom podatkowym, Pa</w:t>
      </w:r>
      <w:r>
        <w:rPr>
          <w:rtl w:val="0"/>
        </w:rPr>
        <w:t>ń</w:t>
      </w:r>
      <w:r>
        <w:rPr>
          <w:rtl w:val="0"/>
        </w:rPr>
        <w:t>stwowej Inspekcji Pracy, Inspekcji Transportu Drogowego, Stra</w:t>
      </w:r>
      <w:r>
        <w:rPr>
          <w:rtl w:val="0"/>
        </w:rPr>
        <w:t>ż</w:t>
      </w:r>
      <w:r>
        <w:rPr>
          <w:rtl w:val="0"/>
        </w:rPr>
        <w:t>y Granicznej, o</w:t>
      </w:r>
      <w:r>
        <w:rPr>
          <w:rtl w:val="0"/>
        </w:rPr>
        <w:t>ś</w:t>
      </w:r>
      <w:r>
        <w:rPr>
          <w:rtl w:val="0"/>
        </w:rPr>
        <w:t>rodkom pomocy spo</w:t>
      </w:r>
      <w:r>
        <w:rPr>
          <w:rtl w:val="0"/>
        </w:rPr>
        <w:t>ł</w:t>
      </w:r>
      <w:r>
        <w:rPr>
          <w:rtl w:val="0"/>
        </w:rPr>
        <w:t>ecznej, powiatowym centrom pomocy rodzinie, publicznym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bom zatrudnienia, Komisji Nadzoru Finansowego, wojewodzie i Szefowi Urz</w:t>
      </w:r>
      <w:r>
        <w:rPr>
          <w:rtl w:val="0"/>
        </w:rPr>
        <w:t>ę</w:t>
      </w:r>
      <w:r>
        <w:rPr>
          <w:rtl w:val="0"/>
        </w:rPr>
        <w:t>du do Spraw Cudzoziemc</w:t>
      </w:r>
      <w:r>
        <w:rPr>
          <w:rtl w:val="0"/>
        </w:rPr>
        <w:t>ó</w:t>
      </w:r>
      <w:r>
        <w:rPr>
          <w:rtl w:val="0"/>
        </w:rPr>
        <w:t>w w zakresie prowadzonych post</w:t>
      </w:r>
      <w:r>
        <w:rPr>
          <w:rtl w:val="0"/>
        </w:rPr>
        <w:t>ę</w:t>
      </w:r>
      <w:r>
        <w:rPr>
          <w:rtl w:val="0"/>
        </w:rPr>
        <w:t>powa</w:t>
      </w:r>
      <w:r>
        <w:rPr>
          <w:rtl w:val="0"/>
        </w:rPr>
        <w:t xml:space="preserve">ń </w:t>
      </w:r>
      <w:r>
        <w:rPr>
          <w:rtl w:val="0"/>
        </w:rPr>
        <w:t>dotycz</w:t>
      </w:r>
      <w:r>
        <w:rPr>
          <w:rtl w:val="0"/>
        </w:rPr>
        <w:t>ą</w:t>
      </w:r>
      <w:r>
        <w:rPr>
          <w:rtl w:val="0"/>
        </w:rPr>
        <w:t>cych legalizacji pobytu cudzoziemc</w:t>
      </w:r>
      <w:r>
        <w:rPr>
          <w:rtl w:val="0"/>
        </w:rPr>
        <w:t>ó</w:t>
      </w:r>
      <w:r>
        <w:rPr>
          <w:rtl w:val="0"/>
        </w:rPr>
        <w:t>w na terytorium Rzeczypospolitej Polskiej, ministrowi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ciwemu do spraw rozwoju regionalnego w zakresie wynikaj</w:t>
      </w:r>
      <w:r>
        <w:rPr>
          <w:rtl w:val="0"/>
        </w:rPr>
        <w:t>ą</w:t>
      </w:r>
      <w:r>
        <w:rPr>
          <w:rtl w:val="0"/>
        </w:rPr>
        <w:t>cym z ust. 3a, a tak</w:t>
      </w:r>
      <w:r>
        <w:rPr>
          <w:rtl w:val="0"/>
        </w:rPr>
        <w:t>ż</w:t>
      </w:r>
      <w:r>
        <w:rPr>
          <w:rtl w:val="0"/>
        </w:rPr>
        <w:t xml:space="preserve">e </w:t>
      </w:r>
      <w:r>
        <w:rPr>
          <w:rtl w:val="0"/>
        </w:rPr>
        <w:t xml:space="preserve">– </w:t>
      </w:r>
      <w:r>
        <w:rPr>
          <w:rtl w:val="0"/>
        </w:rPr>
        <w:t>w zakresie niezb</w:t>
      </w:r>
      <w:r>
        <w:rPr>
          <w:rtl w:val="0"/>
        </w:rPr>
        <w:t>ę</w:t>
      </w:r>
      <w:r>
        <w:rPr>
          <w:rtl w:val="0"/>
        </w:rPr>
        <w:t xml:space="preserve">dnym do realizacji </w:t>
      </w:r>
      <w:r>
        <w:rPr>
          <w:rtl w:val="0"/>
        </w:rPr>
        <w:t>ś</w:t>
      </w:r>
      <w:r>
        <w:rPr>
          <w:rtl w:val="0"/>
        </w:rPr>
        <w:t>wiadcze</w:t>
      </w:r>
      <w:r>
        <w:rPr>
          <w:rtl w:val="0"/>
        </w:rPr>
        <w:t xml:space="preserve">ń </w:t>
      </w:r>
      <w:r>
        <w:rPr>
          <w:rtl w:val="0"/>
        </w:rPr>
        <w:t xml:space="preserve">rodzinnych </w:t>
      </w:r>
      <w:r>
        <w:rPr>
          <w:rtl w:val="0"/>
        </w:rPr>
        <w:t xml:space="preserve">– </w:t>
      </w:r>
      <w:r>
        <w:rPr>
          <w:rtl w:val="0"/>
        </w:rPr>
        <w:t>w</w:t>
      </w:r>
      <w:r>
        <w:rPr>
          <w:rtl w:val="0"/>
        </w:rPr>
        <w:t>ó</w:t>
      </w:r>
      <w:r>
        <w:rPr>
          <w:rtl w:val="0"/>
        </w:rPr>
        <w:t>jtowi, burmistrzowi lub prezydentowi miasta.".</w:t>
      </w:r>
    </w:p>
    <w:p>
      <w:pPr>
        <w:pStyle w:val="ART(§) – art. ustawy (§ np. rozporządzenia)"/>
      </w:pPr>
      <w:r>
        <w:rPr>
          <w:rtl w:val="0"/>
        </w:rPr>
        <w:t>Art. 108. W ustawie z dnia 7 maja 1999 r. o odpowiedzialno</w:t>
      </w:r>
      <w:r>
        <w:rPr>
          <w:rtl w:val="0"/>
        </w:rPr>
        <w:t>ś</w:t>
      </w:r>
      <w:r>
        <w:rPr>
          <w:rtl w:val="0"/>
        </w:rPr>
        <w:t>ci maj</w:t>
      </w:r>
      <w:r>
        <w:rPr>
          <w:rtl w:val="0"/>
        </w:rPr>
        <w:t>ą</w:t>
      </w:r>
      <w:r>
        <w:rPr>
          <w:rtl w:val="0"/>
        </w:rPr>
        <w:t>tkowej funkcjonariuszy Policji, Stra</w:t>
      </w:r>
      <w:r>
        <w:rPr>
          <w:rtl w:val="0"/>
        </w:rPr>
        <w:t>ż</w:t>
      </w:r>
      <w:r>
        <w:rPr>
          <w:rtl w:val="0"/>
        </w:rPr>
        <w:t>y Granicznej,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 i Centralnego Biura Antykorupcyjnego (Dz.U. z 2015 r. poz. 620) wprowadza si</w:t>
      </w:r>
      <w:r>
        <w:rPr>
          <w:rtl w:val="0"/>
        </w:rPr>
        <w:t xml:space="preserve">ę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zmiany:</w:t>
      </w:r>
    </w:p>
    <w:p>
      <w:pPr>
        <w:pStyle w:val="PKT – punkt"/>
      </w:pPr>
      <w:r>
        <w:rPr>
          <w:rtl w:val="0"/>
        </w:rPr>
        <w:t>1)</w:t>
        <w:tab/>
        <w:t>tytu</w:t>
      </w:r>
      <w:r>
        <w:rPr>
          <w:rtl w:val="0"/>
        </w:rPr>
        <w:t xml:space="preserve">ł </w:t>
      </w:r>
      <w:r>
        <w:rPr>
          <w:rtl w:val="0"/>
        </w:rPr>
        <w:t xml:space="preserve">ustawy otrzymuje brzmienie: </w:t>
      </w:r>
      <w:r>
        <w:rPr>
          <w:rtl w:val="0"/>
        </w:rPr>
        <w:t>„</w:t>
      </w:r>
      <w:r>
        <w:rPr>
          <w:rtl w:val="0"/>
        </w:rPr>
        <w:t>ustawa z dnia 7 maja 1999 r. o odpowiedzialno</w:t>
      </w:r>
      <w:r>
        <w:rPr>
          <w:rtl w:val="0"/>
        </w:rPr>
        <w:t>ś</w:t>
      </w:r>
      <w:r>
        <w:rPr>
          <w:rtl w:val="0"/>
        </w:rPr>
        <w:t>ci maj</w:t>
      </w:r>
      <w:r>
        <w:rPr>
          <w:rtl w:val="0"/>
        </w:rPr>
        <w:t>ą</w:t>
      </w:r>
      <w:r>
        <w:rPr>
          <w:rtl w:val="0"/>
        </w:rPr>
        <w:t>tkowej funkcjonariuszy Policji, Stra</w:t>
      </w:r>
      <w:r>
        <w:rPr>
          <w:rtl w:val="0"/>
        </w:rPr>
        <w:t>ż</w:t>
      </w:r>
      <w:r>
        <w:rPr>
          <w:rtl w:val="0"/>
        </w:rPr>
        <w:t>y Granicznej,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arnej, Inspekcji Transportu Drogowego,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 i Centralnego Biura Antykorupcyjnego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>w art. 1 ust. 1 otrzymuje brzmienie: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1. Ustawa normuje odpowiedzialno</w:t>
      </w:r>
      <w:r>
        <w:rPr>
          <w:rtl w:val="0"/>
        </w:rPr>
        <w:t xml:space="preserve">ść </w:t>
      </w:r>
      <w:r>
        <w:rPr>
          <w:rtl w:val="0"/>
        </w:rPr>
        <w:t>maj</w:t>
      </w:r>
      <w:r>
        <w:rPr>
          <w:rtl w:val="0"/>
        </w:rPr>
        <w:t>ą</w:t>
      </w:r>
      <w:r>
        <w:rPr>
          <w:rtl w:val="0"/>
        </w:rPr>
        <w:t>tkow</w:t>
      </w:r>
      <w:r>
        <w:rPr>
          <w:rtl w:val="0"/>
        </w:rPr>
        <w:t xml:space="preserve">ą </w:t>
      </w:r>
      <w:r>
        <w:rPr>
          <w:rtl w:val="0"/>
        </w:rPr>
        <w:t>funkcjonariuszy Policji, Stra</w:t>
      </w:r>
      <w:r>
        <w:rPr>
          <w:rtl w:val="0"/>
        </w:rPr>
        <w:t>ż</w:t>
      </w:r>
      <w:r>
        <w:rPr>
          <w:rtl w:val="0"/>
        </w:rPr>
        <w:t>y Granicznej,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Biura Ochrony Rz</w:t>
      </w:r>
      <w:r>
        <w:rPr>
          <w:rtl w:val="0"/>
        </w:rPr>
        <w:t>ą</w:t>
      </w:r>
      <w:r>
        <w:rPr>
          <w:rtl w:val="0"/>
        </w:rPr>
        <w:t>du,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arnej, Inspekcji Transportu Drogowego,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ziennej,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 i Centralnego Biura Antykorupcyjnego za szkody wyrz</w:t>
      </w:r>
      <w:r>
        <w:rPr>
          <w:rtl w:val="0"/>
        </w:rPr>
        <w:t>ą</w:t>
      </w:r>
      <w:r>
        <w:rPr>
          <w:rtl w:val="0"/>
        </w:rPr>
        <w:t>dzone przez nich, wskutek niewykonania lub nienale</w:t>
      </w:r>
      <w:r>
        <w:rPr>
          <w:rtl w:val="0"/>
        </w:rPr>
        <w:t>ż</w:t>
      </w:r>
      <w:r>
        <w:rPr>
          <w:rtl w:val="0"/>
        </w:rPr>
        <w:t>ytego wykonania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bowych w mieniu Skarbu Pa</w:t>
      </w:r>
      <w:r>
        <w:rPr>
          <w:rtl w:val="0"/>
        </w:rPr>
        <w:t>ń</w:t>
      </w:r>
      <w:r>
        <w:rPr>
          <w:rtl w:val="0"/>
        </w:rPr>
        <w:t>stwa znajduj</w:t>
      </w:r>
      <w:r>
        <w:rPr>
          <w:rtl w:val="0"/>
        </w:rPr>
        <w:t>ą</w:t>
      </w:r>
      <w:r>
        <w:rPr>
          <w:rtl w:val="0"/>
        </w:rPr>
        <w:t>cym si</w:t>
      </w:r>
      <w:r>
        <w:rPr>
          <w:rtl w:val="0"/>
        </w:rPr>
        <w:t xml:space="preserve">ę </w:t>
      </w:r>
      <w:r>
        <w:rPr>
          <w:rtl w:val="0"/>
        </w:rPr>
        <w:t>w dyspozycji organ</w:t>
      </w:r>
      <w:r>
        <w:rPr>
          <w:rtl w:val="0"/>
        </w:rPr>
        <w:t>ó</w:t>
      </w:r>
      <w:r>
        <w:rPr>
          <w:rtl w:val="0"/>
        </w:rPr>
        <w:t>w lub jednostek organizacyjnych podleg</w:t>
      </w:r>
      <w:r>
        <w:rPr>
          <w:rtl w:val="0"/>
        </w:rPr>
        <w:t>ł</w:t>
      </w:r>
      <w:r>
        <w:rPr>
          <w:rtl w:val="0"/>
        </w:rPr>
        <w:t>ych, podporz</w:t>
      </w:r>
      <w:r>
        <w:rPr>
          <w:rtl w:val="0"/>
        </w:rPr>
        <w:t>ą</w:t>
      </w:r>
      <w:r>
        <w:rPr>
          <w:rtl w:val="0"/>
        </w:rPr>
        <w:t>dkowanych albo nadzorowanych przez ministra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do spraw wewn</w:t>
      </w:r>
      <w:r>
        <w:rPr>
          <w:rtl w:val="0"/>
        </w:rPr>
        <w:t>ę</w:t>
      </w:r>
      <w:r>
        <w:rPr>
          <w:rtl w:val="0"/>
        </w:rPr>
        <w:t>trznych, ministra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do spraw finans</w:t>
      </w:r>
      <w:r>
        <w:rPr>
          <w:rtl w:val="0"/>
        </w:rPr>
        <w:t>ó</w:t>
      </w:r>
      <w:r>
        <w:rPr>
          <w:rtl w:val="0"/>
        </w:rPr>
        <w:t>w publicznych, Ministra Obrony Narodowej, Ministra Sprawiedliwo</w:t>
      </w:r>
      <w:r>
        <w:rPr>
          <w:rtl w:val="0"/>
        </w:rPr>
        <w:t>ś</w:t>
      </w:r>
      <w:r>
        <w:rPr>
          <w:rtl w:val="0"/>
        </w:rPr>
        <w:t>ci, ministra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do spraw transportu, Szefa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Szefa Agencji Wywiadu, Szefa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Szefa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 i Szefa Centralnego Biura Antykorupcyjnego.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3)</w:t>
        <w:tab/>
        <w:t>w art. 1 w ust. 2 pkt 1 otrzymuje brzmienie: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 xml:space="preserve">1) funkcjonariuszu </w:t>
      </w:r>
      <w:r>
        <w:rPr>
          <w:rtl w:val="0"/>
        </w:rPr>
        <w:t xml:space="preserve">– </w:t>
      </w:r>
      <w:r>
        <w:rPr>
          <w:rtl w:val="0"/>
        </w:rPr>
        <w:t>nale</w:t>
      </w:r>
      <w:r>
        <w:rPr>
          <w:rtl w:val="0"/>
        </w:rPr>
        <w:t>ż</w:t>
      </w:r>
      <w:r>
        <w:rPr>
          <w:rtl w:val="0"/>
        </w:rPr>
        <w:t>y przez to rozumie</w:t>
      </w:r>
      <w:r>
        <w:rPr>
          <w:rtl w:val="0"/>
        </w:rPr>
        <w:t>ć</w:t>
      </w:r>
      <w:r>
        <w:rPr>
          <w:rtl w:val="0"/>
        </w:rPr>
        <w:t>: policjanta, funkcjonariusza Stra</w:t>
      </w:r>
      <w:r>
        <w:rPr>
          <w:rtl w:val="0"/>
        </w:rPr>
        <w:t>ż</w:t>
      </w:r>
      <w:r>
        <w:rPr>
          <w:rtl w:val="0"/>
        </w:rPr>
        <w:t>y Granicznej, funkcjonariusza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Celnej, funkcjonariusza Biura Ochrony Rz</w:t>
      </w:r>
      <w:r>
        <w:rPr>
          <w:rtl w:val="0"/>
        </w:rPr>
        <w:t>ą</w:t>
      </w:r>
      <w:r>
        <w:rPr>
          <w:rtl w:val="0"/>
        </w:rPr>
        <w:t>du, stra</w:t>
      </w:r>
      <w:r>
        <w:rPr>
          <w:rtl w:val="0"/>
        </w:rPr>
        <w:t>ż</w:t>
      </w:r>
      <w:r>
        <w:rPr>
          <w:rtl w:val="0"/>
        </w:rPr>
        <w:t>aka Pa</w:t>
      </w:r>
      <w:r>
        <w:rPr>
          <w:rtl w:val="0"/>
        </w:rPr>
        <w:t>ń</w:t>
      </w:r>
      <w:r>
        <w:rPr>
          <w:rtl w:val="0"/>
        </w:rPr>
        <w:t>stwowej Stra</w:t>
      </w:r>
      <w:r>
        <w:rPr>
          <w:rtl w:val="0"/>
        </w:rPr>
        <w:t>ż</w:t>
      </w:r>
      <w:r>
        <w:rPr>
          <w:rtl w:val="0"/>
        </w:rPr>
        <w:t>y Po</w:t>
      </w:r>
      <w:r>
        <w:rPr>
          <w:rtl w:val="0"/>
        </w:rPr>
        <w:t>ż</w:t>
      </w:r>
      <w:r>
        <w:rPr>
          <w:rtl w:val="0"/>
        </w:rPr>
        <w:t>arnej, funkcjonariusza Inspekcji Transportu Drogowego, funkcjonariusza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Wi</w:t>
      </w:r>
      <w:r>
        <w:rPr>
          <w:rtl w:val="0"/>
        </w:rPr>
        <w:t>ę</w:t>
      </w:r>
      <w:r>
        <w:rPr>
          <w:rtl w:val="0"/>
        </w:rPr>
        <w:t>ziennej oraz funkcjonariusza Agencji Bezpiecze</w:t>
      </w:r>
      <w:r>
        <w:rPr>
          <w:rtl w:val="0"/>
        </w:rPr>
        <w:t>ń</w:t>
      </w:r>
      <w:r>
        <w:rPr>
          <w:rtl w:val="0"/>
        </w:rPr>
        <w:t>stwa Wewn</w:t>
      </w:r>
      <w:r>
        <w:rPr>
          <w:rtl w:val="0"/>
        </w:rPr>
        <w:t>ę</w:t>
      </w:r>
      <w:r>
        <w:rPr>
          <w:rtl w:val="0"/>
        </w:rPr>
        <w:t>trznego, Agencji Wywiadu,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Kontrwywiadu Wojskowego,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Wywiadu Wojskowego oraz Centralnego Biura Antykorupcyjnego;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109. W ustawie z dnia 6 wrze</w:t>
      </w:r>
      <w:r>
        <w:rPr>
          <w:rtl w:val="0"/>
        </w:rPr>
        <w:t>ś</w:t>
      </w:r>
      <w:r>
        <w:rPr>
          <w:rtl w:val="0"/>
        </w:rPr>
        <w:t>nia 2001 r. o transporcie drogowym wprowadza si</w:t>
      </w:r>
      <w:r>
        <w:rPr>
          <w:rtl w:val="0"/>
        </w:rPr>
        <w:t xml:space="preserve">ę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zmiany:</w:t>
      </w:r>
    </w:p>
    <w:p>
      <w:pPr>
        <w:pStyle w:val="PKT – punkt"/>
      </w:pPr>
      <w:r>
        <w:rPr>
          <w:rtl w:val="0"/>
        </w:rPr>
        <w:t>1)</w:t>
        <w:tab/>
        <w:t>w art. 4 pkt 22 otrzymuje brzmienie: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>22) obowi</w:t>
      </w:r>
      <w:r>
        <w:rPr>
          <w:rtl w:val="0"/>
        </w:rPr>
        <w:t>ą</w:t>
      </w:r>
      <w:r>
        <w:rPr>
          <w:rtl w:val="0"/>
        </w:rPr>
        <w:t xml:space="preserve">zki lub warunki przewozu drogowego </w:t>
      </w:r>
      <w:r>
        <w:rPr>
          <w:rtl w:val="0"/>
        </w:rPr>
        <w:t xml:space="preserve">–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zki lub warunki wynikaj</w:t>
      </w:r>
      <w:r>
        <w:rPr>
          <w:rtl w:val="0"/>
        </w:rPr>
        <w:t>ą</w:t>
      </w:r>
      <w:r>
        <w:rPr>
          <w:rtl w:val="0"/>
        </w:rPr>
        <w:t>ce z przepis</w:t>
      </w:r>
      <w:r>
        <w:rPr>
          <w:rtl w:val="0"/>
        </w:rPr>
        <w:t>ó</w:t>
      </w:r>
      <w:r>
        <w:rPr>
          <w:rtl w:val="0"/>
        </w:rPr>
        <w:t>w ustawy i ni</w:t>
      </w:r>
      <w:r>
        <w:rPr>
          <w:rtl w:val="0"/>
        </w:rPr>
        <w:t>ż</w:t>
      </w:r>
      <w:r>
        <w:rPr>
          <w:rtl w:val="0"/>
        </w:rPr>
        <w:t>ej wymienionych akt</w:t>
      </w:r>
      <w:r>
        <w:rPr>
          <w:rtl w:val="0"/>
        </w:rPr>
        <w:t>ó</w:t>
      </w:r>
      <w:r>
        <w:rPr>
          <w:rtl w:val="0"/>
        </w:rPr>
        <w:t>w prawnych oraz przepis</w:t>
      </w:r>
      <w:r>
        <w:rPr>
          <w:rtl w:val="0"/>
        </w:rPr>
        <w:t>ó</w:t>
      </w:r>
      <w:r>
        <w:rPr>
          <w:rtl w:val="0"/>
        </w:rPr>
        <w:t>w wykonawczych wydanych na ich podstawie:</w:t>
      </w:r>
    </w:p>
    <w:p>
      <w:pPr>
        <w:pStyle w:val="Z/PKT – zm. pkt artykułem (punktem)"/>
      </w:pPr>
      <w:r>
        <w:rPr>
          <w:rtl w:val="0"/>
        </w:rPr>
        <w:t>a)</w:t>
        <w:tab/>
        <w:t>rozporz</w:t>
      </w:r>
      <w:r>
        <w:rPr>
          <w:rtl w:val="0"/>
        </w:rPr>
        <w:t>ą</w:t>
      </w:r>
      <w:r>
        <w:rPr>
          <w:rtl w:val="0"/>
        </w:rPr>
        <w:t>dzenia Rady (EWG) nr 3821/85 z dnia 20 grudnia 1985 r. w sprawie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stosowanych w transporcie drogowym (Dz. Urz. L 370 z 31.12.1985, str. 21),</w:t>
      </w:r>
    </w:p>
    <w:p>
      <w:pPr>
        <w:pStyle w:val="Z/PKT – zm. pkt artykułem (punktem)"/>
      </w:pPr>
      <w:r>
        <w:rPr>
          <w:rtl w:val="0"/>
        </w:rPr>
        <w:t>b)</w:t>
        <w:tab/>
        <w:t>rozporz</w:t>
      </w:r>
      <w:r>
        <w:rPr>
          <w:rtl w:val="0"/>
        </w:rPr>
        <w:t>ą</w:t>
      </w:r>
      <w:r>
        <w:rPr>
          <w:rtl w:val="0"/>
        </w:rPr>
        <w:t>dzenia Rady (WE) nr 1/2005 z dnia 22 grudnia 2004 r. w sprawie ochrony zwierz</w:t>
      </w:r>
      <w:r>
        <w:rPr>
          <w:rtl w:val="0"/>
        </w:rPr>
        <w:t>ą</w:t>
      </w:r>
      <w:r>
        <w:rPr>
          <w:rtl w:val="0"/>
        </w:rPr>
        <w:t>t podczas transportu i zwi</w:t>
      </w:r>
      <w:r>
        <w:rPr>
          <w:rtl w:val="0"/>
        </w:rPr>
        <w:t>ą</w:t>
      </w:r>
      <w:r>
        <w:rPr>
          <w:rtl w:val="0"/>
        </w:rPr>
        <w:t>zanych z tym dzia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 xml:space="preserve">ń </w:t>
      </w:r>
      <w:r>
        <w:rPr>
          <w:rtl w:val="0"/>
        </w:rPr>
        <w:t>oraz zmieniaj</w:t>
      </w:r>
      <w:r>
        <w:rPr>
          <w:rtl w:val="0"/>
        </w:rPr>
        <w:t>ą</w:t>
      </w:r>
      <w:r>
        <w:rPr>
          <w:rtl w:val="0"/>
        </w:rPr>
        <w:t>cego dyrektywy 64/432/EWG i 93/119/WE oraz rozporz</w:t>
      </w:r>
      <w:r>
        <w:rPr>
          <w:rtl w:val="0"/>
        </w:rPr>
        <w:t>ą</w:t>
      </w:r>
      <w:r>
        <w:rPr>
          <w:rtl w:val="0"/>
        </w:rPr>
        <w:t>dzenie (WE) nr 1255/97 (Dz. Urz. L 3 z 05.01.2005, str. 1-44),</w:t>
      </w:r>
    </w:p>
    <w:p>
      <w:pPr>
        <w:pStyle w:val="Z/PKT – zm. pkt artykułem (punktem)"/>
      </w:pPr>
      <w:r>
        <w:rPr>
          <w:rtl w:val="0"/>
        </w:rPr>
        <w:t>c)</w:t>
        <w:tab/>
        <w:t>rozporz</w:t>
      </w:r>
      <w:r>
        <w:rPr>
          <w:rtl w:val="0"/>
        </w:rPr>
        <w:t>ą</w:t>
      </w:r>
      <w:r>
        <w:rPr>
          <w:rtl w:val="0"/>
        </w:rPr>
        <w:t>dzenia (UE) nr 561/2006,</w:t>
      </w:r>
    </w:p>
    <w:p>
      <w:pPr>
        <w:pStyle w:val="Z/PKT – zm. pkt artykułem (punktem)"/>
      </w:pPr>
      <w:r>
        <w:rPr>
          <w:rtl w:val="0"/>
        </w:rPr>
        <w:t>d)</w:t>
        <w:tab/>
        <w:t>rozporz</w:t>
      </w:r>
      <w:r>
        <w:rPr>
          <w:rtl w:val="0"/>
        </w:rPr>
        <w:t>ą</w:t>
      </w:r>
      <w:r>
        <w:rPr>
          <w:rtl w:val="0"/>
        </w:rPr>
        <w:t>dzenia (WE) nr 1013/2006 Parlamentu Europejskiego i Rady z dnia 14 czerwca 2006 r. w sprawie przemieszczania odpad</w:t>
      </w:r>
      <w:r>
        <w:rPr>
          <w:rtl w:val="0"/>
        </w:rPr>
        <w:t>ó</w:t>
      </w:r>
      <w:r>
        <w:rPr>
          <w:rtl w:val="0"/>
        </w:rPr>
        <w:t>w (Dz. Urz. L 190 z 12.07.2006, str. 1-98),</w:t>
      </w:r>
    </w:p>
    <w:p>
      <w:pPr>
        <w:pStyle w:val="Z/PKT – zm. pkt artykułem (punktem)"/>
      </w:pPr>
      <w:r>
        <w:rPr>
          <w:rtl w:val="0"/>
        </w:rPr>
        <w:t>e)</w:t>
        <w:tab/>
        <w:t>rozporz</w:t>
      </w:r>
      <w:r>
        <w:rPr>
          <w:rtl w:val="0"/>
        </w:rPr>
        <w:t>ą</w:t>
      </w:r>
      <w:r>
        <w:rPr>
          <w:rtl w:val="0"/>
        </w:rPr>
        <w:t>dzenia Parlamentu Europejskiego i Rady (WE) nr 1071/2009 z dnia 21 pa</w:t>
      </w:r>
      <w:r>
        <w:rPr>
          <w:rtl w:val="0"/>
        </w:rPr>
        <w:t>ź</w:t>
      </w:r>
      <w:r>
        <w:rPr>
          <w:rtl w:val="0"/>
        </w:rPr>
        <w:t>dziernika 2009 r. ustanawiaj</w:t>
      </w:r>
      <w:r>
        <w:rPr>
          <w:rtl w:val="0"/>
        </w:rPr>
        <w:t>ą</w:t>
      </w:r>
      <w:r>
        <w:rPr>
          <w:rtl w:val="0"/>
        </w:rPr>
        <w:t>cego wsp</w:t>
      </w:r>
      <w:r>
        <w:rPr>
          <w:rtl w:val="0"/>
        </w:rPr>
        <w:t>ó</w:t>
      </w:r>
      <w:r>
        <w:rPr>
          <w:rtl w:val="0"/>
        </w:rPr>
        <w:t>lne zasady dotycz</w:t>
      </w:r>
      <w:r>
        <w:rPr>
          <w:rtl w:val="0"/>
        </w:rPr>
        <w:t>ą</w:t>
      </w:r>
      <w:r>
        <w:rPr>
          <w:rtl w:val="0"/>
        </w:rPr>
        <w:t>ce warunk</w:t>
      </w:r>
      <w:r>
        <w:rPr>
          <w:rtl w:val="0"/>
        </w:rPr>
        <w:t>ó</w:t>
      </w:r>
      <w:r>
        <w:rPr>
          <w:rtl w:val="0"/>
        </w:rPr>
        <w:t>w wykonywania zawodu przewo</w:t>
      </w:r>
      <w:r>
        <w:rPr>
          <w:rtl w:val="0"/>
        </w:rPr>
        <w:t>ź</w:t>
      </w:r>
      <w:r>
        <w:rPr>
          <w:rtl w:val="0"/>
        </w:rPr>
        <w:t>nika drogowego i uchylaj</w:t>
      </w:r>
      <w:r>
        <w:rPr>
          <w:rtl w:val="0"/>
        </w:rPr>
        <w:t>ą</w:t>
      </w:r>
      <w:r>
        <w:rPr>
          <w:rtl w:val="0"/>
        </w:rPr>
        <w:t>cego dyrektyw</w:t>
      </w:r>
      <w:r>
        <w:rPr>
          <w:rtl w:val="0"/>
        </w:rPr>
        <w:t xml:space="preserve">ę </w:t>
      </w:r>
      <w:r>
        <w:rPr>
          <w:rtl w:val="0"/>
        </w:rPr>
        <w:t>Rady 96/26/WE (Dz. Urz. L 300 z 14.11.2009, str. 51-71),</w:t>
      </w:r>
    </w:p>
    <w:p>
      <w:pPr>
        <w:pStyle w:val="Z/PKT – zm. pkt artykułem (punktem)"/>
      </w:pPr>
      <w:r>
        <w:rPr>
          <w:rtl w:val="0"/>
        </w:rPr>
        <w:t>f)</w:t>
        <w:tab/>
        <w:t>rozporz</w:t>
      </w:r>
      <w:r>
        <w:rPr>
          <w:rtl w:val="0"/>
        </w:rPr>
        <w:t>ą</w:t>
      </w:r>
      <w:r>
        <w:rPr>
          <w:rtl w:val="0"/>
        </w:rPr>
        <w:t>dzenia Parlamentu Europejskiego i Rady (WE) nr 1072/2009 z dnia 21 pa</w:t>
      </w:r>
      <w:r>
        <w:rPr>
          <w:rtl w:val="0"/>
        </w:rPr>
        <w:t>ź</w:t>
      </w:r>
      <w:r>
        <w:rPr>
          <w:rtl w:val="0"/>
        </w:rPr>
        <w:t>dziernika 2009 r. dotycz</w:t>
      </w:r>
      <w:r>
        <w:rPr>
          <w:rtl w:val="0"/>
        </w:rPr>
        <w:t>ą</w:t>
      </w:r>
      <w:r>
        <w:rPr>
          <w:rtl w:val="0"/>
        </w:rPr>
        <w:t>cego wsp</w:t>
      </w:r>
      <w:r>
        <w:rPr>
          <w:rtl w:val="0"/>
        </w:rPr>
        <w:t>ó</w:t>
      </w:r>
      <w:r>
        <w:rPr>
          <w:rtl w:val="0"/>
        </w:rPr>
        <w:t>lnych zasad dost</w:t>
      </w:r>
      <w:r>
        <w:rPr>
          <w:rtl w:val="0"/>
        </w:rPr>
        <w:t>ę</w:t>
      </w:r>
      <w:r>
        <w:rPr>
          <w:rtl w:val="0"/>
        </w:rPr>
        <w:t>pu do rynku mi</w:t>
      </w:r>
      <w:r>
        <w:rPr>
          <w:rtl w:val="0"/>
        </w:rPr>
        <w:t>ę</w:t>
      </w:r>
      <w:r>
        <w:rPr>
          <w:rtl w:val="0"/>
        </w:rPr>
        <w:t>dzynarodowych przewoz</w:t>
      </w:r>
      <w:r>
        <w:rPr>
          <w:rtl w:val="0"/>
        </w:rPr>
        <w:t>ó</w:t>
      </w:r>
      <w:r>
        <w:rPr>
          <w:rtl w:val="0"/>
        </w:rPr>
        <w:t>w drogowych (Dz. Urz. L 300 z 14.11.2009, str. 72-87),</w:t>
      </w:r>
    </w:p>
    <w:p>
      <w:pPr>
        <w:pStyle w:val="Z/PKT – zm. pkt artykułem (punktem)"/>
      </w:pPr>
      <w:r>
        <w:rPr>
          <w:rtl w:val="0"/>
        </w:rPr>
        <w:t>g)</w:t>
        <w:tab/>
        <w:t>rozporz</w:t>
      </w:r>
      <w:r>
        <w:rPr>
          <w:rtl w:val="0"/>
        </w:rPr>
        <w:t>ą</w:t>
      </w:r>
      <w:r>
        <w:rPr>
          <w:rtl w:val="0"/>
        </w:rPr>
        <w:t>dzenia Parlamentu Europejskiego i Rady (WE) nr 1073/2009 z dnia 21 pa</w:t>
      </w:r>
      <w:r>
        <w:rPr>
          <w:rtl w:val="0"/>
        </w:rPr>
        <w:t>ź</w:t>
      </w:r>
      <w:r>
        <w:rPr>
          <w:rtl w:val="0"/>
        </w:rPr>
        <w:t>dziernika 2009 r. w sprawie wsp</w:t>
      </w:r>
      <w:r>
        <w:rPr>
          <w:rtl w:val="0"/>
        </w:rPr>
        <w:t>ó</w:t>
      </w:r>
      <w:r>
        <w:rPr>
          <w:rtl w:val="0"/>
        </w:rPr>
        <w:t>lnych zasad dost</w:t>
      </w:r>
      <w:r>
        <w:rPr>
          <w:rtl w:val="0"/>
        </w:rPr>
        <w:t>ę</w:t>
      </w:r>
      <w:r>
        <w:rPr>
          <w:rtl w:val="0"/>
        </w:rPr>
        <w:t>pu do mi</w:t>
      </w:r>
      <w:r>
        <w:rPr>
          <w:rtl w:val="0"/>
        </w:rPr>
        <w:t>ę</w:t>
      </w:r>
      <w:r>
        <w:rPr>
          <w:rtl w:val="0"/>
        </w:rPr>
        <w:t>dzynarodowego rynku us</w:t>
      </w:r>
      <w:r>
        <w:rPr>
          <w:rtl w:val="0"/>
        </w:rPr>
        <w:t>ł</w:t>
      </w:r>
      <w:r>
        <w:rPr>
          <w:rtl w:val="0"/>
        </w:rPr>
        <w:t>ug autokarowych i autobusowych i zmieniaj</w:t>
      </w:r>
      <w:r>
        <w:rPr>
          <w:rtl w:val="0"/>
        </w:rPr>
        <w:t>ą</w:t>
      </w:r>
      <w:r>
        <w:rPr>
          <w:rtl w:val="0"/>
        </w:rPr>
        <w:t>cego rozporz</w:t>
      </w:r>
      <w:r>
        <w:rPr>
          <w:rtl w:val="0"/>
        </w:rPr>
        <w:t>ą</w:t>
      </w:r>
      <w:r>
        <w:rPr>
          <w:rtl w:val="0"/>
        </w:rPr>
        <w:t>dzenie (UE) nr 561/2006,</w:t>
      </w:r>
    </w:p>
    <w:p>
      <w:pPr>
        <w:pStyle w:val="Z/PKT – zm. pkt artykułem (punktem)"/>
      </w:pPr>
      <w:r>
        <w:rPr>
          <w:rtl w:val="0"/>
        </w:rPr>
        <w:t>h)</w:t>
        <w:tab/>
        <w:t xml:space="preserve">ustawy z dnia 15 listopada 1984 r. </w:t>
      </w:r>
      <w:r>
        <w:rPr>
          <w:rtl w:val="0"/>
        </w:rPr>
        <w:t xml:space="preserve">– </w:t>
      </w:r>
      <w:r>
        <w:rPr>
          <w:rtl w:val="0"/>
        </w:rPr>
        <w:t>Prawo przewozowe (Dz.U. z 2015 r. poz. 915),</w:t>
      </w:r>
    </w:p>
    <w:p>
      <w:pPr>
        <w:pStyle w:val="Z/PKT – zm. pkt artykułem (punktem)"/>
      </w:pPr>
      <w:r>
        <w:rPr>
          <w:rtl w:val="0"/>
        </w:rPr>
        <w:t>i)</w:t>
        <w:tab/>
        <w:t>ustawy z dnia 13 wrze</w:t>
      </w:r>
      <w:r>
        <w:rPr>
          <w:rtl w:val="0"/>
        </w:rPr>
        <w:t>ś</w:t>
      </w:r>
      <w:r>
        <w:rPr>
          <w:rtl w:val="0"/>
        </w:rPr>
        <w:t>nia 1996 r. o utrzymaniu czysto</w:t>
      </w:r>
      <w:r>
        <w:rPr>
          <w:rtl w:val="0"/>
        </w:rPr>
        <w:t>ś</w:t>
      </w:r>
      <w:r>
        <w:rPr>
          <w:rtl w:val="0"/>
        </w:rPr>
        <w:t>ci i porz</w:t>
      </w:r>
      <w:r>
        <w:rPr>
          <w:rtl w:val="0"/>
        </w:rPr>
        <w:t>ą</w:t>
      </w:r>
      <w:r>
        <w:rPr>
          <w:rtl w:val="0"/>
        </w:rPr>
        <w:t>dku w gminach (Dz.U. z 2013 r. poz. 1399,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8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),</w:t>
      </w:r>
    </w:p>
    <w:p>
      <w:pPr>
        <w:pStyle w:val="Z/PKT – zm. pkt artykułem (punktem)"/>
      </w:pPr>
      <w:r>
        <w:rPr>
          <w:rtl w:val="0"/>
        </w:rPr>
        <w:t>j)</w:t>
        <w:tab/>
        <w:t xml:space="preserve">ustawy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drogowym,</w:t>
      </w:r>
    </w:p>
    <w:p>
      <w:pPr>
        <w:pStyle w:val="Z/PKT – zm. pkt artykułem (punktem)"/>
      </w:pPr>
      <w:r>
        <w:rPr>
          <w:rtl w:val="0"/>
        </w:rPr>
        <w:t>k)</w:t>
        <w:tab/>
        <w:t>ustawy z dnia 21 sierpnia 1997 r. o ochronie zwierz</w:t>
      </w:r>
      <w:r>
        <w:rPr>
          <w:rtl w:val="0"/>
        </w:rPr>
        <w:t>ą</w:t>
      </w:r>
      <w:r>
        <w:rPr>
          <w:rtl w:val="0"/>
        </w:rPr>
        <w:t>t (Dz. U. z 2013 r. poz. 856, z 2014 r. poz. 1794 oraz z 2015 r. poz. 266),</w:t>
      </w:r>
    </w:p>
    <w:p>
      <w:pPr>
        <w:pStyle w:val="Z/PKT – zm. pkt artykułem (punktem)"/>
      </w:pPr>
      <w:r>
        <w:rPr>
          <w:rtl w:val="0"/>
        </w:rPr>
        <w:t xml:space="preserve">l) </w:t>
        <w:tab/>
        <w:t>ustawy z dnia 16 kwietnia 2004 r. o czasie pracy kierowc</w:t>
      </w:r>
      <w:r>
        <w:rPr>
          <w:rtl w:val="0"/>
        </w:rPr>
        <w:t>ó</w:t>
      </w:r>
      <w:r>
        <w:rPr>
          <w:rtl w:val="0"/>
        </w:rPr>
        <w:t>w (Dz. U. z 2012 r. poz. 1155 oraz z 2013 r. poz. 567),</w:t>
      </w:r>
    </w:p>
    <w:p>
      <w:pPr>
        <w:pStyle w:val="Z/PKT – zm. pkt artykułem (punktem)"/>
      </w:pPr>
      <w:r>
        <w:rPr>
          <w:rtl w:val="0"/>
        </w:rPr>
        <w:t>m)</w:t>
        <w:tab/>
        <w:t>ustawy z dnia 29 lipca 2005 r. o systemie tachograf</w:t>
      </w:r>
      <w:r>
        <w:rPr>
          <w:rtl w:val="0"/>
        </w:rPr>
        <w:t>ó</w:t>
      </w:r>
      <w:r>
        <w:rPr>
          <w:rtl w:val="0"/>
        </w:rPr>
        <w:t>w cyfrowych (Dz.U. Nr 180, poz. 1494, z 2007 r. Nr 99, poz. 661 oraz z 2011 r. Nr 106, poz. 622 i Nr 171 poz. 1016),</w:t>
      </w:r>
    </w:p>
    <w:p>
      <w:pPr>
        <w:pStyle w:val="Z/PKT – zm. pkt artykułem (punktem)"/>
      </w:pPr>
      <w:r>
        <w:rPr>
          <w:rtl w:val="0"/>
        </w:rPr>
        <w:t>n)</w:t>
        <w:tab/>
        <w:t>ustawy z dnia 25 sierpnia 2006 r. o bezpiecze</w:t>
      </w:r>
      <w:r>
        <w:rPr>
          <w:rtl w:val="0"/>
        </w:rPr>
        <w:t>ń</w:t>
      </w:r>
      <w:r>
        <w:rPr>
          <w:rtl w:val="0"/>
        </w:rPr>
        <w:t xml:space="preserve">stwie </w:t>
      </w:r>
      <w:r>
        <w:rPr>
          <w:rtl w:val="0"/>
        </w:rPr>
        <w:t>ż</w:t>
      </w:r>
      <w:r>
        <w:rPr>
          <w:rtl w:val="0"/>
        </w:rPr>
        <w:t>ywno</w:t>
      </w:r>
      <w:r>
        <w:rPr>
          <w:rtl w:val="0"/>
        </w:rPr>
        <w:t>ś</w:t>
      </w:r>
      <w:r>
        <w:rPr>
          <w:rtl w:val="0"/>
        </w:rPr>
        <w:t xml:space="preserve">ci i </w:t>
      </w:r>
      <w:r>
        <w:rPr>
          <w:rtl w:val="0"/>
        </w:rPr>
        <w:t>ż</w:t>
      </w:r>
      <w:r>
        <w:rPr>
          <w:rtl w:val="0"/>
        </w:rPr>
        <w:t>ywienia (Dz.U. z 2015 r. poz. 594, z 2015 r. poz. 35 oraz z 2016 r. poz. 65),</w:t>
      </w:r>
    </w:p>
    <w:p>
      <w:pPr>
        <w:pStyle w:val="Z/PKT – zm. pkt artykułem (punktem)"/>
      </w:pPr>
      <w:r>
        <w:rPr>
          <w:rtl w:val="0"/>
        </w:rPr>
        <w:t>o)</w:t>
        <w:tab/>
        <w:t>ustawy z dnia 29 czerwca 2007 r. o mi</w:t>
      </w:r>
      <w:r>
        <w:rPr>
          <w:rtl w:val="0"/>
        </w:rPr>
        <w:t>ę</w:t>
      </w:r>
      <w:r>
        <w:rPr>
          <w:rtl w:val="0"/>
        </w:rPr>
        <w:t>dzynarodowym przemieszczaniu odpad</w:t>
      </w:r>
      <w:r>
        <w:rPr>
          <w:rtl w:val="0"/>
        </w:rPr>
        <w:t>ó</w:t>
      </w:r>
      <w:r>
        <w:rPr>
          <w:rtl w:val="0"/>
        </w:rPr>
        <w:t>w (Dz.U. z 2015 r. poz. 1048),</w:t>
      </w:r>
    </w:p>
    <w:p>
      <w:pPr>
        <w:pStyle w:val="Z/PKT – zm. pkt artykułem (punktem)"/>
      </w:pPr>
      <w:r>
        <w:rPr>
          <w:rtl w:val="0"/>
        </w:rPr>
        <w:t>p)</w:t>
        <w:tab/>
        <w:t>ustawy z dnia 16 grudnia 2010 r. o publicznym transporcie zbiorowym (Dz.U. z 2015 r. poz. 1440, 1753 i 1890),</w:t>
      </w:r>
    </w:p>
    <w:p>
      <w:pPr>
        <w:pStyle w:val="Z/PKT – zm. pkt artykułem (punktem)"/>
      </w:pPr>
      <w:r>
        <w:rPr>
          <w:rtl w:val="0"/>
        </w:rPr>
        <w:t>r)</w:t>
        <w:tab/>
        <w:t>ustawy z dnia 5 stycznia 2011 r. o kieruj</w:t>
      </w:r>
      <w:r>
        <w:rPr>
          <w:rtl w:val="0"/>
        </w:rPr>
        <w:t>ą</w:t>
      </w:r>
      <w:r>
        <w:rPr>
          <w:rtl w:val="0"/>
        </w:rPr>
        <w:t>cych pojazdami (Dz.U. z 2015 r. poz. 155,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9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),</w:t>
      </w:r>
    </w:p>
    <w:p>
      <w:pPr>
        <w:pStyle w:val="Z/PKT – zm. pkt artykułem (punktem)"/>
      </w:pPr>
      <w:r>
        <w:rPr>
          <w:rtl w:val="0"/>
        </w:rPr>
        <w:t>s)</w:t>
        <w:tab/>
        <w:t>ustawy z dnia 19 sierpnia 2011 r. o przewozie towar</w:t>
      </w:r>
      <w:r>
        <w:rPr>
          <w:rtl w:val="0"/>
        </w:rPr>
        <w:t>ó</w:t>
      </w:r>
      <w:r>
        <w:rPr>
          <w:rtl w:val="0"/>
        </w:rPr>
        <w:t>w niebezpiecznych (Dz. U. Nr 227, poz. 1367 i Nr 244, poz. 1454),</w:t>
      </w:r>
    </w:p>
    <w:p>
      <w:pPr>
        <w:pStyle w:val="Z/PKT – zm. pkt artykułem (punktem)"/>
      </w:pPr>
      <w:r>
        <w:rPr>
          <w:rtl w:val="0"/>
        </w:rPr>
        <w:t>t)</w:t>
        <w:tab/>
        <w:t>rozporz</w:t>
      </w:r>
      <w:r>
        <w:rPr>
          <w:rtl w:val="0"/>
        </w:rPr>
        <w:t>ą</w:t>
      </w:r>
      <w:r>
        <w:rPr>
          <w:rtl w:val="0"/>
        </w:rPr>
        <w:t>dzenia Parlamentu Europejskiego i Rady (UE) nr 165/2014 z dnia 4 lutego 2014 r. w sprawie tachograf</w:t>
      </w:r>
      <w:r>
        <w:rPr>
          <w:rtl w:val="0"/>
        </w:rPr>
        <w:t>ó</w:t>
      </w:r>
      <w:r>
        <w:rPr>
          <w:rtl w:val="0"/>
        </w:rPr>
        <w:t>w stosowanych w transporcie drogowym i uchylaj</w:t>
      </w:r>
      <w:r>
        <w:rPr>
          <w:rtl w:val="0"/>
        </w:rPr>
        <w:t>ą</w:t>
      </w:r>
      <w:r>
        <w:rPr>
          <w:rtl w:val="0"/>
        </w:rPr>
        <w:t>cego rozporz</w:t>
      </w:r>
      <w:r>
        <w:rPr>
          <w:rtl w:val="0"/>
        </w:rPr>
        <w:t>ą</w:t>
      </w:r>
      <w:r>
        <w:rPr>
          <w:rtl w:val="0"/>
        </w:rPr>
        <w:t>dzenie Rady (EWG) nr 3821/85 w sprawie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stosowanych w transporcie drogowym oraz zmieniaj</w:t>
      </w:r>
      <w:r>
        <w:rPr>
          <w:rtl w:val="0"/>
        </w:rPr>
        <w:t>ą</w:t>
      </w:r>
      <w:r>
        <w:rPr>
          <w:rtl w:val="0"/>
        </w:rPr>
        <w:t>cego rozporz</w:t>
      </w:r>
      <w:r>
        <w:rPr>
          <w:rtl w:val="0"/>
        </w:rPr>
        <w:t>ą</w:t>
      </w:r>
      <w:r>
        <w:rPr>
          <w:rtl w:val="0"/>
        </w:rPr>
        <w:t>dzenie (WE) nr 561/2006 Parlamentu Europejskiego i Rady w sprawie harmonizacji niekt</w:t>
      </w:r>
      <w:r>
        <w:rPr>
          <w:rtl w:val="0"/>
        </w:rPr>
        <w:t>ó</w:t>
      </w:r>
      <w:r>
        <w:rPr>
          <w:rtl w:val="0"/>
        </w:rPr>
        <w:t>rych przepis</w:t>
      </w:r>
      <w:r>
        <w:rPr>
          <w:rtl w:val="0"/>
        </w:rPr>
        <w:t>ó</w:t>
      </w:r>
      <w:r>
        <w:rPr>
          <w:rtl w:val="0"/>
        </w:rPr>
        <w:t>w socjalnych odnosz</w:t>
      </w:r>
      <w:r>
        <w:rPr>
          <w:rtl w:val="0"/>
        </w:rPr>
        <w:t>ą</w:t>
      </w:r>
      <w:r>
        <w:rPr>
          <w:rtl w:val="0"/>
        </w:rPr>
        <w:t>cych si</w:t>
      </w:r>
      <w:r>
        <w:rPr>
          <w:rtl w:val="0"/>
        </w:rPr>
        <w:t xml:space="preserve">ę </w:t>
      </w:r>
      <w:r>
        <w:rPr>
          <w:rtl w:val="0"/>
        </w:rPr>
        <w:t>do transportu drogowego (Dz.U. UE. L Nr 60, str. 1),</w:t>
      </w:r>
    </w:p>
    <w:p>
      <w:pPr>
        <w:pStyle w:val="Z/PKT – zm. pkt artykułem (punktem)"/>
      </w:pPr>
      <w:r>
        <w:rPr>
          <w:rtl w:val="0"/>
        </w:rPr>
        <w:t>u)</w:t>
        <w:tab/>
        <w:t>ustawy z dnia 14 grudnia 2012 r. o odpadach (Dz. U. z 2013, poz. 21, z p</w:t>
      </w:r>
      <w:r>
        <w:rPr>
          <w:rtl w:val="0"/>
        </w:rPr>
        <w:t>óź</w:t>
      </w:r>
      <w:r>
        <w:rPr>
          <w:rtl w:val="0"/>
        </w:rPr>
        <w:t>n. zm.</w:t>
      </w:r>
      <w:r>
        <w:rPr>
          <w:rStyle w:val="Odwołanie przypisu dolnego"/>
          <w:rFonts w:ascii="Times" w:cs="Times" w:hAnsi="Times" w:eastAsia="Times"/>
          <w:b w:val="0"/>
          <w:bCs w:val="0"/>
          <w:i w:val="0"/>
          <w:iCs w:val="0"/>
        </w:rPr>
        <w:footnoteReference w:id="10"/>
      </w:r>
      <w:r>
        <w:rPr>
          <w:rFonts w:ascii="Times New Roman" w:hAnsi="Times New Roman"/>
          <w:spacing w:val="0"/>
          <w:vertAlign w:val="superscript"/>
          <w:rtl w:val="0"/>
        </w:rPr>
        <w:t>)</w:t>
      </w:r>
      <w:r>
        <w:rPr>
          <w:rtl w:val="0"/>
        </w:rPr>
        <w:t>),</w:t>
      </w:r>
    </w:p>
    <w:p>
      <w:pPr>
        <w:pStyle w:val="Z/PKT – zm. pkt artykułem (punktem)"/>
      </w:pPr>
      <w:r>
        <w:rPr>
          <w:rtl w:val="0"/>
        </w:rPr>
        <w:t>w)</w:t>
        <w:tab/>
        <w:t>ustawy z dnia 29 czerwca 2007 r. o mi</w:t>
      </w:r>
      <w:r>
        <w:rPr>
          <w:rtl w:val="0"/>
        </w:rPr>
        <w:t>ę</w:t>
      </w:r>
      <w:r>
        <w:rPr>
          <w:rtl w:val="0"/>
        </w:rPr>
        <w:t>dzynarodowym przemieszczaniu odpad</w:t>
      </w:r>
      <w:r>
        <w:rPr>
          <w:rtl w:val="0"/>
        </w:rPr>
        <w:t>ó</w:t>
      </w:r>
      <w:r>
        <w:rPr>
          <w:rtl w:val="0"/>
        </w:rPr>
        <w:t>w (Dz.U. z 2015 r. poz.1048),</w:t>
      </w:r>
    </w:p>
    <w:p>
      <w:pPr>
        <w:pStyle w:val="Z/PKT – zm. pkt artykułem (punktem)"/>
      </w:pPr>
      <w:r>
        <w:rPr>
          <w:rtl w:val="0"/>
        </w:rPr>
        <w:t>x)</w:t>
        <w:tab/>
        <w:t xml:space="preserve">ustawy z dnia 11 maja 2001 r. </w:t>
      </w:r>
      <w:r>
        <w:rPr>
          <w:rtl w:val="0"/>
        </w:rPr>
        <w:t xml:space="preserve">– </w:t>
      </w:r>
      <w:r>
        <w:rPr>
          <w:rtl w:val="0"/>
        </w:rPr>
        <w:t xml:space="preserve">Prawo o miarach (Dz. U. z 2013 r., poz. 1069 oraz z 2015 r. poz. 978), </w:t>
      </w:r>
    </w:p>
    <w:p>
      <w:pPr>
        <w:pStyle w:val="Z/PKT – zm. pkt artykułem (punktem)"/>
      </w:pPr>
      <w:r>
        <w:rPr>
          <w:rtl w:val="0"/>
        </w:rPr>
        <w:t>y)</w:t>
        <w:tab/>
        <w:t>wi</w:t>
      </w:r>
      <w:r>
        <w:rPr>
          <w:rtl w:val="0"/>
        </w:rPr>
        <w:t>ążą</w:t>
      </w:r>
      <w:r>
        <w:rPr>
          <w:rtl w:val="0"/>
        </w:rPr>
        <w:t>cych Rzeczpospolit</w:t>
      </w:r>
      <w:r>
        <w:rPr>
          <w:rtl w:val="0"/>
        </w:rPr>
        <w:t xml:space="preserve">ą </w:t>
      </w:r>
      <w:r>
        <w:rPr>
          <w:rtl w:val="0"/>
        </w:rPr>
        <w:t>Polsk</w:t>
      </w:r>
      <w:r>
        <w:rPr>
          <w:rtl w:val="0"/>
        </w:rPr>
        <w:t xml:space="preserve">ą </w:t>
      </w:r>
      <w:r>
        <w:rPr>
          <w:rtl w:val="0"/>
        </w:rPr>
        <w:t>um</w:t>
      </w:r>
      <w:r>
        <w:rPr>
          <w:rtl w:val="0"/>
        </w:rPr>
        <w:t>ó</w:t>
      </w:r>
      <w:r>
        <w:rPr>
          <w:rtl w:val="0"/>
        </w:rPr>
        <w:t>w mi</w:t>
      </w:r>
      <w:r>
        <w:rPr>
          <w:rtl w:val="0"/>
        </w:rPr>
        <w:t>ę</w:t>
      </w:r>
      <w:r>
        <w:rPr>
          <w:rtl w:val="0"/>
        </w:rPr>
        <w:t>dzynarodowych w zakresie przewozu drogowego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2)</w:t>
        <w:tab/>
        <w:t>uchyla si</w:t>
      </w:r>
      <w:r>
        <w:rPr>
          <w:rtl w:val="0"/>
        </w:rPr>
        <w:t xml:space="preserve">ę </w:t>
      </w:r>
      <w:r>
        <w:rPr>
          <w:rtl w:val="0"/>
        </w:rPr>
        <w:t>przepisy rozdzia</w:t>
      </w:r>
      <w:r>
        <w:rPr>
          <w:rtl w:val="0"/>
        </w:rPr>
        <w:t>ł</w:t>
      </w:r>
      <w:r>
        <w:rPr>
          <w:rtl w:val="0"/>
        </w:rPr>
        <w:t>u 9;</w:t>
      </w:r>
    </w:p>
    <w:p>
      <w:pPr>
        <w:pStyle w:val="PKT – punkt"/>
      </w:pPr>
      <w:r>
        <w:rPr>
          <w:rtl w:val="0"/>
        </w:rPr>
        <w:t>3)</w:t>
        <w:tab/>
        <w:t>w art. 89 w ust. 1 pkt 2 otrzymuje brzmienie: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>2)</w:t>
        <w:tab/>
        <w:t>funkcjonariusze Inspekcji Transportu Drogowego;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4)</w:t>
        <w:tab/>
        <w:t>w art. 89a ust. 2 otrzymuje brzmienie: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2. Funkcjonariusze Inspekcji Transportu Drogowego dokonuj</w:t>
      </w:r>
      <w:r>
        <w:rPr>
          <w:rtl w:val="0"/>
        </w:rPr>
        <w:t xml:space="preserve">ą </w:t>
      </w:r>
      <w:r>
        <w:rPr>
          <w:rtl w:val="0"/>
        </w:rPr>
        <w:t>kontroli na warunkach i w trybie okre</w:t>
      </w:r>
      <w:r>
        <w:rPr>
          <w:rtl w:val="0"/>
        </w:rPr>
        <w:t>ś</w:t>
      </w:r>
      <w:r>
        <w:rPr>
          <w:rtl w:val="0"/>
        </w:rPr>
        <w:t>lonych w przepisach o Inspekcji Transportu Drogowego.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PKT – punkt"/>
      </w:pPr>
      <w:r>
        <w:rPr>
          <w:rtl w:val="0"/>
        </w:rPr>
        <w:t>5)</w:t>
        <w:tab/>
        <w:t>w art. 94 ust. 5 otrzymuje brzmienie:</w:t>
      </w:r>
    </w:p>
    <w:p>
      <w:pPr>
        <w:pStyle w:val="Z/UST(§) – zm. ust. (§) artykułem (punktem)"/>
      </w:pPr>
      <w:r>
        <w:rPr>
          <w:rtl w:val="0"/>
        </w:rPr>
        <w:t>„</w:t>
      </w:r>
      <w:r>
        <w:rPr>
          <w:rtl w:val="0"/>
        </w:rPr>
        <w:t>5. W przypadku poboru kaucji przez funkcjonariuszy Inspekcji Transportu Drogowego, mo</w:t>
      </w:r>
      <w:r>
        <w:rPr>
          <w:rtl w:val="0"/>
        </w:rPr>
        <w:t>ż</w:t>
      </w:r>
      <w:r>
        <w:rPr>
          <w:rtl w:val="0"/>
        </w:rPr>
        <w:t>liwe jest jej przekazanie w formie bezgot</w:t>
      </w:r>
      <w:r>
        <w:rPr>
          <w:rtl w:val="0"/>
        </w:rPr>
        <w:t>ó</w:t>
      </w:r>
      <w:r>
        <w:rPr>
          <w:rtl w:val="0"/>
        </w:rPr>
        <w:t>wkowej, za pomoc</w:t>
      </w:r>
      <w:r>
        <w:rPr>
          <w:rtl w:val="0"/>
        </w:rPr>
        <w:t xml:space="preserve">ą </w:t>
      </w:r>
      <w:r>
        <w:rPr>
          <w:rtl w:val="0"/>
        </w:rPr>
        <w:t>karty p</w:t>
      </w:r>
      <w:r>
        <w:rPr>
          <w:rtl w:val="0"/>
        </w:rPr>
        <w:t>ł</w:t>
      </w:r>
      <w:r>
        <w:rPr>
          <w:rtl w:val="0"/>
        </w:rPr>
        <w:t>atniczej. Koszty zwi</w:t>
      </w:r>
      <w:r>
        <w:rPr>
          <w:rtl w:val="0"/>
        </w:rPr>
        <w:t>ą</w:t>
      </w:r>
      <w:r>
        <w:rPr>
          <w:rtl w:val="0"/>
        </w:rPr>
        <w:t>zane z autoryzacj</w:t>
      </w:r>
      <w:r>
        <w:rPr>
          <w:rtl w:val="0"/>
        </w:rPr>
        <w:t xml:space="preserve">ą </w:t>
      </w:r>
      <w:r>
        <w:rPr>
          <w:rtl w:val="0"/>
        </w:rPr>
        <w:t xml:space="preserve">transakcji i przekazem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na rachunek bankowy, o kt</w:t>
      </w:r>
      <w:r>
        <w:rPr>
          <w:rtl w:val="0"/>
        </w:rPr>
        <w:t>ó</w:t>
      </w:r>
      <w:r>
        <w:rPr>
          <w:rtl w:val="0"/>
        </w:rPr>
        <w:t>rym mowa w ust. 4 pkt 2, ponosi bezzwrotnie zobowi</w:t>
      </w:r>
      <w:r>
        <w:rPr>
          <w:rtl w:val="0"/>
        </w:rPr>
        <w:t>ą</w:t>
      </w:r>
      <w:r>
        <w:rPr>
          <w:rtl w:val="0"/>
        </w:rPr>
        <w:t>zany podmiot.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110. W ustawie z dnia 9 kwietnia 2010 r. o udost</w:t>
      </w:r>
      <w:r>
        <w:rPr>
          <w:rtl w:val="0"/>
        </w:rPr>
        <w:t>ę</w:t>
      </w:r>
      <w:r>
        <w:rPr>
          <w:rtl w:val="0"/>
        </w:rPr>
        <w:t>pnianiu informacji gospodarczych i wymianie danych gospodarczych (Dz.U. z 2014 r. poz. 1015 i 1188 oraz z 2015 r. poz. 396) w art. 25 w ust. 1 w pkt 15 kropk</w:t>
      </w:r>
      <w:r>
        <w:rPr>
          <w:rtl w:val="0"/>
        </w:rPr>
        <w:t xml:space="preserve">ę </w:t>
      </w:r>
      <w:r>
        <w:rPr>
          <w:rtl w:val="0"/>
        </w:rPr>
        <w:t>zast</w:t>
      </w:r>
      <w:r>
        <w:rPr>
          <w:rtl w:val="0"/>
        </w:rPr>
        <w:t>ę</w:t>
      </w:r>
      <w:r>
        <w:rPr>
          <w:rtl w:val="0"/>
        </w:rPr>
        <w:t>puje si</w:t>
      </w:r>
      <w:r>
        <w:rPr>
          <w:rtl w:val="0"/>
        </w:rPr>
        <w:t>ę ś</w:t>
      </w:r>
      <w:r>
        <w:rPr>
          <w:rtl w:val="0"/>
        </w:rPr>
        <w:t>rednikiem i dodaje si</w:t>
      </w:r>
      <w:r>
        <w:rPr>
          <w:rtl w:val="0"/>
        </w:rPr>
        <w:t xml:space="preserve">ę </w:t>
      </w:r>
      <w:r>
        <w:rPr>
          <w:rtl w:val="0"/>
        </w:rPr>
        <w:t xml:space="preserve">pkt 16 w brzmieniu: 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>16)</w:t>
        <w:tab/>
        <w:t>G</w:t>
      </w:r>
      <w:r>
        <w:rPr>
          <w:rtl w:val="0"/>
        </w:rPr>
        <w:t>łó</w:t>
      </w:r>
      <w:r>
        <w:rPr>
          <w:rtl w:val="0"/>
        </w:rPr>
        <w:t>wny Inspektor Transportu Drogowego i wojew</w:t>
      </w:r>
      <w:r>
        <w:rPr>
          <w:rtl w:val="0"/>
        </w:rPr>
        <w:t>ó</w:t>
      </w:r>
      <w:r>
        <w:rPr>
          <w:rtl w:val="0"/>
        </w:rPr>
        <w:t>dzcy inspektorzy transportu drogowego w zwi</w:t>
      </w:r>
      <w:r>
        <w:rPr>
          <w:rtl w:val="0"/>
        </w:rPr>
        <w:t>ą</w:t>
      </w:r>
      <w:r>
        <w:rPr>
          <w:rtl w:val="0"/>
        </w:rPr>
        <w:t>zku z prowadzonymi przez nich post</w:t>
      </w:r>
      <w:r>
        <w:rPr>
          <w:rtl w:val="0"/>
        </w:rPr>
        <w:t>ę</w:t>
      </w:r>
      <w:r>
        <w:rPr>
          <w:rtl w:val="0"/>
        </w:rPr>
        <w:t>powaniami.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111. W ustawie z dnia 19 sierpnia 2011 r. o przewozie towar</w:t>
      </w:r>
      <w:r>
        <w:rPr>
          <w:rtl w:val="0"/>
        </w:rPr>
        <w:t>ó</w:t>
      </w:r>
      <w:r>
        <w:rPr>
          <w:rtl w:val="0"/>
        </w:rPr>
        <w:t>w niebezpiecznych (Dz. U. Nr 227, poz. 1367 oraz Nr 244, poz. 1454) wprowadza si</w:t>
      </w:r>
      <w:r>
        <w:rPr>
          <w:rtl w:val="0"/>
        </w:rPr>
        <w:t xml:space="preserve">ę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 zmiany:</w:t>
      </w:r>
    </w:p>
    <w:p>
      <w:pPr>
        <w:pStyle w:val="LIT – litera"/>
      </w:pPr>
      <w:r>
        <w:rPr>
          <w:rtl w:val="0"/>
        </w:rPr>
        <w:t>a)</w:t>
        <w:tab/>
        <w:t>w art. 93 w ust. 1 skre</w:t>
      </w:r>
      <w:r>
        <w:rPr>
          <w:rtl w:val="0"/>
        </w:rPr>
        <w:t>ś</w:t>
      </w:r>
      <w:r>
        <w:rPr>
          <w:rtl w:val="0"/>
        </w:rPr>
        <w:t>la si</w:t>
      </w:r>
      <w:r>
        <w:rPr>
          <w:rtl w:val="0"/>
        </w:rPr>
        <w:t xml:space="preserve">ę </w:t>
      </w:r>
      <w:r>
        <w:rPr>
          <w:rtl w:val="0"/>
        </w:rPr>
        <w:t>pkt 1,</w:t>
      </w:r>
    </w:p>
    <w:p>
      <w:pPr>
        <w:pStyle w:val="LIT – litera"/>
      </w:pPr>
      <w:r>
        <w:rPr>
          <w:rtl w:val="0"/>
        </w:rPr>
        <w:t>b)</w:t>
        <w:tab/>
        <w:t>w art. 99 w ust. 1 pkt 1 otrzymuje brzmienie:</w:t>
      </w:r>
    </w:p>
    <w:p>
      <w:pPr>
        <w:pStyle w:val="Z/PKT – zm. pkt artykułem (punktem)"/>
      </w:pPr>
      <w:r>
        <w:rPr>
          <w:rtl w:val="0"/>
        </w:rPr>
        <w:t>„</w:t>
      </w:r>
      <w:r>
        <w:rPr>
          <w:rtl w:val="0"/>
        </w:rPr>
        <w:t>1)</w:t>
        <w:tab/>
        <w:t xml:space="preserve">funkcjonariusze Inspekcji Transportu Drogowego </w:t>
      </w:r>
      <w:r>
        <w:rPr>
          <w:rtl w:val="0"/>
        </w:rPr>
        <w:t xml:space="preserve">– </w:t>
      </w:r>
      <w:r>
        <w:rPr>
          <w:rtl w:val="0"/>
        </w:rPr>
        <w:t>na drogach, parkingach oraz w miejscu prowadzenia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gospodarczej przez uczestnika przewozu towar</w:t>
      </w:r>
      <w:r>
        <w:rPr>
          <w:rtl w:val="0"/>
        </w:rPr>
        <w:t>ó</w:t>
      </w:r>
      <w:r>
        <w:rPr>
          <w:rtl w:val="0"/>
        </w:rPr>
        <w:t>w niebezpiecznych w zakresie przewozu drogowego;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ROZDZ(ODDZ)_OZN – oznaczenie rozdziału lub oddziału"/>
      </w:pPr>
      <w:r>
        <w:rPr>
          <w:rtl w:val="0"/>
        </w:rPr>
        <w:t>Rozdzia</w:t>
      </w:r>
      <w:r>
        <w:rPr>
          <w:rtl w:val="0"/>
        </w:rPr>
        <w:t xml:space="preserve">ł </w:t>
      </w:r>
      <w:r>
        <w:rPr>
          <w:rtl w:val="0"/>
        </w:rPr>
        <w:t>10</w:t>
      </w:r>
    </w:p>
    <w:p>
      <w:pPr>
        <w:pStyle w:val="ROZDZ(ODDZ)_PRZEDM – przedmiot regulacji rozdziału lub oddziału"/>
      </w:pPr>
      <w:r>
        <w:rPr>
          <w:rtl w:val="0"/>
        </w:rPr>
        <w:t>Przepisy przej</w:t>
      </w:r>
      <w:r>
        <w:rPr>
          <w:rtl w:val="0"/>
        </w:rPr>
        <w:t>ś</w:t>
      </w:r>
      <w:r>
        <w:rPr>
          <w:rtl w:val="0"/>
        </w:rPr>
        <w:t>ciowe i ko</w:t>
      </w:r>
      <w:r>
        <w:rPr>
          <w:rtl w:val="0"/>
        </w:rPr>
        <w:t>ń</w:t>
      </w:r>
      <w:r>
        <w:rPr>
          <w:rtl w:val="0"/>
        </w:rPr>
        <w:t>cowe</w:t>
      </w:r>
    </w:p>
    <w:p>
      <w:pPr>
        <w:pStyle w:val="ART(§) – art. ustawy (§ np. rozporządzenia)"/>
      </w:pPr>
      <w:r>
        <w:rPr>
          <w:rtl w:val="0"/>
        </w:rPr>
        <w:t>Art. 112. 1.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pracownicy GITD i WITD, posiadaj</w:t>
      </w:r>
      <w:r>
        <w:rPr>
          <w:rtl w:val="0"/>
        </w:rPr>
        <w:t>ą</w:t>
      </w:r>
      <w:r>
        <w:rPr>
          <w:rtl w:val="0"/>
        </w:rPr>
        <w:t xml:space="preserve">cy uprawnienia inspektora </w:t>
      </w:r>
      <w:r>
        <w:rPr>
          <w:color w:val="000000"/>
          <w:u w:color="000000"/>
          <w:rtl w:val="0"/>
        </w:rPr>
        <w:t>Inspekcji oraz spe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niaj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cy warunek uko</w:t>
      </w:r>
      <w:r>
        <w:rPr>
          <w:color w:val="000000"/>
          <w:u w:color="000000"/>
          <w:rtl w:val="0"/>
        </w:rPr>
        <w:t>ń</w:t>
      </w:r>
      <w:r>
        <w:rPr>
          <w:color w:val="000000"/>
          <w:u w:color="000000"/>
          <w:rtl w:val="0"/>
        </w:rPr>
        <w:t>czenia kursu specjalistycznego II stopnia i z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o</w:t>
      </w:r>
      <w:r>
        <w:rPr>
          <w:color w:val="000000"/>
          <w:u w:color="000000"/>
          <w:rtl w:val="0"/>
        </w:rPr>
        <w:t>ż</w:t>
      </w:r>
      <w:r>
        <w:rPr>
          <w:color w:val="000000"/>
          <w:u w:color="000000"/>
          <w:rtl w:val="0"/>
        </w:rPr>
        <w:t xml:space="preserve">enia z wynikiem pozytywnym egzaminu kwalifikacyjnego II stopnia, </w:t>
      </w:r>
      <w:r>
        <w:rPr>
          <w:rtl w:val="0"/>
        </w:rPr>
        <w:t>staj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funkcjonariuszami.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 oraz wojew</w:t>
      </w:r>
      <w:r>
        <w:rPr>
          <w:rtl w:val="0"/>
        </w:rPr>
        <w:t>ó</w:t>
      </w:r>
      <w:r>
        <w:rPr>
          <w:rtl w:val="0"/>
        </w:rPr>
        <w:t>dzcy inspektorzy, ka</w:t>
      </w:r>
      <w:r>
        <w:rPr>
          <w:rtl w:val="0"/>
        </w:rPr>
        <w:t>ż</w:t>
      </w:r>
      <w:r>
        <w:rPr>
          <w:rtl w:val="0"/>
        </w:rPr>
        <w:t>dy w zakresie swojego dzia</w:t>
      </w:r>
      <w:r>
        <w:rPr>
          <w:rtl w:val="0"/>
        </w:rPr>
        <w:t>ł</w:t>
      </w:r>
      <w:r>
        <w:rPr>
          <w:rtl w:val="0"/>
        </w:rPr>
        <w:t>ania, w terminie 7 dni od dnia og</w:t>
      </w:r>
      <w:r>
        <w:rPr>
          <w:rtl w:val="0"/>
        </w:rPr>
        <w:t>ł</w:t>
      </w:r>
      <w:r>
        <w:rPr>
          <w:rtl w:val="0"/>
        </w:rPr>
        <w:t>oszenia ustawy, zawiadamiaj</w:t>
      </w:r>
      <w:r>
        <w:rPr>
          <w:rtl w:val="0"/>
        </w:rPr>
        <w:t xml:space="preserve">ą </w:t>
      </w:r>
      <w:r>
        <w:rPr>
          <w:rtl w:val="0"/>
        </w:rPr>
        <w:t>na pi</w:t>
      </w:r>
      <w:r>
        <w:rPr>
          <w:rtl w:val="0"/>
        </w:rPr>
        <w:t>ś</w:t>
      </w:r>
      <w:r>
        <w:rPr>
          <w:rtl w:val="0"/>
        </w:rPr>
        <w:t>mie pracownik</w:t>
      </w:r>
      <w:r>
        <w:rPr>
          <w:rtl w:val="0"/>
        </w:rPr>
        <w:t>ó</w:t>
      </w:r>
      <w:r>
        <w:rPr>
          <w:rtl w:val="0"/>
        </w:rPr>
        <w:t xml:space="preserve">w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o zmianach, jakie maj</w:t>
      </w:r>
      <w:r>
        <w:rPr>
          <w:rtl w:val="0"/>
        </w:rPr>
        <w:t xml:space="preserve">ą </w:t>
      </w:r>
      <w:r>
        <w:rPr>
          <w:rtl w:val="0"/>
        </w:rPr>
        <w:t>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tl w:val="0"/>
        </w:rPr>
        <w:t>w zakresie ich stosunk</w:t>
      </w:r>
      <w:r>
        <w:rPr>
          <w:rtl w:val="0"/>
        </w:rPr>
        <w:t>ó</w:t>
      </w:r>
      <w:r>
        <w:rPr>
          <w:rtl w:val="0"/>
        </w:rPr>
        <w:t>w pracy. Przepisy art. 23</w:t>
      </w:r>
      <w:r>
        <w:rPr>
          <w:rFonts w:ascii="Times New Roman" w:hAnsi="Times New Roman"/>
          <w:spacing w:val="0"/>
          <w:vertAlign w:val="superscript"/>
          <w:rtl w:val="0"/>
        </w:rPr>
        <w:t>1</w:t>
      </w:r>
      <w:r>
        <w:rPr>
          <w:rtl w:val="0"/>
        </w:rPr>
        <w:t xml:space="preserve"> § </w:t>
      </w:r>
      <w:r>
        <w:rPr>
          <w:rtl w:val="0"/>
        </w:rPr>
        <w:t>4 Kodeksu pracy stosuje si</w:t>
      </w:r>
      <w:r>
        <w:rPr>
          <w:rtl w:val="0"/>
        </w:rPr>
        <w:t xml:space="preserve">ę </w:t>
      </w:r>
      <w:r>
        <w:rPr>
          <w:rtl w:val="0"/>
        </w:rPr>
        <w:t>odpowiednio.</w:t>
      </w:r>
    </w:p>
    <w:p>
      <w:pPr>
        <w:pStyle w:val="UST(§) – ust. (§ np. kodeksu)"/>
      </w:pPr>
      <w:r>
        <w:rPr>
          <w:rtl w:val="0"/>
        </w:rPr>
        <w:t>3. Pracownikom, o kt</w:t>
      </w:r>
      <w:r>
        <w:rPr>
          <w:rtl w:val="0"/>
        </w:rPr>
        <w:t>ó</w:t>
      </w:r>
      <w:r>
        <w:rPr>
          <w:rtl w:val="0"/>
        </w:rPr>
        <w:t>rych mowa w ust. 2, G</w:t>
      </w:r>
      <w:r>
        <w:rPr>
          <w:rtl w:val="0"/>
        </w:rPr>
        <w:t>łó</w:t>
      </w:r>
      <w:r>
        <w:rPr>
          <w:rtl w:val="0"/>
        </w:rPr>
        <w:t>wny Inspektor oraz wojew</w:t>
      </w:r>
      <w:r>
        <w:rPr>
          <w:rtl w:val="0"/>
        </w:rPr>
        <w:t>ó</w:t>
      </w:r>
      <w:r>
        <w:rPr>
          <w:rtl w:val="0"/>
        </w:rPr>
        <w:t>dzcy inspektorzy, ka</w:t>
      </w:r>
      <w:r>
        <w:rPr>
          <w:rtl w:val="0"/>
        </w:rPr>
        <w:t>ż</w:t>
      </w:r>
      <w:r>
        <w:rPr>
          <w:rtl w:val="0"/>
        </w:rPr>
        <w:t>dy w zakresie swojego dzia</w:t>
      </w:r>
      <w:r>
        <w:rPr>
          <w:rtl w:val="0"/>
        </w:rPr>
        <w:t>ł</w:t>
      </w:r>
      <w:r>
        <w:rPr>
          <w:rtl w:val="0"/>
        </w:rPr>
        <w:t>ania, zaproponuje w terminie miesi</w:t>
      </w:r>
      <w:r>
        <w:rPr>
          <w:rtl w:val="0"/>
        </w:rPr>
        <w:t>ą</w:t>
      </w:r>
      <w:r>
        <w:rPr>
          <w:rtl w:val="0"/>
        </w:rPr>
        <w:t>ca od dnia og</w:t>
      </w:r>
      <w:r>
        <w:rPr>
          <w:rtl w:val="0"/>
        </w:rPr>
        <w:t>ł</w:t>
      </w:r>
      <w:r>
        <w:rPr>
          <w:rtl w:val="0"/>
        </w:rPr>
        <w:t>oszenia ustawy, nowe warunki pracy i p</w:t>
      </w:r>
      <w:r>
        <w:rPr>
          <w:rtl w:val="0"/>
        </w:rPr>
        <w:t>ł</w:t>
      </w:r>
      <w:r>
        <w:rPr>
          <w:rtl w:val="0"/>
        </w:rPr>
        <w:t>acy.</w:t>
      </w:r>
    </w:p>
    <w:p>
      <w:pPr>
        <w:pStyle w:val="UST(§) – ust. (§ np. kodeksu)"/>
      </w:pPr>
      <w:r>
        <w:rPr>
          <w:rtl w:val="0"/>
        </w:rPr>
        <w:t>4. G</w:t>
      </w:r>
      <w:r>
        <w:rPr>
          <w:rtl w:val="0"/>
        </w:rPr>
        <w:t>łó</w:t>
      </w:r>
      <w:r>
        <w:rPr>
          <w:rtl w:val="0"/>
        </w:rPr>
        <w:t>wny Inspektor oraz wojew</w:t>
      </w:r>
      <w:r>
        <w:rPr>
          <w:rtl w:val="0"/>
        </w:rPr>
        <w:t>ó</w:t>
      </w:r>
      <w:r>
        <w:rPr>
          <w:rtl w:val="0"/>
        </w:rPr>
        <w:t>dzcy inspektorzy, ka</w:t>
      </w:r>
      <w:r>
        <w:rPr>
          <w:rtl w:val="0"/>
        </w:rPr>
        <w:t>ż</w:t>
      </w:r>
      <w:r>
        <w:rPr>
          <w:rtl w:val="0"/>
        </w:rPr>
        <w:t>dy w zakresie swojego dzia</w:t>
      </w:r>
      <w:r>
        <w:rPr>
          <w:rtl w:val="0"/>
        </w:rPr>
        <w:t>ł</w:t>
      </w:r>
      <w:r>
        <w:rPr>
          <w:rtl w:val="0"/>
        </w:rPr>
        <w:t>ania, mog</w:t>
      </w:r>
      <w:r>
        <w:rPr>
          <w:rtl w:val="0"/>
        </w:rPr>
        <w:t xml:space="preserve">ą </w:t>
      </w:r>
      <w:r>
        <w:rPr>
          <w:rtl w:val="0"/>
        </w:rPr>
        <w:t>nie zaproponowa</w:t>
      </w:r>
      <w:r>
        <w:rPr>
          <w:rtl w:val="0"/>
        </w:rPr>
        <w:t xml:space="preserve">ć </w:t>
      </w:r>
      <w:r>
        <w:rPr>
          <w:rtl w:val="0"/>
        </w:rPr>
        <w:t>pracownikowi, o kt</w:t>
      </w:r>
      <w:r>
        <w:rPr>
          <w:rtl w:val="0"/>
        </w:rPr>
        <w:t>ó</w:t>
      </w:r>
      <w:r>
        <w:rPr>
          <w:rtl w:val="0"/>
        </w:rPr>
        <w:t>rym mowa w ust. 2, nowych warunk</w:t>
      </w:r>
      <w:r>
        <w:rPr>
          <w:rtl w:val="0"/>
        </w:rPr>
        <w:t>ó</w:t>
      </w:r>
      <w:r>
        <w:rPr>
          <w:rtl w:val="0"/>
        </w:rPr>
        <w:t xml:space="preserve">w pracy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p</w:t>
      </w:r>
      <w:r>
        <w:rPr>
          <w:rtl w:val="0"/>
        </w:rPr>
        <w:t>ł</w:t>
      </w:r>
      <w:r>
        <w:rPr>
          <w:rtl w:val="0"/>
        </w:rPr>
        <w:t>acy w przypadku likwidacji stanowiska pracy zajmowanego przez tego pracownika, lub niespe</w:t>
      </w:r>
      <w:r>
        <w:rPr>
          <w:rtl w:val="0"/>
        </w:rPr>
        <w:t>ł</w:t>
      </w:r>
      <w:r>
        <w:rPr>
          <w:rtl w:val="0"/>
        </w:rPr>
        <w:t>nienia przez niego wymaga</w:t>
      </w:r>
      <w:r>
        <w:rPr>
          <w:rtl w:val="0"/>
        </w:rPr>
        <w:t xml:space="preserve">ń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lonych w ustawie dla zajmowanego przez niego stanowiska.</w:t>
      </w:r>
    </w:p>
    <w:p>
      <w:pPr>
        <w:pStyle w:val="UST(§) – ust. (§ np. kodeksu)"/>
      </w:pPr>
      <w:r>
        <w:rPr>
          <w:rtl w:val="0"/>
        </w:rPr>
        <w:t>5. Stosunki pracy z pracownikami, o kt</w:t>
      </w:r>
      <w:r>
        <w:rPr>
          <w:rtl w:val="0"/>
        </w:rPr>
        <w:t>ó</w:t>
      </w:r>
      <w:r>
        <w:rPr>
          <w:rtl w:val="0"/>
        </w:rPr>
        <w:t>rych mowa w ust. 2, wygasaj</w:t>
      </w:r>
      <w:r>
        <w:rPr>
          <w:rtl w:val="0"/>
        </w:rPr>
        <w:t xml:space="preserve">ą </w:t>
      </w:r>
      <w:r>
        <w:rPr>
          <w:rtl w:val="0"/>
        </w:rPr>
        <w:t>po up</w:t>
      </w:r>
      <w:r>
        <w:rPr>
          <w:rtl w:val="0"/>
        </w:rPr>
        <w:t>ł</w:t>
      </w:r>
      <w:r>
        <w:rPr>
          <w:rtl w:val="0"/>
        </w:rPr>
        <w:t>ywie trzech miesi</w:t>
      </w:r>
      <w:r>
        <w:rPr>
          <w:rtl w:val="0"/>
        </w:rPr>
        <w:t>ę</w:t>
      </w:r>
      <w:r>
        <w:rPr>
          <w:rtl w:val="0"/>
        </w:rPr>
        <w:t>cy od dnia up</w:t>
      </w:r>
      <w:r>
        <w:rPr>
          <w:rtl w:val="0"/>
        </w:rPr>
        <w:t>ł</w:t>
      </w:r>
      <w:r>
        <w:rPr>
          <w:rtl w:val="0"/>
        </w:rPr>
        <w:t>ywu terminu, o kt</w:t>
      </w:r>
      <w:r>
        <w:rPr>
          <w:rtl w:val="0"/>
        </w:rPr>
        <w:t>ó</w:t>
      </w:r>
      <w:r>
        <w:rPr>
          <w:rtl w:val="0"/>
        </w:rPr>
        <w:t>rym mowa w ust. 3, je</w:t>
      </w:r>
      <w:r>
        <w:rPr>
          <w:rtl w:val="0"/>
        </w:rPr>
        <w:t>ż</w:t>
      </w:r>
      <w:r>
        <w:rPr>
          <w:rtl w:val="0"/>
        </w:rPr>
        <w:t>eli przed up</w:t>
      </w:r>
      <w:r>
        <w:rPr>
          <w:rtl w:val="0"/>
        </w:rPr>
        <w:t>ł</w:t>
      </w:r>
      <w:r>
        <w:rPr>
          <w:rtl w:val="0"/>
        </w:rPr>
        <w:t>ywem tego terminu, G</w:t>
      </w:r>
      <w:r>
        <w:rPr>
          <w:rtl w:val="0"/>
        </w:rPr>
        <w:t>łó</w:t>
      </w:r>
      <w:r>
        <w:rPr>
          <w:rtl w:val="0"/>
        </w:rPr>
        <w:t>wny Inspektor oraz wojew</w:t>
      </w:r>
      <w:r>
        <w:rPr>
          <w:rtl w:val="0"/>
        </w:rPr>
        <w:t>ó</w:t>
      </w:r>
      <w:r>
        <w:rPr>
          <w:rtl w:val="0"/>
        </w:rPr>
        <w:t>dzcy inspektorzy, ka</w:t>
      </w:r>
      <w:r>
        <w:rPr>
          <w:rtl w:val="0"/>
        </w:rPr>
        <w:t>ż</w:t>
      </w:r>
      <w:r>
        <w:rPr>
          <w:rtl w:val="0"/>
        </w:rPr>
        <w:t>dy w zakresie swojego dzia</w:t>
      </w:r>
      <w:r>
        <w:rPr>
          <w:rtl w:val="0"/>
        </w:rPr>
        <w:t>ł</w:t>
      </w:r>
      <w:r>
        <w:rPr>
          <w:rtl w:val="0"/>
        </w:rPr>
        <w:t>ania, nie zaproponuje tym pracownikom nowych warunk</w:t>
      </w:r>
      <w:r>
        <w:rPr>
          <w:rtl w:val="0"/>
        </w:rPr>
        <w:t>ó</w:t>
      </w:r>
      <w:r>
        <w:rPr>
          <w:rtl w:val="0"/>
        </w:rPr>
        <w:t>w pracy i p</w:t>
      </w:r>
      <w:r>
        <w:rPr>
          <w:rtl w:val="0"/>
        </w:rPr>
        <w:t>ł</w:t>
      </w:r>
      <w:r>
        <w:rPr>
          <w:rtl w:val="0"/>
        </w:rPr>
        <w:t>acy, b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 xml:space="preserve">ź </w:t>
      </w:r>
      <w:r>
        <w:rPr>
          <w:rtl w:val="0"/>
        </w:rPr>
        <w:t>po up</w:t>
      </w:r>
      <w:r>
        <w:rPr>
          <w:rtl w:val="0"/>
        </w:rPr>
        <w:t>ł</w:t>
      </w:r>
      <w:r>
        <w:rPr>
          <w:rtl w:val="0"/>
        </w:rPr>
        <w:t>ywie trzech miesi</w:t>
      </w:r>
      <w:r>
        <w:rPr>
          <w:rtl w:val="0"/>
        </w:rPr>
        <w:t>ę</w:t>
      </w:r>
      <w:r>
        <w:rPr>
          <w:rtl w:val="0"/>
        </w:rPr>
        <w:t>cy od dnia ich zaproponowania, w razie ich nieprzyj</w:t>
      </w:r>
      <w:r>
        <w:rPr>
          <w:rtl w:val="0"/>
        </w:rPr>
        <w:t>ę</w:t>
      </w:r>
      <w:r>
        <w:rPr>
          <w:rtl w:val="0"/>
        </w:rPr>
        <w:t>cia.</w:t>
      </w:r>
    </w:p>
    <w:p>
      <w:pPr>
        <w:pStyle w:val="UST(§) – ust. (§ np. kodeksu)"/>
      </w:pPr>
      <w:r>
        <w:rPr>
          <w:rtl w:val="0"/>
        </w:rPr>
        <w:t>6. Pracownicy, o kt</w:t>
      </w:r>
      <w:r>
        <w:rPr>
          <w:rtl w:val="0"/>
        </w:rPr>
        <w:t>ó</w:t>
      </w:r>
      <w:r>
        <w:rPr>
          <w:rtl w:val="0"/>
        </w:rPr>
        <w:t>rych mowa w ust. 2, kt</w:t>
      </w:r>
      <w:r>
        <w:rPr>
          <w:rtl w:val="0"/>
        </w:rPr>
        <w:t>ó</w:t>
      </w:r>
      <w:r>
        <w:rPr>
          <w:rtl w:val="0"/>
        </w:rPr>
        <w:t>rzy podejm</w:t>
      </w:r>
      <w:r>
        <w:rPr>
          <w:rtl w:val="0"/>
        </w:rPr>
        <w:t xml:space="preserve">ą </w:t>
      </w:r>
      <w:r>
        <w:rPr>
          <w:rtl w:val="0"/>
        </w:rPr>
        <w:t>odpowiednio prac</w:t>
      </w:r>
      <w:r>
        <w:rPr>
          <w:rtl w:val="0"/>
        </w:rPr>
        <w:t xml:space="preserve">ę </w:t>
      </w:r>
      <w:r>
        <w:rPr>
          <w:rtl w:val="0"/>
        </w:rPr>
        <w:t>albo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</w:t>
      </w:r>
      <w:r>
        <w:rPr>
          <w:rtl w:val="0"/>
        </w:rPr>
        <w:t xml:space="preserve">ę </w:t>
      </w:r>
      <w:r>
        <w:rPr>
          <w:rtl w:val="0"/>
        </w:rPr>
        <w:t>w Inspekcji, zachowuj</w:t>
      </w:r>
      <w:r>
        <w:rPr>
          <w:rtl w:val="0"/>
        </w:rPr>
        <w:t xml:space="preserve">ą </w:t>
      </w:r>
      <w:r>
        <w:rPr>
          <w:rtl w:val="0"/>
        </w:rPr>
        <w:t>ci</w:t>
      </w:r>
      <w:r>
        <w:rPr>
          <w:rtl w:val="0"/>
        </w:rPr>
        <w:t>ą</w:t>
      </w:r>
      <w:r>
        <w:rPr>
          <w:rtl w:val="0"/>
        </w:rPr>
        <w:t>g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 xml:space="preserve">ść </w:t>
      </w:r>
      <w:r>
        <w:rPr>
          <w:rtl w:val="0"/>
        </w:rPr>
        <w:t>zatrudnienia i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by.</w:t>
      </w:r>
    </w:p>
    <w:p>
      <w:pPr>
        <w:pStyle w:val="UST(§) – ust. (§ np. kodeksu)"/>
      </w:pPr>
      <w:r>
        <w:rPr>
          <w:rtl w:val="0"/>
        </w:rPr>
        <w:t>7. W przypadku wyga</w:t>
      </w:r>
      <w:r>
        <w:rPr>
          <w:rtl w:val="0"/>
        </w:rPr>
        <w:t>ś</w:t>
      </w:r>
      <w:r>
        <w:rPr>
          <w:rtl w:val="0"/>
        </w:rPr>
        <w:t>ni</w:t>
      </w:r>
      <w:r>
        <w:rPr>
          <w:rtl w:val="0"/>
        </w:rPr>
        <w:t>ę</w:t>
      </w:r>
      <w:r>
        <w:rPr>
          <w:rtl w:val="0"/>
        </w:rPr>
        <w:t>cia stosunku pracy w spos</w:t>
      </w:r>
      <w:r>
        <w:rPr>
          <w:rtl w:val="0"/>
        </w:rPr>
        <w:t>ó</w:t>
      </w:r>
      <w:r>
        <w:rPr>
          <w:rtl w:val="0"/>
        </w:rPr>
        <w:t>b okre</w:t>
      </w:r>
      <w:r>
        <w:rPr>
          <w:rtl w:val="0"/>
        </w:rPr>
        <w:t>ś</w:t>
      </w:r>
      <w:r>
        <w:rPr>
          <w:rtl w:val="0"/>
        </w:rPr>
        <w:t>lony w ust. 5, pracownikom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 ś</w:t>
      </w:r>
      <w:r>
        <w:rPr>
          <w:rtl w:val="0"/>
        </w:rPr>
        <w:t>wiadczenia przewidziane dla pracownik</w:t>
      </w:r>
      <w:r>
        <w:rPr>
          <w:rtl w:val="0"/>
        </w:rPr>
        <w:t>ó</w:t>
      </w:r>
      <w:r>
        <w:rPr>
          <w:rtl w:val="0"/>
        </w:rPr>
        <w:t>w, z kt</w:t>
      </w:r>
      <w:r>
        <w:rPr>
          <w:rtl w:val="0"/>
        </w:rPr>
        <w:t>ó</w:t>
      </w:r>
      <w:r>
        <w:rPr>
          <w:rtl w:val="0"/>
        </w:rPr>
        <w:t>rymi stosunki pracy rozwi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 powodu likwidacji pracodawcy.</w:t>
      </w:r>
    </w:p>
    <w:p>
      <w:pPr>
        <w:pStyle w:val="UST(§) – ust. (§ np. kodeksu)"/>
      </w:pPr>
      <w:r>
        <w:rPr>
          <w:rtl w:val="0"/>
        </w:rPr>
        <w:t>8. Przepis</w:t>
      </w:r>
      <w:r>
        <w:rPr>
          <w:rtl w:val="0"/>
        </w:rPr>
        <w:t>ó</w:t>
      </w:r>
      <w:r>
        <w:rPr>
          <w:rtl w:val="0"/>
        </w:rPr>
        <w:t>w ust. 2 zdanie drugie oraz ust. 3-5 nie stosuje si</w:t>
      </w:r>
      <w:r>
        <w:rPr>
          <w:rtl w:val="0"/>
        </w:rPr>
        <w:t xml:space="preserve">ę </w:t>
      </w:r>
      <w:r>
        <w:rPr>
          <w:rtl w:val="0"/>
        </w:rPr>
        <w:t>do urz</w:t>
      </w:r>
      <w:r>
        <w:rPr>
          <w:rtl w:val="0"/>
        </w:rPr>
        <w:t>ę</w:t>
      </w:r>
      <w:r>
        <w:rPr>
          <w:rtl w:val="0"/>
        </w:rPr>
        <w:t>dnik</w:t>
      </w:r>
      <w:r>
        <w:rPr>
          <w:rtl w:val="0"/>
        </w:rPr>
        <w:t>ó</w:t>
      </w:r>
      <w:r>
        <w:rPr>
          <w:rtl w:val="0"/>
        </w:rPr>
        <w:t>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cywilnej, do kt</w:t>
      </w:r>
      <w:r>
        <w:rPr>
          <w:rtl w:val="0"/>
        </w:rPr>
        <w:t>ó</w:t>
      </w:r>
      <w:r>
        <w:rPr>
          <w:rtl w:val="0"/>
        </w:rPr>
        <w:t>rych stosuje si</w:t>
      </w:r>
      <w:r>
        <w:rPr>
          <w:rtl w:val="0"/>
        </w:rPr>
        <w:t xml:space="preserve">ę </w:t>
      </w:r>
      <w:r>
        <w:rPr>
          <w:rtl w:val="0"/>
        </w:rPr>
        <w:t>przepisy ustawy z dnia 21 listopada 2008 r. o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cywilnej.</w:t>
      </w:r>
    </w:p>
    <w:p>
      <w:pPr>
        <w:pStyle w:val="ART(§) – art. ustawy (§ np. rozporządzenia)"/>
      </w:pPr>
      <w:r>
        <w:rPr>
          <w:rtl w:val="0"/>
        </w:rPr>
        <w:t>Art. 113. 1.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pracownicy GITD zatrudnieni na stanowiskach:</w:t>
      </w:r>
    </w:p>
    <w:p>
      <w:pPr>
        <w:pStyle w:val="PKT – punkt"/>
      </w:pPr>
      <w:r>
        <w:rPr>
          <w:rtl w:val="0"/>
        </w:rPr>
        <w:t>1)</w:t>
        <w:tab/>
        <w:t>naczelnika delegatury lub zast</w:t>
      </w:r>
      <w:r>
        <w:rPr>
          <w:rtl w:val="0"/>
        </w:rPr>
        <w:t>ę</w:t>
      </w:r>
      <w:r>
        <w:rPr>
          <w:rtl w:val="0"/>
        </w:rPr>
        <w:t>pcy naczelnika delegatury, posiadaj</w:t>
      </w:r>
      <w:r>
        <w:rPr>
          <w:rtl w:val="0"/>
        </w:rPr>
        <w:t>ą</w:t>
      </w:r>
      <w:r>
        <w:rPr>
          <w:rtl w:val="0"/>
        </w:rPr>
        <w:t>cy uprawnienia inspektora Inspekcji,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powy</w:t>
      </w:r>
      <w:r>
        <w:rPr>
          <w:rtl w:val="0"/>
        </w:rPr>
        <w:t>ż</w:t>
      </w:r>
      <w:r>
        <w:rPr>
          <w:rtl w:val="0"/>
        </w:rPr>
        <w:t>ej 4 lat lub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 xml:space="preserve">em pracy w Inspekcji do 4 lat; </w:t>
      </w:r>
    </w:p>
    <w:p>
      <w:pPr>
        <w:pStyle w:val="PKT – punkt"/>
      </w:pPr>
      <w:r>
        <w:rPr>
          <w:rtl w:val="0"/>
        </w:rPr>
        <w:t>2)</w:t>
        <w:tab/>
        <w:t>naczelnika wydzia</w:t>
      </w:r>
      <w:r>
        <w:rPr>
          <w:rtl w:val="0"/>
        </w:rPr>
        <w:t>ł</w:t>
      </w:r>
      <w:r>
        <w:rPr>
          <w:rtl w:val="0"/>
        </w:rPr>
        <w:t>u lub zast</w:t>
      </w:r>
      <w:r>
        <w:rPr>
          <w:rtl w:val="0"/>
        </w:rPr>
        <w:t>ę</w:t>
      </w:r>
      <w:r>
        <w:rPr>
          <w:rtl w:val="0"/>
        </w:rPr>
        <w:t>pcy naczelnika wydzia</w:t>
      </w:r>
      <w:r>
        <w:rPr>
          <w:rtl w:val="0"/>
        </w:rPr>
        <w:t>ł</w:t>
      </w:r>
      <w:r>
        <w:rPr>
          <w:rtl w:val="0"/>
        </w:rPr>
        <w:t>u, posiadaj</w:t>
      </w:r>
      <w:r>
        <w:rPr>
          <w:rtl w:val="0"/>
        </w:rPr>
        <w:t>ą</w:t>
      </w:r>
      <w:r>
        <w:rPr>
          <w:rtl w:val="0"/>
        </w:rPr>
        <w:t>cy uprawnienia inspektora Inspekcji,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powy</w:t>
      </w:r>
      <w:r>
        <w:rPr>
          <w:rtl w:val="0"/>
        </w:rPr>
        <w:t>ż</w:t>
      </w:r>
      <w:r>
        <w:rPr>
          <w:rtl w:val="0"/>
        </w:rPr>
        <w:t>ej 8 lat lub m</w:t>
      </w:r>
      <w:r>
        <w:rPr>
          <w:rtl w:val="0"/>
        </w:rPr>
        <w:t>ł</w:t>
      </w:r>
      <w:r>
        <w:rPr>
          <w:rtl w:val="0"/>
        </w:rPr>
        <w:t>odszego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do 8 lat;</w:t>
      </w:r>
    </w:p>
    <w:p>
      <w:pPr>
        <w:pStyle w:val="PKT – punkt"/>
      </w:pPr>
      <w:r>
        <w:rPr>
          <w:rtl w:val="0"/>
        </w:rPr>
        <w:t>3)</w:t>
        <w:tab/>
        <w:t>g</w:t>
      </w:r>
      <w:r>
        <w:rPr>
          <w:rtl w:val="0"/>
        </w:rPr>
        <w:t>łó</w:t>
      </w:r>
      <w:r>
        <w:rPr>
          <w:rtl w:val="0"/>
        </w:rPr>
        <w:t>wnego specjalisty transportu drogowego lub starszego specjalisty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specjalisty transportu drogowego;</w:t>
      </w:r>
    </w:p>
    <w:p>
      <w:pPr>
        <w:pStyle w:val="PKT – punkt"/>
      </w:pPr>
      <w:r>
        <w:rPr>
          <w:rtl w:val="0"/>
        </w:rPr>
        <w:t>4)</w:t>
        <w:tab/>
        <w:t>specjalisty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specjalisty transportu drogowego;</w:t>
      </w:r>
    </w:p>
    <w:p>
      <w:pPr>
        <w:pStyle w:val="PKT – punkt"/>
      </w:pPr>
      <w:r>
        <w:rPr>
          <w:rtl w:val="0"/>
        </w:rPr>
        <w:t>5)</w:t>
        <w:tab/>
        <w:t>m</w:t>
      </w:r>
      <w:r>
        <w:rPr>
          <w:rtl w:val="0"/>
        </w:rPr>
        <w:t>ł</w:t>
      </w:r>
      <w:r>
        <w:rPr>
          <w:rtl w:val="0"/>
        </w:rPr>
        <w:t>odszego specjalisty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specjalisty transportu drogowego;</w:t>
      </w:r>
    </w:p>
    <w:p>
      <w:pPr>
        <w:pStyle w:val="PKT – punkt"/>
      </w:pPr>
      <w:r>
        <w:rPr>
          <w:rtl w:val="0"/>
        </w:rPr>
        <w:t>6)</w:t>
        <w:tab/>
        <w:t>g</w:t>
      </w:r>
      <w:r>
        <w:rPr>
          <w:rtl w:val="0"/>
        </w:rPr>
        <w:t>łó</w:t>
      </w:r>
      <w:r>
        <w:rPr>
          <w:rtl w:val="0"/>
        </w:rPr>
        <w:t>wnego specjalisty ruchu drogowego lub starszego specjalisty ruchu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specjalisty transportu drogowego, pod warunkiem uko</w:t>
      </w:r>
      <w:r>
        <w:rPr>
          <w:rtl w:val="0"/>
        </w:rPr>
        <w:t>ń</w:t>
      </w:r>
      <w:r>
        <w:rPr>
          <w:rtl w:val="0"/>
        </w:rPr>
        <w:t>czenia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kursu specjalistycznego II stopnia 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funkcjonariusza;</w:t>
      </w:r>
    </w:p>
    <w:p>
      <w:pPr>
        <w:pStyle w:val="PKT – punkt"/>
      </w:pPr>
      <w:r>
        <w:rPr>
          <w:rtl w:val="0"/>
        </w:rPr>
        <w:t>7)</w:t>
        <w:tab/>
        <w:t>specjalisty ruchu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specjalisty transportu drogowego, pod warunkiem uko</w:t>
      </w:r>
      <w:r>
        <w:rPr>
          <w:rtl w:val="0"/>
        </w:rPr>
        <w:t>ń</w:t>
      </w:r>
      <w:r>
        <w:rPr>
          <w:rtl w:val="0"/>
        </w:rPr>
        <w:t>czenia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kursu specjalistycznego II stopnia 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</w:t>
      </w:r>
    </w:p>
    <w:p>
      <w:pPr>
        <w:pStyle w:val="PKT – punkt"/>
      </w:pPr>
      <w:r>
        <w:rPr>
          <w:rtl w:val="0"/>
        </w:rPr>
        <w:t>8)</w:t>
        <w:tab/>
        <w:t>m</w:t>
      </w:r>
      <w:r>
        <w:rPr>
          <w:rtl w:val="0"/>
        </w:rPr>
        <w:t>ł</w:t>
      </w:r>
      <w:r>
        <w:rPr>
          <w:rtl w:val="0"/>
        </w:rPr>
        <w:t>odszego specjalisty ruchu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specjalisty transportu drogowego, pod warunkiem uko</w:t>
      </w:r>
      <w:r>
        <w:rPr>
          <w:rtl w:val="0"/>
        </w:rPr>
        <w:t>ń</w:t>
      </w:r>
      <w:r>
        <w:rPr>
          <w:rtl w:val="0"/>
        </w:rPr>
        <w:t>czenia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kursu specjalistycznego II stopnia 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funkcjonariusza;</w:t>
      </w:r>
    </w:p>
    <w:p>
      <w:pPr>
        <w:pStyle w:val="PKT – punkt"/>
      </w:pPr>
      <w:r>
        <w:rPr>
          <w:rtl w:val="0"/>
        </w:rPr>
        <w:t>9)</w:t>
        <w:tab/>
        <w:t>starszego inspektora transportu drogowego i inspektora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kontrolera transportu drogowego;</w:t>
      </w:r>
    </w:p>
    <w:p>
      <w:pPr>
        <w:pStyle w:val="PKT – punkt"/>
      </w:pPr>
      <w:r>
        <w:rPr>
          <w:rtl w:val="0"/>
        </w:rPr>
        <w:t>10) m</w:t>
      </w:r>
      <w:r>
        <w:rPr>
          <w:rtl w:val="0"/>
        </w:rPr>
        <w:t>ł</w:t>
      </w:r>
      <w:r>
        <w:rPr>
          <w:rtl w:val="0"/>
        </w:rPr>
        <w:t>odszego inspektora transportu drogowego, starszego kontrolera transportu drogowego lub kontrolera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 xml:space="preserve">kontrolera transportu drogowego; </w:t>
      </w:r>
    </w:p>
    <w:p>
      <w:pPr>
        <w:pStyle w:val="PKT – punkt"/>
      </w:pPr>
      <w:r>
        <w:rPr>
          <w:rtl w:val="0"/>
        </w:rPr>
        <w:t>11) starszego inspektora ruchu drogowego i inspektora ruchu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kontrolera transportu drogowego, pod warunkiem uko</w:t>
      </w:r>
      <w:r>
        <w:rPr>
          <w:rtl w:val="0"/>
        </w:rPr>
        <w:t>ń</w:t>
      </w:r>
      <w:r>
        <w:rPr>
          <w:rtl w:val="0"/>
        </w:rPr>
        <w:t xml:space="preserve">czenia w terminie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 xml:space="preserve">ycie ustawy kursu specjalistycznego II stopnia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funkcjonariusza;</w:t>
      </w:r>
    </w:p>
    <w:p>
      <w:pPr>
        <w:pStyle w:val="PKT – punkt"/>
      </w:pPr>
      <w:r>
        <w:rPr>
          <w:rtl w:val="0"/>
        </w:rPr>
        <w:t>12)</w:t>
        <w:tab/>
        <w:t>m</w:t>
      </w:r>
      <w:r>
        <w:rPr>
          <w:rtl w:val="0"/>
        </w:rPr>
        <w:t>ł</w:t>
      </w:r>
      <w:r>
        <w:rPr>
          <w:rtl w:val="0"/>
        </w:rPr>
        <w:t>odszego inspektora ruchu drogowego, starszego kontrolera ruchu drogowego lub kontrolera ruchu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kontrolera transportu drogowego, pod warunkiem uko</w:t>
      </w:r>
      <w:r>
        <w:rPr>
          <w:rtl w:val="0"/>
        </w:rPr>
        <w:t>ń</w:t>
      </w:r>
      <w:r>
        <w:rPr>
          <w:rtl w:val="0"/>
        </w:rPr>
        <w:t>czenia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kursu specjalistycznego II stopnia 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funkcjonariusza;</w:t>
      </w:r>
    </w:p>
    <w:p>
      <w:pPr>
        <w:pStyle w:val="PKT – punkt"/>
      </w:pPr>
      <w:r>
        <w:rPr>
          <w:rtl w:val="0"/>
        </w:rPr>
        <w:t>13)</w:t>
        <w:tab/>
        <w:t>m</w:t>
      </w:r>
      <w:r>
        <w:rPr>
          <w:rtl w:val="0"/>
        </w:rPr>
        <w:t>ł</w:t>
      </w:r>
      <w:r>
        <w:rPr>
          <w:rtl w:val="0"/>
        </w:rPr>
        <w:t>odszego kontrolera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kontrolera transportu drogowego;</w:t>
      </w:r>
    </w:p>
    <w:p>
      <w:pPr>
        <w:pStyle w:val="PKT – punkt"/>
      </w:pPr>
      <w:r>
        <w:rPr>
          <w:rtl w:val="0"/>
        </w:rPr>
        <w:t>14)</w:t>
        <w:tab/>
        <w:t>m</w:t>
      </w:r>
      <w:r>
        <w:rPr>
          <w:rtl w:val="0"/>
        </w:rPr>
        <w:t>ł</w:t>
      </w:r>
      <w:r>
        <w:rPr>
          <w:rtl w:val="0"/>
        </w:rPr>
        <w:t>odszego kontrolera ruchu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kontrolera transportu drogowego, pod warunkiem uko</w:t>
      </w:r>
      <w:r>
        <w:rPr>
          <w:rtl w:val="0"/>
        </w:rPr>
        <w:t>ń</w:t>
      </w:r>
      <w:r>
        <w:rPr>
          <w:rtl w:val="0"/>
        </w:rPr>
        <w:t>czenia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kursu specjalistycznego II stopnia 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funkcjonariusza;</w:t>
      </w:r>
    </w:p>
    <w:p>
      <w:pPr>
        <w:pStyle w:val="PKT – punkt"/>
      </w:pPr>
      <w:r>
        <w:rPr>
          <w:rtl w:val="0"/>
        </w:rPr>
        <w:t>15)</w:t>
        <w:tab/>
        <w:t>aplikanta,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aplikanta.</w:t>
      </w:r>
    </w:p>
    <w:p>
      <w:pPr>
        <w:pStyle w:val="UST(§) – ust. (§ np. kodeksu)"/>
      </w:pPr>
      <w:r>
        <w:rPr>
          <w:rtl w:val="0"/>
        </w:rPr>
        <w:t>2.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pracownicy WITD zatrudnieni na stanowiskach:</w:t>
      </w:r>
    </w:p>
    <w:p>
      <w:pPr>
        <w:pStyle w:val="PKT – punkt"/>
      </w:pPr>
      <w:r>
        <w:rPr>
          <w:rtl w:val="0"/>
        </w:rPr>
        <w:t>1)</w:t>
        <w:tab/>
        <w:t>naczelnika wydzia</w:t>
      </w:r>
      <w:r>
        <w:rPr>
          <w:rtl w:val="0"/>
        </w:rPr>
        <w:t>ł</w:t>
      </w:r>
      <w:r>
        <w:rPr>
          <w:rtl w:val="0"/>
        </w:rPr>
        <w:t>u inspekcji,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powy</w:t>
      </w:r>
      <w:r>
        <w:rPr>
          <w:rtl w:val="0"/>
        </w:rPr>
        <w:t>ż</w:t>
      </w:r>
      <w:r>
        <w:rPr>
          <w:rtl w:val="0"/>
        </w:rPr>
        <w:t>ej 8 lat lub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do 8 lat;</w:t>
      </w:r>
    </w:p>
    <w:p>
      <w:pPr>
        <w:pStyle w:val="PKT – punkt"/>
      </w:pPr>
      <w:r>
        <w:rPr>
          <w:rtl w:val="0"/>
        </w:rPr>
        <w:t>2)</w:t>
        <w:tab/>
        <w:t>zast</w:t>
      </w:r>
      <w:r>
        <w:rPr>
          <w:rtl w:val="0"/>
        </w:rPr>
        <w:t>ę</w:t>
      </w:r>
      <w:r>
        <w:rPr>
          <w:rtl w:val="0"/>
        </w:rPr>
        <w:t>pcy naczelnika wydzia</w:t>
      </w:r>
      <w:r>
        <w:rPr>
          <w:rtl w:val="0"/>
        </w:rPr>
        <w:t>ł</w:t>
      </w:r>
      <w:r>
        <w:rPr>
          <w:rtl w:val="0"/>
        </w:rPr>
        <w:t>u inspekcji,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powy</w:t>
      </w:r>
      <w:r>
        <w:rPr>
          <w:rtl w:val="0"/>
        </w:rPr>
        <w:t>ż</w:t>
      </w:r>
      <w:r>
        <w:rPr>
          <w:rtl w:val="0"/>
        </w:rPr>
        <w:t>ej 8 lat lub m</w:t>
      </w:r>
      <w:r>
        <w:rPr>
          <w:rtl w:val="0"/>
        </w:rPr>
        <w:t>ł</w:t>
      </w:r>
      <w:r>
        <w:rPr>
          <w:rtl w:val="0"/>
        </w:rPr>
        <w:t>odszego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do 8 lat;</w:t>
      </w:r>
    </w:p>
    <w:p>
      <w:pPr>
        <w:pStyle w:val="PKT – punkt"/>
      </w:pPr>
      <w:r>
        <w:rPr>
          <w:rtl w:val="0"/>
        </w:rPr>
        <w:t>3)</w:t>
        <w:tab/>
        <w:t>kierownika oddzia</w:t>
      </w:r>
      <w:r>
        <w:rPr>
          <w:rtl w:val="0"/>
        </w:rPr>
        <w:t>ł</w:t>
      </w:r>
      <w:r>
        <w:rPr>
          <w:rtl w:val="0"/>
        </w:rPr>
        <w:t>u,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podinspektora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powy</w:t>
      </w:r>
      <w:r>
        <w:rPr>
          <w:rtl w:val="0"/>
        </w:rPr>
        <w:t>ż</w:t>
      </w:r>
      <w:r>
        <w:rPr>
          <w:rtl w:val="0"/>
        </w:rPr>
        <w:t>ej 8 lat lub starszego specjalisty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do 8 lat;</w:t>
      </w:r>
    </w:p>
    <w:p>
      <w:pPr>
        <w:pStyle w:val="PKT – punkt"/>
      </w:pPr>
      <w:r>
        <w:rPr>
          <w:rtl w:val="0"/>
        </w:rPr>
        <w:t>4)</w:t>
        <w:tab/>
        <w:t>g</w:t>
      </w:r>
      <w:r>
        <w:rPr>
          <w:rtl w:val="0"/>
        </w:rPr>
        <w:t>łó</w:t>
      </w:r>
      <w:r>
        <w:rPr>
          <w:rtl w:val="0"/>
        </w:rPr>
        <w:t>wnego specjalisty transportu drogowego lub starszego specjalisty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specjalisty transportu drogowego;</w:t>
      </w:r>
    </w:p>
    <w:p>
      <w:pPr>
        <w:pStyle w:val="PKT – punkt"/>
      </w:pPr>
      <w:r>
        <w:rPr>
          <w:rtl w:val="0"/>
        </w:rPr>
        <w:t>5)</w:t>
        <w:tab/>
        <w:t>specjalisty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specjalisty transportu drogowego;</w:t>
      </w:r>
    </w:p>
    <w:p>
      <w:pPr>
        <w:pStyle w:val="PKT – punkt"/>
      </w:pPr>
      <w:r>
        <w:rPr>
          <w:rtl w:val="0"/>
        </w:rPr>
        <w:t>6)</w:t>
        <w:tab/>
        <w:t>m</w:t>
      </w:r>
      <w:r>
        <w:rPr>
          <w:rtl w:val="0"/>
        </w:rPr>
        <w:t>ł</w:t>
      </w:r>
      <w:r>
        <w:rPr>
          <w:rtl w:val="0"/>
        </w:rPr>
        <w:t>odszego specjalisty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>odszego specjalisty transportu drogowego;</w:t>
      </w:r>
    </w:p>
    <w:p>
      <w:pPr>
        <w:pStyle w:val="PKT – punkt"/>
      </w:pPr>
      <w:r>
        <w:rPr>
          <w:rtl w:val="0"/>
        </w:rPr>
        <w:t>7)</w:t>
        <w:tab/>
        <w:t>starszego inspektora transportu drogowego i inspektora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starszego kontrolera transportu drogowego;</w:t>
      </w:r>
    </w:p>
    <w:p>
      <w:pPr>
        <w:pStyle w:val="PKT – punkt"/>
      </w:pPr>
      <w:r>
        <w:rPr>
          <w:rtl w:val="0"/>
        </w:rPr>
        <w:t>8)</w:t>
        <w:tab/>
        <w:t>m</w:t>
      </w:r>
      <w:r>
        <w:rPr>
          <w:rtl w:val="0"/>
        </w:rPr>
        <w:t>ł</w:t>
      </w:r>
      <w:r>
        <w:rPr>
          <w:rtl w:val="0"/>
        </w:rPr>
        <w:t>odszego inspektora transportu drogowego, starszego kontrolera transportu drogowego lub kontrolera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kontrolera transportu drogowego;</w:t>
      </w:r>
    </w:p>
    <w:p>
      <w:pPr>
        <w:pStyle w:val="PKT – punkt"/>
      </w:pPr>
      <w:r>
        <w:rPr>
          <w:rtl w:val="0"/>
        </w:rPr>
        <w:t>9)</w:t>
        <w:tab/>
        <w:t>m</w:t>
      </w:r>
      <w:r>
        <w:rPr>
          <w:rtl w:val="0"/>
        </w:rPr>
        <w:t>ł</w:t>
      </w:r>
      <w:r>
        <w:rPr>
          <w:rtl w:val="0"/>
        </w:rPr>
        <w:t>odszego kontrolera transportu drogowego,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m</w:t>
      </w:r>
      <w:r>
        <w:rPr>
          <w:rtl w:val="0"/>
        </w:rPr>
        <w:t>ł</w:t>
      </w:r>
      <w:r>
        <w:rPr>
          <w:rtl w:val="0"/>
        </w:rPr>
        <w:t xml:space="preserve">odszego kontrolera transportu drogowego; </w:t>
      </w:r>
    </w:p>
    <w:p>
      <w:pPr>
        <w:pStyle w:val="PKT – punkt"/>
      </w:pPr>
      <w:r>
        <w:rPr>
          <w:rtl w:val="0"/>
        </w:rPr>
        <w:t>10)</w:t>
        <w:tab/>
        <w:t>aplikanta, uzyskuj</w:t>
      </w:r>
      <w:r>
        <w:rPr>
          <w:rtl w:val="0"/>
        </w:rPr>
        <w:t xml:space="preserve">ą </w:t>
      </w:r>
      <w:r>
        <w:rPr>
          <w:rtl w:val="0"/>
        </w:rPr>
        <w:t>stopie</w:t>
      </w:r>
      <w:r>
        <w:rPr>
          <w:rtl w:val="0"/>
        </w:rPr>
        <w:t xml:space="preserve">ń </w:t>
      </w:r>
      <w:r>
        <w:rPr>
          <w:rtl w:val="0"/>
        </w:rPr>
        <w:t>aplikanta.</w:t>
      </w:r>
    </w:p>
    <w:p>
      <w:pPr>
        <w:pStyle w:val="UST(§) – ust. (§ np. kodeksu)"/>
      </w:pPr>
      <w:r>
        <w:rPr>
          <w:rtl w:val="0"/>
        </w:rPr>
        <w:t>3. G</w:t>
      </w:r>
      <w:r>
        <w:rPr>
          <w:rtl w:val="0"/>
        </w:rPr>
        <w:t>łó</w:t>
      </w:r>
      <w:r>
        <w:rPr>
          <w:rtl w:val="0"/>
        </w:rPr>
        <w:t>wny Inspektor lub osoba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ca obowi</w:t>
      </w:r>
      <w:r>
        <w:rPr>
          <w:rtl w:val="0"/>
        </w:rPr>
        <w:t>ą</w:t>
      </w:r>
      <w:r>
        <w:rPr>
          <w:rtl w:val="0"/>
        </w:rPr>
        <w:t>zki G</w:t>
      </w:r>
      <w:r>
        <w:rPr>
          <w:rtl w:val="0"/>
        </w:rPr>
        <w:t>łó</w:t>
      </w:r>
      <w:r>
        <w:rPr>
          <w:rtl w:val="0"/>
        </w:rPr>
        <w:t>wnego Inspektora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uzyskuje stopie</w:t>
      </w:r>
      <w:r>
        <w:rPr>
          <w:rtl w:val="0"/>
        </w:rPr>
        <w:t xml:space="preserve">ń </w:t>
      </w:r>
      <w:r>
        <w:rPr>
          <w:rtl w:val="0"/>
        </w:rPr>
        <w:t>nadinspektora generalnego.</w:t>
      </w:r>
    </w:p>
    <w:p>
      <w:pPr>
        <w:pStyle w:val="UST(§) – ust. (§ np. kodeksu)"/>
      </w:pPr>
      <w:r>
        <w:rPr>
          <w:rtl w:val="0"/>
        </w:rPr>
        <w:t>4. Zast</w:t>
      </w:r>
      <w:r>
        <w:rPr>
          <w:rtl w:val="0"/>
        </w:rPr>
        <w:t>ę</w:t>
      </w:r>
      <w:r>
        <w:rPr>
          <w:rtl w:val="0"/>
        </w:rPr>
        <w:t>pca G</w:t>
      </w:r>
      <w:r>
        <w:rPr>
          <w:rtl w:val="0"/>
        </w:rPr>
        <w:t>łó</w:t>
      </w:r>
      <w:r>
        <w:rPr>
          <w:rtl w:val="0"/>
        </w:rPr>
        <w:t>wnego Inspektora lub osoba pe</w:t>
      </w:r>
      <w:r>
        <w:rPr>
          <w:rtl w:val="0"/>
        </w:rPr>
        <w:t>ł</w:t>
      </w:r>
      <w:r>
        <w:rPr>
          <w:rtl w:val="0"/>
        </w:rPr>
        <w:t>ni</w:t>
      </w:r>
      <w:r>
        <w:rPr>
          <w:rtl w:val="0"/>
        </w:rPr>
        <w:t>ą</w:t>
      </w:r>
      <w:r>
        <w:rPr>
          <w:rtl w:val="0"/>
        </w:rPr>
        <w:t>ca obowi</w:t>
      </w:r>
      <w:r>
        <w:rPr>
          <w:rtl w:val="0"/>
        </w:rPr>
        <w:t>ą</w:t>
      </w:r>
      <w:r>
        <w:rPr>
          <w:rtl w:val="0"/>
        </w:rPr>
        <w:t>zki Zast</w:t>
      </w:r>
      <w:r>
        <w:rPr>
          <w:rtl w:val="0"/>
        </w:rPr>
        <w:t>ę</w:t>
      </w:r>
      <w:r>
        <w:rPr>
          <w:rtl w:val="0"/>
        </w:rPr>
        <w:t>pcy G</w:t>
      </w:r>
      <w:r>
        <w:rPr>
          <w:rtl w:val="0"/>
        </w:rPr>
        <w:t>łó</w:t>
      </w:r>
      <w:r>
        <w:rPr>
          <w:rtl w:val="0"/>
        </w:rPr>
        <w:t>wnego Inspektora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uzyskuje stopie</w:t>
      </w:r>
      <w:r>
        <w:rPr>
          <w:rtl w:val="0"/>
        </w:rPr>
        <w:t xml:space="preserve">ń </w:t>
      </w:r>
      <w:r>
        <w:rPr>
          <w:rtl w:val="0"/>
        </w:rPr>
        <w:t>inspektora generalnego.</w:t>
      </w:r>
    </w:p>
    <w:p>
      <w:pPr>
        <w:pStyle w:val="UST(§) – ust. (§ np. kodeksu)"/>
      </w:pPr>
      <w:r>
        <w:rPr>
          <w:rtl w:val="0"/>
        </w:rPr>
        <w:t>5. Wojew</w:t>
      </w:r>
      <w:r>
        <w:rPr>
          <w:rtl w:val="0"/>
        </w:rPr>
        <w:t>ó</w:t>
      </w:r>
      <w:r>
        <w:rPr>
          <w:rtl w:val="0"/>
        </w:rPr>
        <w:t>dzki inspektor i zast</w:t>
      </w:r>
      <w:r>
        <w:rPr>
          <w:rtl w:val="0"/>
        </w:rPr>
        <w:t>ę</w:t>
      </w:r>
      <w:r>
        <w:rPr>
          <w:rtl w:val="0"/>
        </w:rPr>
        <w:t>pca wojew</w:t>
      </w:r>
      <w:r>
        <w:rPr>
          <w:rtl w:val="0"/>
        </w:rPr>
        <w:t>ó</w:t>
      </w:r>
      <w:r>
        <w:rPr>
          <w:rtl w:val="0"/>
        </w:rPr>
        <w:t>dzkiego inspektora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uzyskuj</w:t>
      </w:r>
      <w:r>
        <w:rPr>
          <w:rtl w:val="0"/>
        </w:rPr>
        <w:t xml:space="preserve">ą </w:t>
      </w:r>
      <w:r>
        <w:rPr>
          <w:rtl w:val="0"/>
        </w:rPr>
        <w:t>odpowiednio stopie</w:t>
      </w:r>
      <w:r>
        <w:rPr>
          <w:rtl w:val="0"/>
        </w:rPr>
        <w:t xml:space="preserve">ń </w:t>
      </w:r>
      <w:r>
        <w:rPr>
          <w:rtl w:val="0"/>
        </w:rPr>
        <w:t>starszego inspektora transportu drogowego lub 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powy</w:t>
      </w:r>
      <w:r>
        <w:rPr>
          <w:rtl w:val="0"/>
        </w:rPr>
        <w:t>ż</w:t>
      </w:r>
      <w:r>
        <w:rPr>
          <w:rtl w:val="0"/>
        </w:rPr>
        <w:t>ej 8 lat i odpowiednio inspektora transportu drogowego lub m</w:t>
      </w:r>
      <w:r>
        <w:rPr>
          <w:rtl w:val="0"/>
        </w:rPr>
        <w:t>ł</w:t>
      </w:r>
      <w:r>
        <w:rPr>
          <w:rtl w:val="0"/>
        </w:rPr>
        <w:t>odszego inspektora transportu drogowego, je</w:t>
      </w:r>
      <w:r>
        <w:rPr>
          <w:rtl w:val="0"/>
        </w:rPr>
        <w:t>ż</w:t>
      </w:r>
      <w:r>
        <w:rPr>
          <w:rtl w:val="0"/>
        </w:rPr>
        <w:t>eli legitymuj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sta</w:t>
      </w:r>
      <w:r>
        <w:rPr>
          <w:rtl w:val="0"/>
        </w:rPr>
        <w:t>ż</w:t>
      </w:r>
      <w:r>
        <w:rPr>
          <w:rtl w:val="0"/>
        </w:rPr>
        <w:t>em pracy w Inspekcji do 8 lat.</w:t>
      </w:r>
    </w:p>
    <w:p>
      <w:pPr>
        <w:pStyle w:val="UST(§) – ust. (§ np. kodeksu)"/>
      </w:pPr>
      <w:r>
        <w:rPr>
          <w:rtl w:val="0"/>
        </w:rPr>
        <w:t>6. Wojew</w:t>
      </w:r>
      <w:r>
        <w:rPr>
          <w:rtl w:val="0"/>
        </w:rPr>
        <w:t>ó</w:t>
      </w:r>
      <w:r>
        <w:rPr>
          <w:rtl w:val="0"/>
        </w:rPr>
        <w:t>dzki inspektor i zast</w:t>
      </w:r>
      <w:r>
        <w:rPr>
          <w:rtl w:val="0"/>
        </w:rPr>
        <w:t>ę</w:t>
      </w:r>
      <w:r>
        <w:rPr>
          <w:rtl w:val="0"/>
        </w:rPr>
        <w:t>pca wojew</w:t>
      </w:r>
      <w:r>
        <w:rPr>
          <w:rtl w:val="0"/>
        </w:rPr>
        <w:t>ó</w:t>
      </w:r>
      <w:r>
        <w:rPr>
          <w:rtl w:val="0"/>
        </w:rPr>
        <w:t>dzkiego inspektora,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ustawy, je</w:t>
      </w:r>
      <w:r>
        <w:rPr>
          <w:rtl w:val="0"/>
        </w:rPr>
        <w:t>ż</w:t>
      </w:r>
      <w:r>
        <w:rPr>
          <w:rtl w:val="0"/>
        </w:rPr>
        <w:t>eli nie posiadaj</w:t>
      </w:r>
      <w:r>
        <w:rPr>
          <w:rtl w:val="0"/>
        </w:rPr>
        <w:t xml:space="preserve">ą </w:t>
      </w:r>
      <w:r>
        <w:rPr>
          <w:rtl w:val="0"/>
        </w:rPr>
        <w:t>uprawnie</w:t>
      </w:r>
      <w:r>
        <w:rPr>
          <w:rtl w:val="0"/>
        </w:rPr>
        <w:t xml:space="preserve">ń </w:t>
      </w:r>
      <w:r>
        <w:rPr>
          <w:rtl w:val="0"/>
        </w:rPr>
        <w:t>inspektora Inspekcji, podlegaj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zkowi uko</w:t>
      </w:r>
      <w:r>
        <w:rPr>
          <w:rtl w:val="0"/>
        </w:rPr>
        <w:t>ń</w:t>
      </w:r>
      <w:r>
        <w:rPr>
          <w:rtl w:val="0"/>
        </w:rPr>
        <w:t>czenia kursu specjalistycznego II stopnia 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funkcjonariusza.</w:t>
      </w:r>
    </w:p>
    <w:p>
      <w:pPr>
        <w:pStyle w:val="UST(§) – ust. (§ np. kodeksu)"/>
      </w:pPr>
      <w:r>
        <w:rPr>
          <w:rtl w:val="0"/>
        </w:rPr>
        <w:t>7. G</w:t>
      </w:r>
      <w:r>
        <w:rPr>
          <w:rtl w:val="0"/>
        </w:rPr>
        <w:t>łó</w:t>
      </w:r>
      <w:r>
        <w:rPr>
          <w:rtl w:val="0"/>
        </w:rPr>
        <w:t>wny Inspektor, pracownikowi posiadaj</w:t>
      </w:r>
      <w:r>
        <w:rPr>
          <w:rtl w:val="0"/>
        </w:rPr>
        <w:t>ą</w:t>
      </w:r>
      <w:r>
        <w:rPr>
          <w:rtl w:val="0"/>
        </w:rPr>
        <w:t>cemu uprawnienia inspektora Inspekcji, proponuje odpowiednie stanowisko w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bie Inspekcji, pod warunkiem uko</w:t>
      </w:r>
      <w:r>
        <w:rPr>
          <w:rtl w:val="0"/>
        </w:rPr>
        <w:t>ń</w:t>
      </w:r>
      <w:r>
        <w:rPr>
          <w:rtl w:val="0"/>
        </w:rPr>
        <w:t xml:space="preserve">czenia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 xml:space="preserve">ycie ustawy kursu specjalistycznego II stopnia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z wynikiem pozytywnym egzaminu kwalifikacyjnego II stopnia, wymaganego od funkcjonariusza.</w:t>
      </w:r>
    </w:p>
    <w:p>
      <w:pPr>
        <w:pStyle w:val="UST(§) – ust. (§ np. kodeksu)"/>
      </w:pPr>
      <w:r>
        <w:rPr>
          <w:rtl w:val="0"/>
        </w:rPr>
        <w:t>8. Nieuko</w:t>
      </w:r>
      <w:r>
        <w:rPr>
          <w:rtl w:val="0"/>
        </w:rPr>
        <w:t>ń</w:t>
      </w:r>
      <w:r>
        <w:rPr>
          <w:rtl w:val="0"/>
        </w:rPr>
        <w:t>czenie w terminie 12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kursu specjalistycznego II stopnia i niez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z wynikiem pozytywnym egzaminu kwalifikacyjnego II stopnia powoduje wyga</w:t>
      </w:r>
      <w:r>
        <w:rPr>
          <w:rtl w:val="0"/>
        </w:rPr>
        <w:t>ś</w:t>
      </w:r>
      <w:r>
        <w:rPr>
          <w:rtl w:val="0"/>
        </w:rPr>
        <w:t>ni</w:t>
      </w:r>
      <w:r>
        <w:rPr>
          <w:rtl w:val="0"/>
        </w:rPr>
        <w:t>ę</w:t>
      </w:r>
      <w:r>
        <w:rPr>
          <w:rtl w:val="0"/>
        </w:rPr>
        <w:t>cie mianowania na stopie</w:t>
      </w:r>
      <w:r>
        <w:rPr>
          <w:rtl w:val="0"/>
        </w:rPr>
        <w:t xml:space="preserve">ń </w:t>
      </w:r>
      <w:r>
        <w:rPr>
          <w:rtl w:val="0"/>
        </w:rPr>
        <w:t xml:space="preserve">funkcjonariusza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i wyga</w:t>
      </w:r>
      <w:r>
        <w:rPr>
          <w:rtl w:val="0"/>
        </w:rPr>
        <w:t>ś</w:t>
      </w:r>
      <w:r>
        <w:rPr>
          <w:rtl w:val="0"/>
        </w:rPr>
        <w:t>ni</w:t>
      </w:r>
      <w:r>
        <w:rPr>
          <w:rtl w:val="0"/>
        </w:rPr>
        <w:t>ę</w:t>
      </w:r>
      <w:r>
        <w:rPr>
          <w:rtl w:val="0"/>
        </w:rPr>
        <w:t>cie stosunku pracy z dniem up</w:t>
      </w:r>
      <w:r>
        <w:rPr>
          <w:rtl w:val="0"/>
        </w:rPr>
        <w:t>ł</w:t>
      </w:r>
      <w:r>
        <w:rPr>
          <w:rtl w:val="0"/>
        </w:rPr>
        <w:t>ywu tego terminu.</w:t>
      </w:r>
    </w:p>
    <w:p>
      <w:pPr>
        <w:pStyle w:val="ART(§) – art. ustawy (§ np. rozporządzenia)"/>
      </w:pPr>
      <w:r>
        <w:rPr>
          <w:rtl w:val="0"/>
        </w:rPr>
        <w:t>Art. 114.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ustawy, likwiduje si</w:t>
      </w:r>
      <w:r>
        <w:rPr>
          <w:rtl w:val="0"/>
        </w:rPr>
        <w:t xml:space="preserve">ę </w:t>
      </w:r>
      <w:r>
        <w:rPr>
          <w:rtl w:val="0"/>
        </w:rPr>
        <w:t xml:space="preserve">delegatury terenowe GITD, zwane dalej </w:t>
      </w:r>
      <w:r>
        <w:rPr>
          <w:rtl w:val="0"/>
        </w:rPr>
        <w:t>„</w:t>
      </w:r>
      <w:r>
        <w:rPr>
          <w:rtl w:val="0"/>
        </w:rPr>
        <w:t>delegaturami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ART(§) – art. ustawy (§ np. rozporządzenia)"/>
      </w:pPr>
      <w:r>
        <w:rPr>
          <w:rtl w:val="0"/>
        </w:rPr>
        <w:t>Art. 115. 1. Z dniem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 xml:space="preserve">ycie ustawy: </w:t>
      </w:r>
    </w:p>
    <w:p>
      <w:pPr>
        <w:pStyle w:val="PKT – punkt"/>
      </w:pPr>
      <w:r>
        <w:rPr>
          <w:rtl w:val="0"/>
        </w:rPr>
        <w:t>1)</w:t>
        <w:tab/>
        <w:t>mienie Skarbu Pa</w:t>
      </w:r>
      <w:r>
        <w:rPr>
          <w:rtl w:val="0"/>
        </w:rPr>
        <w:t>ń</w:t>
      </w:r>
      <w:r>
        <w:rPr>
          <w:rtl w:val="0"/>
        </w:rPr>
        <w:t>stwa znajduj</w:t>
      </w:r>
      <w:r>
        <w:rPr>
          <w:rtl w:val="0"/>
        </w:rPr>
        <w:t>ą</w:t>
      </w:r>
      <w:r>
        <w:rPr>
          <w:rtl w:val="0"/>
        </w:rPr>
        <w:t>ce si</w:t>
      </w:r>
      <w:r>
        <w:rPr>
          <w:rtl w:val="0"/>
        </w:rPr>
        <w:t xml:space="preserve">ę </w:t>
      </w:r>
      <w:r>
        <w:rPr>
          <w:rtl w:val="0"/>
        </w:rPr>
        <w:t>w dyspozycji GITD w zakresie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delegatur, w tym nieruchomo</w:t>
      </w:r>
      <w:r>
        <w:rPr>
          <w:rtl w:val="0"/>
        </w:rPr>
        <w:t>ś</w:t>
      </w:r>
      <w:r>
        <w:rPr>
          <w:rtl w:val="0"/>
        </w:rPr>
        <w:t>ci znajduj</w:t>
      </w:r>
      <w:r>
        <w:rPr>
          <w:rtl w:val="0"/>
        </w:rPr>
        <w:t>ą</w:t>
      </w:r>
      <w:r>
        <w:rPr>
          <w:rtl w:val="0"/>
        </w:rPr>
        <w:t>ce si</w:t>
      </w:r>
      <w:r>
        <w:rPr>
          <w:rtl w:val="0"/>
        </w:rPr>
        <w:t xml:space="preserve">ę </w:t>
      </w:r>
      <w:r>
        <w:rPr>
          <w:rtl w:val="0"/>
        </w:rPr>
        <w:t>w ich trwa</w:t>
      </w:r>
      <w:r>
        <w:rPr>
          <w:rtl w:val="0"/>
        </w:rPr>
        <w:t>ł</w:t>
      </w:r>
      <w:r>
        <w:rPr>
          <w:rtl w:val="0"/>
        </w:rPr>
        <w:t>ym zarz</w:t>
      </w:r>
      <w:r>
        <w:rPr>
          <w:rtl w:val="0"/>
        </w:rPr>
        <w:t>ą</w:t>
      </w:r>
      <w:r>
        <w:rPr>
          <w:rtl w:val="0"/>
        </w:rPr>
        <w:t>dzie oraz wyposa</w:t>
      </w:r>
      <w:r>
        <w:rPr>
          <w:rtl w:val="0"/>
        </w:rPr>
        <w:t>ż</w:t>
      </w:r>
      <w:r>
        <w:rPr>
          <w:rtl w:val="0"/>
        </w:rPr>
        <w:t>enie osobiste i umundurowanie inspektor</w:t>
      </w:r>
      <w:r>
        <w:rPr>
          <w:rtl w:val="0"/>
        </w:rPr>
        <w:t>ó</w:t>
      </w:r>
      <w:r>
        <w:rPr>
          <w:rtl w:val="0"/>
        </w:rPr>
        <w:t>w Inspekcji, staje si</w:t>
      </w:r>
      <w:r>
        <w:rPr>
          <w:rtl w:val="0"/>
        </w:rPr>
        <w:t xml:space="preserve">ę </w:t>
      </w:r>
      <w:r>
        <w:rPr>
          <w:rtl w:val="0"/>
        </w:rPr>
        <w:t>mieniem odpowiednio w dyspozycji oraz w trwa</w:t>
      </w:r>
      <w:r>
        <w:rPr>
          <w:rtl w:val="0"/>
        </w:rPr>
        <w:t>ł</w:t>
      </w:r>
      <w:r>
        <w:rPr>
          <w:rtl w:val="0"/>
        </w:rPr>
        <w:t>ym zarz</w:t>
      </w:r>
      <w:r>
        <w:rPr>
          <w:rtl w:val="0"/>
        </w:rPr>
        <w:t>ą</w:t>
      </w:r>
      <w:r>
        <w:rPr>
          <w:rtl w:val="0"/>
        </w:rPr>
        <w:t>dzie WITD, z zastrze</w:t>
      </w:r>
      <w:r>
        <w:rPr>
          <w:rtl w:val="0"/>
        </w:rPr>
        <w:t>ż</w:t>
      </w:r>
      <w:r>
        <w:rPr>
          <w:rtl w:val="0"/>
        </w:rPr>
        <w:t>eniem pkt 2;</w:t>
      </w:r>
    </w:p>
    <w:p>
      <w:pPr>
        <w:pStyle w:val="PKT – punkt"/>
      </w:pPr>
      <w:r>
        <w:rPr>
          <w:rtl w:val="0"/>
        </w:rPr>
        <w:t>2)</w:t>
        <w:tab/>
        <w:t>mienie Skarbu Pa</w:t>
      </w:r>
      <w:r>
        <w:rPr>
          <w:rtl w:val="0"/>
        </w:rPr>
        <w:t>ń</w:t>
      </w:r>
      <w:r>
        <w:rPr>
          <w:rtl w:val="0"/>
        </w:rPr>
        <w:t>stwa znajduj</w:t>
      </w:r>
      <w:r>
        <w:rPr>
          <w:rtl w:val="0"/>
        </w:rPr>
        <w:t>ą</w:t>
      </w:r>
      <w:r>
        <w:rPr>
          <w:rtl w:val="0"/>
        </w:rPr>
        <w:t>ce si</w:t>
      </w:r>
      <w:r>
        <w:rPr>
          <w:rtl w:val="0"/>
        </w:rPr>
        <w:t xml:space="preserve">ę </w:t>
      </w:r>
      <w:r>
        <w:rPr>
          <w:rtl w:val="0"/>
        </w:rPr>
        <w:t xml:space="preserve">w dyspozycji GITD, 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>ś</w:t>
      </w:r>
      <w:r>
        <w:rPr>
          <w:rtl w:val="0"/>
        </w:rPr>
        <w:t>le zwi</w:t>
      </w:r>
      <w:r>
        <w:rPr>
          <w:rtl w:val="0"/>
        </w:rPr>
        <w:t>ą</w:t>
      </w:r>
      <w:r>
        <w:rPr>
          <w:rtl w:val="0"/>
        </w:rPr>
        <w:t xml:space="preserve">zane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z realizacj</w:t>
      </w:r>
      <w:r>
        <w:rPr>
          <w:rtl w:val="0"/>
        </w:rPr>
        <w:t xml:space="preserve">ą </w:t>
      </w:r>
      <w:r>
        <w:rPr>
          <w:rtl w:val="0"/>
        </w:rPr>
        <w:t>zada</w:t>
      </w:r>
      <w:r>
        <w:rPr>
          <w:rtl w:val="0"/>
        </w:rPr>
        <w:t xml:space="preserve">ń </w:t>
      </w:r>
      <w:r>
        <w:rPr>
          <w:rtl w:val="0"/>
        </w:rPr>
        <w:t>automatycznego nadzoru nad ruchem drogowym, staje si</w:t>
      </w:r>
      <w:r>
        <w:rPr>
          <w:rtl w:val="0"/>
        </w:rPr>
        <w:t xml:space="preserve">ę </w:t>
      </w:r>
      <w:r>
        <w:rPr>
          <w:rtl w:val="0"/>
        </w:rPr>
        <w:t xml:space="preserve">mieniem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dyspozycji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ciwej miejscowo powiatowej (miejskiej) komendy policji i Komendy G</w:t>
      </w:r>
      <w:r>
        <w:rPr>
          <w:rtl w:val="0"/>
        </w:rPr>
        <w:t>łó</w:t>
      </w:r>
      <w:r>
        <w:rPr>
          <w:rtl w:val="0"/>
        </w:rPr>
        <w:t>wnej Policji;</w:t>
      </w:r>
    </w:p>
    <w:p>
      <w:pPr>
        <w:pStyle w:val="PKT – punkt"/>
      </w:pPr>
      <w:r>
        <w:rPr>
          <w:rtl w:val="0"/>
        </w:rPr>
        <w:t>3)</w:t>
        <w:tab/>
        <w:t>w prawa i obowi</w:t>
      </w:r>
      <w:r>
        <w:rPr>
          <w:rtl w:val="0"/>
        </w:rPr>
        <w:t>ą</w:t>
      </w:r>
      <w:r>
        <w:rPr>
          <w:rtl w:val="0"/>
        </w:rPr>
        <w:t>zki G</w:t>
      </w:r>
      <w:r>
        <w:rPr>
          <w:rtl w:val="0"/>
        </w:rPr>
        <w:t>łó</w:t>
      </w:r>
      <w:r>
        <w:rPr>
          <w:rtl w:val="0"/>
        </w:rPr>
        <w:t>wnego Inspektora oraz GITD, zwi</w:t>
      </w:r>
      <w:r>
        <w:rPr>
          <w:rtl w:val="0"/>
        </w:rPr>
        <w:t>ą</w:t>
      </w:r>
      <w:r>
        <w:rPr>
          <w:rtl w:val="0"/>
        </w:rPr>
        <w:t>zane z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delegatury, o kt</w:t>
      </w:r>
      <w:r>
        <w:rPr>
          <w:rtl w:val="0"/>
        </w:rPr>
        <w:t>ó</w:t>
      </w:r>
      <w:r>
        <w:rPr>
          <w:rtl w:val="0"/>
        </w:rPr>
        <w:t>rej mowa w pkt 1, wst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 xml:space="preserve">ą </w:t>
      </w:r>
      <w:r>
        <w:rPr>
          <w:rtl w:val="0"/>
        </w:rPr>
        <w:t>odpowiednio wojew</w:t>
      </w:r>
      <w:r>
        <w:rPr>
          <w:rtl w:val="0"/>
        </w:rPr>
        <w:t>ó</w:t>
      </w:r>
      <w:r>
        <w:rPr>
          <w:rtl w:val="0"/>
        </w:rPr>
        <w:t>dzcy inspektorzy oraz WITD;</w:t>
      </w:r>
    </w:p>
    <w:p>
      <w:pPr>
        <w:pStyle w:val="PKT – punkt"/>
      </w:pPr>
      <w:r>
        <w:rPr>
          <w:rtl w:val="0"/>
        </w:rPr>
        <w:t>4)</w:t>
        <w:tab/>
        <w:t>w prawa i obowi</w:t>
      </w:r>
      <w:r>
        <w:rPr>
          <w:rtl w:val="0"/>
        </w:rPr>
        <w:t>ą</w:t>
      </w:r>
      <w:r>
        <w:rPr>
          <w:rtl w:val="0"/>
        </w:rPr>
        <w:t>zki G</w:t>
      </w:r>
      <w:r>
        <w:rPr>
          <w:rtl w:val="0"/>
        </w:rPr>
        <w:t>łó</w:t>
      </w:r>
      <w:r>
        <w:rPr>
          <w:rtl w:val="0"/>
        </w:rPr>
        <w:t>wnego Inspektora oraz GITD, zwi</w:t>
      </w:r>
      <w:r>
        <w:rPr>
          <w:rtl w:val="0"/>
        </w:rPr>
        <w:t>ą</w:t>
      </w:r>
      <w:r>
        <w:rPr>
          <w:rtl w:val="0"/>
        </w:rPr>
        <w:t>zane z realizacj</w:t>
      </w:r>
      <w:r>
        <w:rPr>
          <w:rtl w:val="0"/>
        </w:rPr>
        <w:t xml:space="preserve">ą </w:t>
      </w:r>
      <w:r>
        <w:rPr>
          <w:rtl w:val="0"/>
        </w:rPr>
        <w:t>zada</w:t>
      </w:r>
      <w:r>
        <w:rPr>
          <w:rtl w:val="0"/>
        </w:rPr>
        <w:t>ń</w:t>
      </w:r>
      <w:r>
        <w:rPr>
          <w:rtl w:val="0"/>
        </w:rPr>
        <w:t xml:space="preserve">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o kt</w:t>
      </w:r>
      <w:r>
        <w:rPr>
          <w:rtl w:val="0"/>
        </w:rPr>
        <w:t>ó</w:t>
      </w:r>
      <w:r>
        <w:rPr>
          <w:rtl w:val="0"/>
        </w:rPr>
        <w:t>rych mowa w pkt 2, wst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 xml:space="preserve">ą </w:t>
      </w:r>
      <w:r>
        <w:rPr>
          <w:rtl w:val="0"/>
        </w:rPr>
        <w:t>odpowiednio Komendant Powiatowy Policji, komenda powiatowa (miejska) Policji oraz Komendant G</w:t>
      </w:r>
      <w:r>
        <w:rPr>
          <w:rtl w:val="0"/>
        </w:rPr>
        <w:t>łó</w:t>
      </w:r>
      <w:r>
        <w:rPr>
          <w:rtl w:val="0"/>
        </w:rPr>
        <w:t>wny Policji i Komenda G</w:t>
      </w:r>
      <w:r>
        <w:rPr>
          <w:rtl w:val="0"/>
        </w:rPr>
        <w:t>łó</w:t>
      </w:r>
      <w:r>
        <w:rPr>
          <w:rtl w:val="0"/>
        </w:rPr>
        <w:t>wna Policji.</w:t>
      </w:r>
    </w:p>
    <w:p>
      <w:pPr>
        <w:pStyle w:val="UST(§) – ust. (§ np. kodeksu)"/>
      </w:pPr>
      <w:r>
        <w:rPr>
          <w:rtl w:val="0"/>
        </w:rPr>
        <w:t>2. Przepisy ustawy stosuje si</w:t>
      </w:r>
      <w:r>
        <w:rPr>
          <w:rtl w:val="0"/>
        </w:rPr>
        <w:t xml:space="preserve">ę </w:t>
      </w:r>
      <w:r>
        <w:rPr>
          <w:rtl w:val="0"/>
        </w:rPr>
        <w:t>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w sprawach o na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kary pieni</w:t>
      </w:r>
      <w:r>
        <w:rPr>
          <w:rtl w:val="0"/>
        </w:rPr>
        <w:t>ęż</w:t>
      </w:r>
      <w:r>
        <w:rPr>
          <w:rtl w:val="0"/>
        </w:rPr>
        <w:t>nej za naruszenie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</w:rPr>
        <w:t>ó</w:t>
      </w:r>
      <w:r>
        <w:rPr>
          <w:rtl w:val="0"/>
        </w:rPr>
        <w:t>w w zakresie uiszczenia op</w:t>
      </w:r>
      <w:r>
        <w:rPr>
          <w:rtl w:val="0"/>
        </w:rPr>
        <w:t>ł</w:t>
      </w:r>
      <w:r>
        <w:rPr>
          <w:rtl w:val="0"/>
        </w:rPr>
        <w:t>aty elektronicznej za przejazd po drogach krajowych, wszcz</w:t>
      </w:r>
      <w:r>
        <w:rPr>
          <w:rtl w:val="0"/>
        </w:rPr>
        <w:t>ę</w:t>
      </w:r>
      <w:r>
        <w:rPr>
          <w:rtl w:val="0"/>
        </w:rPr>
        <w:t>tych i niezako</w:t>
      </w:r>
      <w:r>
        <w:rPr>
          <w:rtl w:val="0"/>
        </w:rPr>
        <w:t>ń</w:t>
      </w:r>
      <w:r>
        <w:rPr>
          <w:rtl w:val="0"/>
        </w:rPr>
        <w:t>czonych decyzj</w:t>
      </w:r>
      <w:r>
        <w:rPr>
          <w:rtl w:val="0"/>
        </w:rPr>
        <w:t xml:space="preserve">ą </w:t>
      </w:r>
      <w:r>
        <w:rPr>
          <w:rtl w:val="0"/>
        </w:rPr>
        <w:t>ostateczn</w:t>
      </w:r>
      <w:r>
        <w:rPr>
          <w:rtl w:val="0"/>
        </w:rPr>
        <w:t xml:space="preserve">ą </w:t>
      </w:r>
      <w:r>
        <w:rPr>
          <w:rtl w:val="0"/>
        </w:rPr>
        <w:t>przed dniem jej wej</w:t>
      </w:r>
      <w:r>
        <w:rPr>
          <w:rtl w:val="0"/>
        </w:rPr>
        <w:t>ś</w:t>
      </w:r>
      <w:r>
        <w:rPr>
          <w:rtl w:val="0"/>
        </w:rPr>
        <w:t xml:space="preserve">cia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w </w:t>
      </w:r>
      <w:r>
        <w:rPr>
          <w:rtl w:val="0"/>
        </w:rPr>
        <w:t>ż</w:t>
      </w:r>
      <w:r>
        <w:rPr>
          <w:rtl w:val="0"/>
        </w:rPr>
        <w:t>ycie.</w:t>
      </w:r>
    </w:p>
    <w:p>
      <w:pPr>
        <w:pStyle w:val="UST(§) – ust. (§ np. kodeksu)"/>
      </w:pPr>
      <w:r>
        <w:rPr>
          <w:rtl w:val="0"/>
        </w:rPr>
        <w:t>3. W terminie miesi</w:t>
      </w:r>
      <w:r>
        <w:rPr>
          <w:rtl w:val="0"/>
        </w:rPr>
        <w:t>ą</w:t>
      </w:r>
      <w:r>
        <w:rPr>
          <w:rtl w:val="0"/>
        </w:rPr>
        <w:t>ca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ustawy, na podstawie protoko</w:t>
      </w:r>
      <w:r>
        <w:rPr>
          <w:rtl w:val="0"/>
        </w:rPr>
        <w:t>łó</w:t>
      </w:r>
      <w:r>
        <w:rPr>
          <w:rtl w:val="0"/>
        </w:rPr>
        <w:t>w zdawczo-odbiorczych, G</w:t>
      </w:r>
      <w:r>
        <w:rPr>
          <w:rtl w:val="0"/>
        </w:rPr>
        <w:t>łó</w:t>
      </w:r>
      <w:r>
        <w:rPr>
          <w:rtl w:val="0"/>
        </w:rPr>
        <w:t>wny Inspektor okre</w:t>
      </w:r>
      <w:r>
        <w:rPr>
          <w:rtl w:val="0"/>
        </w:rPr>
        <w:t>ś</w:t>
      </w:r>
      <w:r>
        <w:rPr>
          <w:rtl w:val="0"/>
        </w:rPr>
        <w:t>li i przeka</w:t>
      </w:r>
      <w:r>
        <w:rPr>
          <w:rtl w:val="0"/>
        </w:rPr>
        <w:t>ż</w:t>
      </w:r>
      <w:r>
        <w:rPr>
          <w:rtl w:val="0"/>
        </w:rPr>
        <w:t>e odpowiednio wojew</w:t>
      </w:r>
      <w:r>
        <w:rPr>
          <w:rtl w:val="0"/>
        </w:rPr>
        <w:t>ó</w:t>
      </w:r>
      <w:r>
        <w:rPr>
          <w:rtl w:val="0"/>
        </w:rPr>
        <w:t>dzkim inspektorom oraz komendantom Policji mienie, o kt</w:t>
      </w:r>
      <w:r>
        <w:rPr>
          <w:rtl w:val="0"/>
        </w:rPr>
        <w:t>ó</w:t>
      </w:r>
      <w:r>
        <w:rPr>
          <w:rtl w:val="0"/>
        </w:rPr>
        <w:t>rym mowa w ust. 1 pkt 1 i 2 oraz okre</w:t>
      </w:r>
      <w:r>
        <w:rPr>
          <w:rtl w:val="0"/>
        </w:rPr>
        <w:t>ś</w:t>
      </w:r>
      <w:r>
        <w:rPr>
          <w:rtl w:val="0"/>
        </w:rPr>
        <w:t>li prawa i obowi</w:t>
      </w:r>
      <w:r>
        <w:rPr>
          <w:rtl w:val="0"/>
        </w:rPr>
        <w:t>ą</w:t>
      </w:r>
      <w:r>
        <w:rPr>
          <w:rtl w:val="0"/>
        </w:rPr>
        <w:t>zki, o kt</w:t>
      </w:r>
      <w:r>
        <w:rPr>
          <w:rtl w:val="0"/>
        </w:rPr>
        <w:t>ó</w:t>
      </w:r>
      <w:r>
        <w:rPr>
          <w:rtl w:val="0"/>
        </w:rPr>
        <w:t>rych mowa w ust. 1 pkt 3 i 4.</w:t>
      </w:r>
    </w:p>
    <w:p>
      <w:pPr>
        <w:pStyle w:val="ART(§) – art. ustawy (§ np. rozporządzenia)"/>
      </w:pPr>
      <w:r>
        <w:rPr>
          <w:rtl w:val="0"/>
        </w:rPr>
        <w:t>Art. 116. W terminie 3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niniejszej ustawy G</w:t>
      </w:r>
      <w:r>
        <w:rPr>
          <w:rtl w:val="0"/>
        </w:rPr>
        <w:t>łó</w:t>
      </w:r>
      <w:r>
        <w:rPr>
          <w:rtl w:val="0"/>
        </w:rPr>
        <w:t>wny Inspektor przeka</w:t>
      </w:r>
      <w:r>
        <w:rPr>
          <w:rtl w:val="0"/>
        </w:rPr>
        <w:t>ż</w:t>
      </w:r>
      <w:r>
        <w:rPr>
          <w:rtl w:val="0"/>
        </w:rPr>
        <w:t>e Komendantowi G</w:t>
      </w:r>
      <w:r>
        <w:rPr>
          <w:rtl w:val="0"/>
        </w:rPr>
        <w:t>łó</w:t>
      </w:r>
      <w:r>
        <w:rPr>
          <w:rtl w:val="0"/>
        </w:rPr>
        <w:t>wnemu Policji wykazy stacjonarnych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rejestruj</w:t>
      </w:r>
      <w:r>
        <w:rPr>
          <w:rtl w:val="0"/>
        </w:rPr>
        <w:t>ą</w:t>
      </w:r>
      <w:r>
        <w:rPr>
          <w:rtl w:val="0"/>
        </w:rPr>
        <w:t>cych i obud</w:t>
      </w:r>
      <w:r>
        <w:rPr>
          <w:rtl w:val="0"/>
        </w:rPr>
        <w:t>ó</w:t>
      </w:r>
      <w:r>
        <w:rPr>
          <w:rtl w:val="0"/>
        </w:rPr>
        <w:t>w na te urz</w:t>
      </w:r>
      <w:r>
        <w:rPr>
          <w:rtl w:val="0"/>
        </w:rPr>
        <w:t>ą</w:t>
      </w:r>
      <w:r>
        <w:rPr>
          <w:rtl w:val="0"/>
        </w:rPr>
        <w:t>dzenia, zainstalowanych w pasie dr</w:t>
      </w:r>
      <w:r>
        <w:rPr>
          <w:rtl w:val="0"/>
        </w:rPr>
        <w:t>ó</w:t>
      </w:r>
      <w:r>
        <w:rPr>
          <w:rtl w:val="0"/>
        </w:rPr>
        <w:t>g publicznych, ze wskazaniem typu (modelu) zainstalowanego urz</w:t>
      </w:r>
      <w:r>
        <w:rPr>
          <w:rtl w:val="0"/>
        </w:rPr>
        <w:t>ą</w:t>
      </w:r>
      <w:r>
        <w:rPr>
          <w:rtl w:val="0"/>
        </w:rPr>
        <w:t>dzenia rejestruj</w:t>
      </w:r>
      <w:r>
        <w:rPr>
          <w:rtl w:val="0"/>
        </w:rPr>
        <w:t>ą</w:t>
      </w:r>
      <w:r>
        <w:rPr>
          <w:rtl w:val="0"/>
        </w:rPr>
        <w:t>cego lub obudowy na to urz</w:t>
      </w:r>
      <w:r>
        <w:rPr>
          <w:rtl w:val="0"/>
        </w:rPr>
        <w:t>ą</w:t>
      </w:r>
      <w:r>
        <w:rPr>
          <w:rtl w:val="0"/>
        </w:rPr>
        <w:t>dzenie, szczeg</w:t>
      </w:r>
      <w:r>
        <w:rPr>
          <w:rtl w:val="0"/>
        </w:rPr>
        <w:t>ół</w:t>
      </w:r>
      <w:r>
        <w:rPr>
          <w:rtl w:val="0"/>
        </w:rPr>
        <w:t>owym okre</w:t>
      </w:r>
      <w:r>
        <w:rPr>
          <w:rtl w:val="0"/>
        </w:rPr>
        <w:t>ś</w:t>
      </w:r>
      <w:r>
        <w:rPr>
          <w:rtl w:val="0"/>
        </w:rPr>
        <w:t>leniem miejsca ich instalacji oraz opisem infrastruktury technicznej towarzysz</w:t>
      </w:r>
      <w:r>
        <w:rPr>
          <w:rtl w:val="0"/>
        </w:rPr>
        <w:t>ą</w:t>
      </w:r>
      <w:r>
        <w:rPr>
          <w:rtl w:val="0"/>
        </w:rPr>
        <w:t>cej instalacji, a tak</w:t>
      </w:r>
      <w:r>
        <w:rPr>
          <w:rtl w:val="0"/>
        </w:rPr>
        <w:t>ż</w:t>
      </w:r>
      <w:r>
        <w:rPr>
          <w:rtl w:val="0"/>
        </w:rPr>
        <w:t>e wyszczeg</w:t>
      </w:r>
      <w:r>
        <w:rPr>
          <w:rtl w:val="0"/>
        </w:rPr>
        <w:t>ó</w:t>
      </w:r>
      <w:r>
        <w:rPr>
          <w:rtl w:val="0"/>
        </w:rPr>
        <w:t>lnieniem znajduj</w:t>
      </w:r>
      <w:r>
        <w:rPr>
          <w:rtl w:val="0"/>
        </w:rPr>
        <w:t>ą</w:t>
      </w:r>
      <w:r>
        <w:rPr>
          <w:rtl w:val="0"/>
        </w:rPr>
        <w:t>cego si</w:t>
      </w:r>
      <w:r>
        <w:rPr>
          <w:rtl w:val="0"/>
        </w:rPr>
        <w:t xml:space="preserve">ę </w:t>
      </w:r>
      <w:r>
        <w:rPr>
          <w:rtl w:val="0"/>
        </w:rPr>
        <w:t>w ich posiadaniu wyposa</w:t>
      </w:r>
      <w:r>
        <w:rPr>
          <w:rtl w:val="0"/>
        </w:rPr>
        <w:t>ż</w:t>
      </w:r>
      <w:r>
        <w:rPr>
          <w:rtl w:val="0"/>
        </w:rPr>
        <w:t>enia technicznego niezb</w:t>
      </w:r>
      <w:r>
        <w:rPr>
          <w:rtl w:val="0"/>
        </w:rPr>
        <w:t>ę</w:t>
      </w:r>
      <w:r>
        <w:rPr>
          <w:rtl w:val="0"/>
        </w:rPr>
        <w:t>dnego do eksploatacji wy</w:t>
      </w:r>
      <w:r>
        <w:rPr>
          <w:rtl w:val="0"/>
        </w:rPr>
        <w:t>ż</w:t>
      </w:r>
      <w:r>
        <w:rPr>
          <w:rtl w:val="0"/>
        </w:rPr>
        <w:t>ej wymienionych urz</w:t>
      </w:r>
      <w:r>
        <w:rPr>
          <w:rtl w:val="0"/>
        </w:rPr>
        <w:t>ą</w:t>
      </w:r>
      <w:r>
        <w:rPr>
          <w:rtl w:val="0"/>
        </w:rPr>
        <w:t>dze</w:t>
      </w:r>
      <w:r>
        <w:rPr>
          <w:rtl w:val="0"/>
        </w:rPr>
        <w:t xml:space="preserve">ń </w:t>
      </w:r>
      <w:r>
        <w:rPr>
          <w:rtl w:val="0"/>
        </w:rPr>
        <w:t>obejmuj</w:t>
      </w:r>
      <w:r>
        <w:rPr>
          <w:rtl w:val="0"/>
        </w:rPr>
        <w:t>ą</w:t>
      </w:r>
      <w:r>
        <w:rPr>
          <w:rtl w:val="0"/>
        </w:rPr>
        <w:t>cego klucze oraz has</w:t>
      </w:r>
      <w:r>
        <w:rPr>
          <w:rtl w:val="0"/>
        </w:rPr>
        <w:t>ł</w:t>
      </w:r>
      <w:r>
        <w:rPr>
          <w:rtl w:val="0"/>
        </w:rPr>
        <w:t>a lub kody dost</w:t>
      </w:r>
      <w:r>
        <w:rPr>
          <w:rtl w:val="0"/>
        </w:rPr>
        <w:t>ę</w:t>
      </w:r>
      <w:r>
        <w:rPr>
          <w:rtl w:val="0"/>
        </w:rPr>
        <w:t>pu.</w:t>
      </w:r>
    </w:p>
    <w:p>
      <w:pPr>
        <w:pStyle w:val="ART(§) – art. ustawy (§ np. rozporządzenia)"/>
      </w:pPr>
      <w:r>
        <w:rPr>
          <w:rtl w:val="0"/>
        </w:rPr>
        <w:t>Art. 117. 1. Z dniem likwidacji delegatur:</w:t>
      </w:r>
    </w:p>
    <w:p>
      <w:pPr>
        <w:pStyle w:val="PKT – punkt"/>
      </w:pPr>
      <w:r>
        <w:rPr>
          <w:rtl w:val="0"/>
        </w:rPr>
        <w:t>1)</w:t>
        <w:tab/>
        <w:t>pracownicy GITD zatrudnieni w delegaturach staj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pracownikami WITD;</w:t>
      </w:r>
    </w:p>
    <w:p>
      <w:pPr>
        <w:pStyle w:val="PKT – punkt"/>
      </w:pPr>
      <w:r>
        <w:rPr>
          <w:rtl w:val="0"/>
        </w:rPr>
        <w:t>2)</w:t>
        <w:tab/>
        <w:t>pracownicy GITD zatrudnieni w Centrum Automatycznego Nadzoru nad Ruchem Drogowym staj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pracownikami Komendy G</w:t>
      </w:r>
      <w:r>
        <w:rPr>
          <w:rtl w:val="0"/>
        </w:rPr>
        <w:t>łó</w:t>
      </w:r>
      <w:r>
        <w:rPr>
          <w:rtl w:val="0"/>
        </w:rPr>
        <w:t>wnej Policji;</w:t>
      </w:r>
    </w:p>
    <w:p>
      <w:pPr>
        <w:pStyle w:val="PKT – punkt"/>
      </w:pPr>
      <w:r>
        <w:rPr>
          <w:rtl w:val="0"/>
        </w:rPr>
        <w:t>3)</w:t>
        <w:tab/>
        <w:t>pracownicy GITD, do zada</w:t>
      </w:r>
      <w:r>
        <w:rPr>
          <w:rtl w:val="0"/>
        </w:rPr>
        <w:t xml:space="preserve">ń </w:t>
      </w:r>
      <w:r>
        <w:rPr>
          <w:rtl w:val="0"/>
        </w:rPr>
        <w:t>kt</w:t>
      </w:r>
      <w:r>
        <w:rPr>
          <w:rtl w:val="0"/>
        </w:rPr>
        <w:t>ó</w:t>
      </w:r>
      <w:r>
        <w:rPr>
          <w:rtl w:val="0"/>
        </w:rPr>
        <w:t>rych nale</w:t>
      </w:r>
      <w:r>
        <w:rPr>
          <w:rtl w:val="0"/>
        </w:rPr>
        <w:t>ż</w:t>
      </w:r>
      <w:r>
        <w:rPr>
          <w:rtl w:val="0"/>
        </w:rPr>
        <w:t>y wykonywanie czynno</w:t>
      </w:r>
      <w:r>
        <w:rPr>
          <w:rtl w:val="0"/>
        </w:rPr>
        <w:t>ś</w:t>
      </w:r>
      <w:r>
        <w:rPr>
          <w:rtl w:val="0"/>
        </w:rPr>
        <w:t xml:space="preserve">ci wierzyciela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post</w:t>
      </w:r>
      <w:r>
        <w:rPr>
          <w:rtl w:val="0"/>
        </w:rPr>
        <w:t>ę</w:t>
      </w:r>
      <w:r>
        <w:rPr>
          <w:rtl w:val="0"/>
        </w:rPr>
        <w:t>powaniu egzekucyjnym w zwi</w:t>
      </w:r>
      <w:r>
        <w:rPr>
          <w:rtl w:val="0"/>
        </w:rPr>
        <w:t>ą</w:t>
      </w:r>
      <w:r>
        <w:rPr>
          <w:rtl w:val="0"/>
        </w:rPr>
        <w:t>zku z egzekucj</w:t>
      </w:r>
      <w:r>
        <w:rPr>
          <w:rtl w:val="0"/>
        </w:rPr>
        <w:t xml:space="preserve">ą </w:t>
      </w:r>
      <w:r>
        <w:rPr>
          <w:rtl w:val="0"/>
        </w:rPr>
        <w:t>grzywien z mandat</w:t>
      </w:r>
      <w:r>
        <w:rPr>
          <w:rtl w:val="0"/>
        </w:rPr>
        <w:t>ó</w:t>
      </w:r>
      <w:r>
        <w:rPr>
          <w:rtl w:val="0"/>
        </w:rPr>
        <w:t>w karnych w zwi</w:t>
      </w:r>
      <w:r>
        <w:rPr>
          <w:rtl w:val="0"/>
        </w:rPr>
        <w:t>ą</w:t>
      </w:r>
      <w:r>
        <w:rPr>
          <w:rtl w:val="0"/>
        </w:rPr>
        <w:t>zku z funkcjonowaniem automatycznego nadzoru nad ruchem drogowym staj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pracownikami urz</w:t>
      </w:r>
      <w:r>
        <w:rPr>
          <w:rtl w:val="0"/>
        </w:rPr>
        <w:t>ę</w:t>
      </w:r>
      <w:r>
        <w:rPr>
          <w:rtl w:val="0"/>
        </w:rPr>
        <w:t>du skarbowego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dla miejsca siedziby GITD.</w:t>
      </w:r>
    </w:p>
    <w:p>
      <w:pPr>
        <w:pStyle w:val="UST(§) – ust. (§ np. kodeksu)"/>
      </w:pPr>
      <w:r>
        <w:rPr>
          <w:rtl w:val="0"/>
        </w:rPr>
        <w:t>2. G</w:t>
      </w:r>
      <w:r>
        <w:rPr>
          <w:rtl w:val="0"/>
        </w:rPr>
        <w:t>łó</w:t>
      </w:r>
      <w:r>
        <w:rPr>
          <w:rtl w:val="0"/>
        </w:rPr>
        <w:t>wny Inspektor jest obowi</w:t>
      </w:r>
      <w:r>
        <w:rPr>
          <w:rtl w:val="0"/>
        </w:rPr>
        <w:t>ą</w:t>
      </w:r>
      <w:r>
        <w:rPr>
          <w:rtl w:val="0"/>
        </w:rPr>
        <w:t>zany, w terminie 7 dni od dnia og</w:t>
      </w:r>
      <w:r>
        <w:rPr>
          <w:rtl w:val="0"/>
        </w:rPr>
        <w:t>ł</w:t>
      </w:r>
      <w:r>
        <w:rPr>
          <w:rtl w:val="0"/>
        </w:rPr>
        <w:t>oszenia ustawy, zawiadomi</w:t>
      </w:r>
      <w:r>
        <w:rPr>
          <w:rtl w:val="0"/>
        </w:rPr>
        <w:t xml:space="preserve">ć </w:t>
      </w:r>
      <w:r>
        <w:rPr>
          <w:rtl w:val="0"/>
        </w:rPr>
        <w:t>na pi</w:t>
      </w:r>
      <w:r>
        <w:rPr>
          <w:rtl w:val="0"/>
        </w:rPr>
        <w:t>ś</w:t>
      </w:r>
      <w:r>
        <w:rPr>
          <w:rtl w:val="0"/>
        </w:rPr>
        <w:t>mie osoby, o kt</w:t>
      </w:r>
      <w:r>
        <w:rPr>
          <w:rtl w:val="0"/>
        </w:rPr>
        <w:t>ó</w:t>
      </w:r>
      <w:r>
        <w:rPr>
          <w:rtl w:val="0"/>
        </w:rPr>
        <w:t>rych mowa w ust. 1, o zmianach, jakie maj</w:t>
      </w:r>
      <w:r>
        <w:rPr>
          <w:rtl w:val="0"/>
        </w:rPr>
        <w:t xml:space="preserve">ą </w:t>
      </w:r>
      <w:r>
        <w:rPr>
          <w:rtl w:val="0"/>
        </w:rPr>
        <w:t>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zakresie ich stosunk</w:t>
      </w:r>
      <w:r>
        <w:rPr>
          <w:rtl w:val="0"/>
        </w:rPr>
        <w:t>ó</w:t>
      </w:r>
      <w:r>
        <w:rPr>
          <w:rtl w:val="0"/>
        </w:rPr>
        <w:t>w pracy. Przepis art. 23</w:t>
      </w:r>
      <w:r>
        <w:rPr>
          <w:rFonts w:ascii="Times New Roman" w:hAnsi="Times New Roman"/>
          <w:spacing w:val="0"/>
          <w:vertAlign w:val="superscript"/>
          <w:rtl w:val="0"/>
        </w:rPr>
        <w:t>1</w:t>
      </w:r>
      <w:r>
        <w:rPr>
          <w:rtl w:val="0"/>
        </w:rPr>
        <w:t xml:space="preserve"> § </w:t>
      </w:r>
      <w:r>
        <w:rPr>
          <w:rtl w:val="0"/>
        </w:rPr>
        <w:t xml:space="preserve">4 ustawy z dnia 26 czerwca 1974 r. </w:t>
      </w:r>
      <w:r>
        <w:rPr>
          <w:rtl w:val="0"/>
        </w:rPr>
        <w:t xml:space="preserve">– </w:t>
      </w:r>
      <w:r>
        <w:rPr>
          <w:rtl w:val="0"/>
        </w:rPr>
        <w:t>Kodeks pracy stosuje si</w:t>
      </w:r>
      <w:r>
        <w:rPr>
          <w:rtl w:val="0"/>
        </w:rPr>
        <w:t xml:space="preserve">ę </w:t>
      </w:r>
      <w:r>
        <w:rPr>
          <w:rtl w:val="0"/>
        </w:rPr>
        <w:t>odpowiednio.</w:t>
      </w:r>
    </w:p>
    <w:p>
      <w:pPr>
        <w:pStyle w:val="UST(§) – ust. (§ np. kodeksu)"/>
      </w:pPr>
      <w:r>
        <w:rPr>
          <w:rtl w:val="0"/>
        </w:rPr>
        <w:t>3. Pracownikom, o kt</w:t>
      </w:r>
      <w:r>
        <w:rPr>
          <w:rtl w:val="0"/>
        </w:rPr>
        <w:t>ó</w:t>
      </w:r>
      <w:r>
        <w:rPr>
          <w:rtl w:val="0"/>
        </w:rPr>
        <w:t>rych mowa w ust. 1, wojew</w:t>
      </w:r>
      <w:r>
        <w:rPr>
          <w:rtl w:val="0"/>
        </w:rPr>
        <w:t>ó</w:t>
      </w:r>
      <w:r>
        <w:rPr>
          <w:rtl w:val="0"/>
        </w:rPr>
        <w:t>dzki inspektor w terminie miesi</w:t>
      </w:r>
      <w:r>
        <w:rPr>
          <w:rtl w:val="0"/>
        </w:rPr>
        <w:t>ą</w:t>
      </w:r>
      <w:r>
        <w:rPr>
          <w:rtl w:val="0"/>
        </w:rPr>
        <w:t>ca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przedstawia pisemn</w:t>
      </w:r>
      <w:r>
        <w:rPr>
          <w:rtl w:val="0"/>
        </w:rPr>
        <w:t xml:space="preserve">ą </w:t>
      </w:r>
      <w:r>
        <w:rPr>
          <w:rtl w:val="0"/>
        </w:rPr>
        <w:t>propozycj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 xml:space="preserve">miejsce </w:t>
      </w:r>
      <w:r>
        <w:rPr>
          <w:rtl w:val="0"/>
        </w:rPr>
        <w:t>ś</w:t>
      </w:r>
      <w:r>
        <w:rPr>
          <w:rtl w:val="0"/>
        </w:rPr>
        <w:t>wiadczenia pracy lub pe</w:t>
      </w:r>
      <w:r>
        <w:rPr>
          <w:rtl w:val="0"/>
        </w:rPr>
        <w:t>ł</w:t>
      </w:r>
      <w:r>
        <w:rPr>
          <w:rtl w:val="0"/>
        </w:rPr>
        <w:t>nienia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by oraz stanowisko i uposa</w:t>
      </w:r>
      <w:r>
        <w:rPr>
          <w:rtl w:val="0"/>
        </w:rPr>
        <w:t>ż</w:t>
      </w:r>
      <w:r>
        <w:rPr>
          <w:rtl w:val="0"/>
        </w:rPr>
        <w:t>enie.</w:t>
      </w:r>
    </w:p>
    <w:p>
      <w:pPr>
        <w:pStyle w:val="UST(§) – ust. (§ np. kodeksu)"/>
      </w:pPr>
      <w:r>
        <w:rPr>
          <w:rtl w:val="0"/>
        </w:rPr>
        <w:t>4. Pracownikom, o kt</w:t>
      </w:r>
      <w:r>
        <w:rPr>
          <w:rtl w:val="0"/>
        </w:rPr>
        <w:t>ó</w:t>
      </w:r>
      <w:r>
        <w:rPr>
          <w:rtl w:val="0"/>
        </w:rPr>
        <w:t>rych mowa w ust. 2, Komendant G</w:t>
      </w:r>
      <w:r>
        <w:rPr>
          <w:rtl w:val="0"/>
        </w:rPr>
        <w:t>łó</w:t>
      </w:r>
      <w:r>
        <w:rPr>
          <w:rtl w:val="0"/>
        </w:rPr>
        <w:t>wny Policji w terminie miesi</w:t>
      </w:r>
      <w:r>
        <w:rPr>
          <w:rtl w:val="0"/>
        </w:rPr>
        <w:t>ą</w:t>
      </w:r>
      <w:r>
        <w:rPr>
          <w:rtl w:val="0"/>
        </w:rPr>
        <w:t>ca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ustawy, przedstawia pisemn</w:t>
      </w:r>
      <w:r>
        <w:rPr>
          <w:rtl w:val="0"/>
        </w:rPr>
        <w:t xml:space="preserve">ą </w:t>
      </w:r>
      <w:r>
        <w:rPr>
          <w:rtl w:val="0"/>
        </w:rPr>
        <w:t>propozycj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nowe warunki pracy i p</w:t>
      </w:r>
      <w:r>
        <w:rPr>
          <w:rtl w:val="0"/>
        </w:rPr>
        <w:t>ł</w:t>
      </w:r>
      <w:r>
        <w:rPr>
          <w:rtl w:val="0"/>
        </w:rPr>
        <w:t>acy.</w:t>
      </w:r>
    </w:p>
    <w:p>
      <w:pPr>
        <w:pStyle w:val="UST(§) – ust. (§ np. kodeksu)"/>
      </w:pPr>
      <w:r>
        <w:rPr>
          <w:rtl w:val="0"/>
        </w:rPr>
        <w:t>5. Pracownikom, o kt</w:t>
      </w:r>
      <w:r>
        <w:rPr>
          <w:rtl w:val="0"/>
        </w:rPr>
        <w:t>ó</w:t>
      </w:r>
      <w:r>
        <w:rPr>
          <w:rtl w:val="0"/>
        </w:rPr>
        <w:t>rych mowa w ust. 3,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naczelnik urz</w:t>
      </w:r>
      <w:r>
        <w:rPr>
          <w:rtl w:val="0"/>
        </w:rPr>
        <w:t>ę</w:t>
      </w:r>
      <w:r>
        <w:rPr>
          <w:rtl w:val="0"/>
        </w:rPr>
        <w:t xml:space="preserve">du skarbowego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w terminie miesi</w:t>
      </w:r>
      <w:r>
        <w:rPr>
          <w:rtl w:val="0"/>
        </w:rPr>
        <w:t>ą</w:t>
      </w:r>
      <w:r>
        <w:rPr>
          <w:rtl w:val="0"/>
        </w:rPr>
        <w:t>ca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przedstawia pisemn</w:t>
      </w:r>
      <w:r>
        <w:rPr>
          <w:rtl w:val="0"/>
        </w:rPr>
        <w:t xml:space="preserve">ą </w:t>
      </w:r>
      <w:r>
        <w:rPr>
          <w:rtl w:val="0"/>
        </w:rPr>
        <w:t>propozycj</w:t>
      </w:r>
      <w:r>
        <w:rPr>
          <w:rtl w:val="0"/>
        </w:rPr>
        <w:t xml:space="preserve">ę </w:t>
      </w:r>
      <w:r>
        <w:rPr>
          <w:rtl w:val="0"/>
        </w:rPr>
        <w:t>okre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nowe warunki pracy i p</w:t>
      </w:r>
      <w:r>
        <w:rPr>
          <w:rtl w:val="0"/>
        </w:rPr>
        <w:t>ł</w:t>
      </w:r>
      <w:r>
        <w:rPr>
          <w:rtl w:val="0"/>
        </w:rPr>
        <w:t>acy.</w:t>
      </w:r>
    </w:p>
    <w:p>
      <w:pPr>
        <w:pStyle w:val="UST(§) – ust. (§ np. kodeksu)"/>
      </w:pPr>
      <w:r>
        <w:rPr>
          <w:rtl w:val="0"/>
        </w:rPr>
        <w:t>6. Pracownik mo</w:t>
      </w:r>
      <w:r>
        <w:rPr>
          <w:rtl w:val="0"/>
        </w:rPr>
        <w:t>ż</w:t>
      </w:r>
      <w:r>
        <w:rPr>
          <w:rtl w:val="0"/>
        </w:rPr>
        <w:t>e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wiadczenie o odmowie przyj</w:t>
      </w:r>
      <w:r>
        <w:rPr>
          <w:rtl w:val="0"/>
        </w:rPr>
        <w:t>ę</w:t>
      </w:r>
      <w:r>
        <w:rPr>
          <w:rtl w:val="0"/>
        </w:rPr>
        <w:t>cia zaproponowanych warunk</w:t>
      </w:r>
      <w:r>
        <w:rPr>
          <w:rtl w:val="0"/>
        </w:rPr>
        <w:t>ó</w:t>
      </w:r>
      <w:r>
        <w:rPr>
          <w:rtl w:val="0"/>
        </w:rPr>
        <w:t>w pracy w terminie 14 dni od otrzymania tej propozycji. W przypadku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enia o</w:t>
      </w:r>
      <w:r>
        <w:rPr>
          <w:rtl w:val="0"/>
        </w:rPr>
        <w:t>ś</w:t>
      </w:r>
      <w:r>
        <w:rPr>
          <w:rtl w:val="0"/>
        </w:rPr>
        <w:t>wiadczenia:</w:t>
      </w:r>
    </w:p>
    <w:p>
      <w:pPr>
        <w:pStyle w:val="PKT – punkt"/>
      </w:pPr>
      <w:r>
        <w:rPr>
          <w:rtl w:val="0"/>
        </w:rPr>
        <w:t>1)</w:t>
        <w:tab/>
        <w:t>stosunek pracy rozwi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 up</w:t>
      </w:r>
      <w:r>
        <w:rPr>
          <w:rtl w:val="0"/>
        </w:rPr>
        <w:t>ł</w:t>
      </w:r>
      <w:r>
        <w:rPr>
          <w:rtl w:val="0"/>
        </w:rPr>
        <w:t>ywem okresu wypowiedzenia;</w:t>
      </w:r>
    </w:p>
    <w:p>
      <w:pPr>
        <w:pStyle w:val="PKT – punkt"/>
      </w:pPr>
      <w:r>
        <w:rPr>
          <w:rtl w:val="0"/>
        </w:rPr>
        <w:t>2)</w:t>
        <w:tab/>
        <w:t>pracownikom nie przys</w:t>
      </w:r>
      <w:r>
        <w:rPr>
          <w:rtl w:val="0"/>
        </w:rPr>
        <w:t>ł</w:t>
      </w:r>
      <w:r>
        <w:rPr>
          <w:rtl w:val="0"/>
        </w:rPr>
        <w:t>uguj</w:t>
      </w:r>
      <w:r>
        <w:rPr>
          <w:rtl w:val="0"/>
        </w:rPr>
        <w:t>ą ś</w:t>
      </w:r>
      <w:r>
        <w:rPr>
          <w:rtl w:val="0"/>
        </w:rPr>
        <w:t>wiadczenia przewidziane dla pracownik</w:t>
      </w:r>
      <w:r>
        <w:rPr>
          <w:rtl w:val="0"/>
        </w:rPr>
        <w:t>ó</w:t>
      </w:r>
      <w:r>
        <w:rPr>
          <w:rtl w:val="0"/>
        </w:rPr>
        <w:t>w, z kt</w:t>
      </w:r>
      <w:r>
        <w:rPr>
          <w:rtl w:val="0"/>
        </w:rPr>
        <w:t>ó</w:t>
      </w:r>
      <w:r>
        <w:rPr>
          <w:rtl w:val="0"/>
        </w:rPr>
        <w:t>rymi stosunek pracy rozwi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 powodu likwidacji zak</w:t>
      </w:r>
      <w:r>
        <w:rPr>
          <w:rtl w:val="0"/>
        </w:rPr>
        <w:t>ł</w:t>
      </w:r>
      <w:r>
        <w:rPr>
          <w:rtl w:val="0"/>
        </w:rPr>
        <w:t>adu pracy.</w:t>
      </w:r>
    </w:p>
    <w:p>
      <w:pPr>
        <w:pStyle w:val="ART(§) – art. ustawy (§ np. rozporządzenia)"/>
      </w:pPr>
      <w:r>
        <w:rPr>
          <w:rtl w:val="0"/>
        </w:rPr>
        <w:t>Art. 118. 1. W terminie 3 miesi</w:t>
      </w:r>
      <w:r>
        <w:rPr>
          <w:rtl w:val="0"/>
        </w:rPr>
        <w:t>ę</w:t>
      </w:r>
      <w:r>
        <w:rPr>
          <w:rtl w:val="0"/>
        </w:rPr>
        <w:t>cy od dnia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ustawy Prezydent Rzeczypospolitej Polskiej, G</w:t>
      </w:r>
      <w:r>
        <w:rPr>
          <w:rtl w:val="0"/>
        </w:rPr>
        <w:t>łó</w:t>
      </w:r>
      <w:r>
        <w:rPr>
          <w:rtl w:val="0"/>
        </w:rPr>
        <w:t>wny Inspektor i wojew</w:t>
      </w:r>
      <w:r>
        <w:rPr>
          <w:rtl w:val="0"/>
        </w:rPr>
        <w:t>ó</w:t>
      </w:r>
      <w:r>
        <w:rPr>
          <w:rtl w:val="0"/>
        </w:rPr>
        <w:t>dzcy inspektorzy dokonuj</w:t>
      </w:r>
      <w:r>
        <w:rPr>
          <w:rtl w:val="0"/>
        </w:rPr>
        <w:t xml:space="preserve">ą </w:t>
      </w:r>
      <w:r>
        <w:rPr>
          <w:rtl w:val="0"/>
        </w:rPr>
        <w:t>mianowa</w:t>
      </w:r>
      <w:r>
        <w:rPr>
          <w:rtl w:val="0"/>
        </w:rPr>
        <w:t xml:space="preserve">ń </w:t>
      </w:r>
      <w:r>
        <w:rPr>
          <w:rtl w:val="0"/>
        </w:rPr>
        <w:t>funkcjonariuszy na stopnie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bowe.</w:t>
      </w:r>
    </w:p>
    <w:p>
      <w:pPr>
        <w:pStyle w:val="ART(§) – art. ustawy (§ np. rozporządzenia)"/>
      </w:pPr>
      <w:r>
        <w:rPr>
          <w:rtl w:val="0"/>
        </w:rPr>
        <w:t>Art. 119. 1. Prezes Rady Ministr</w:t>
      </w:r>
      <w:r>
        <w:rPr>
          <w:rtl w:val="0"/>
        </w:rPr>
        <w:t>ó</w:t>
      </w:r>
      <w:r>
        <w:rPr>
          <w:rtl w:val="0"/>
        </w:rPr>
        <w:t>w w celu realizacji ustawy dokona w drodze rozporz</w:t>
      </w:r>
      <w:r>
        <w:rPr>
          <w:rtl w:val="0"/>
        </w:rPr>
        <w:t>ą</w:t>
      </w:r>
      <w:r>
        <w:rPr>
          <w:rtl w:val="0"/>
        </w:rPr>
        <w:t>dzenia przeniesienia planowanych dochod</w:t>
      </w:r>
      <w:r>
        <w:rPr>
          <w:rtl w:val="0"/>
        </w:rPr>
        <w:t>ó</w:t>
      </w:r>
      <w:r>
        <w:rPr>
          <w:rtl w:val="0"/>
        </w:rPr>
        <w:t>w i wydatk</w:t>
      </w:r>
      <w:r>
        <w:rPr>
          <w:rtl w:val="0"/>
        </w:rPr>
        <w:t>ó</w:t>
      </w:r>
      <w:r>
        <w:rPr>
          <w:rtl w:val="0"/>
        </w:rPr>
        <w:t>w bud</w:t>
      </w:r>
      <w:r>
        <w:rPr>
          <w:rtl w:val="0"/>
        </w:rPr>
        <w:t>ż</w:t>
      </w:r>
      <w:r>
        <w:rPr>
          <w:rtl w:val="0"/>
        </w:rPr>
        <w:t>etowych mi</w:t>
      </w:r>
      <w:r>
        <w:rPr>
          <w:rtl w:val="0"/>
        </w:rPr>
        <w:t>ę</w:t>
      </w:r>
      <w:r>
        <w:rPr>
          <w:rtl w:val="0"/>
        </w:rPr>
        <w:t>dzy cz</w:t>
      </w:r>
      <w:r>
        <w:rPr>
          <w:rtl w:val="0"/>
        </w:rPr>
        <w:t>ęś</w:t>
      </w:r>
      <w:r>
        <w:rPr>
          <w:rtl w:val="0"/>
        </w:rPr>
        <w:t>ciami bud</w:t>
      </w:r>
      <w:r>
        <w:rPr>
          <w:rtl w:val="0"/>
        </w:rPr>
        <w:t>ż</w:t>
      </w:r>
      <w:r>
        <w:rPr>
          <w:rtl w:val="0"/>
        </w:rPr>
        <w:t>etu pa</w:t>
      </w:r>
      <w:r>
        <w:rPr>
          <w:rtl w:val="0"/>
        </w:rPr>
        <w:t>ń</w:t>
      </w:r>
      <w:r>
        <w:rPr>
          <w:rtl w:val="0"/>
        </w:rPr>
        <w:t xml:space="preserve">stwa, z zachowaniem przeznaczenia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publicznych wynikaj</w:t>
      </w:r>
      <w:r>
        <w:rPr>
          <w:rtl w:val="0"/>
        </w:rPr>
        <w:t>ą</w:t>
      </w:r>
      <w:r>
        <w:rPr>
          <w:rtl w:val="0"/>
        </w:rPr>
        <w:t>cego z ustawy bud</w:t>
      </w:r>
      <w:r>
        <w:rPr>
          <w:rtl w:val="0"/>
        </w:rPr>
        <w:t>ż</w:t>
      </w:r>
      <w:r>
        <w:rPr>
          <w:rtl w:val="0"/>
        </w:rPr>
        <w:t>etowej.</w:t>
      </w:r>
    </w:p>
    <w:p>
      <w:pPr>
        <w:pStyle w:val="Normalny"/>
        <w:jc w:val="both"/>
      </w:pPr>
      <w:r>
        <w:rPr>
          <w:rtl w:val="0"/>
        </w:rPr>
        <w:t>2. Prezes Rady Ministr</w:t>
      </w:r>
      <w:r>
        <w:rPr>
          <w:rtl w:val="0"/>
        </w:rPr>
        <w:t>ó</w:t>
      </w:r>
      <w:r>
        <w:rPr>
          <w:rtl w:val="0"/>
        </w:rPr>
        <w:t>w w rozporz</w:t>
      </w:r>
      <w:r>
        <w:rPr>
          <w:rtl w:val="0"/>
        </w:rPr>
        <w:t>ą</w:t>
      </w:r>
      <w:r>
        <w:rPr>
          <w:rtl w:val="0"/>
        </w:rPr>
        <w:t>dzeniu, o kt</w:t>
      </w:r>
      <w:r>
        <w:rPr>
          <w:rtl w:val="0"/>
        </w:rPr>
        <w:t>ó</w:t>
      </w:r>
      <w:r>
        <w:rPr>
          <w:rtl w:val="0"/>
        </w:rPr>
        <w:t>rym mowa w ust. 1, okre</w:t>
      </w:r>
      <w:r>
        <w:rPr>
          <w:rtl w:val="0"/>
        </w:rPr>
        <w:t>ś</w:t>
      </w:r>
      <w:r>
        <w:rPr>
          <w:rtl w:val="0"/>
        </w:rPr>
        <w:t>li kwoty wynagrodze</w:t>
      </w:r>
      <w:r>
        <w:rPr>
          <w:rtl w:val="0"/>
        </w:rPr>
        <w:t xml:space="preserve">ń </w:t>
      </w:r>
      <w:r>
        <w:rPr>
          <w:rtl w:val="0"/>
        </w:rPr>
        <w:t>w podziale na cz</w:t>
      </w:r>
      <w:r>
        <w:rPr>
          <w:rtl w:val="0"/>
        </w:rPr>
        <w:t>ęś</w:t>
      </w:r>
      <w:r>
        <w:rPr>
          <w:rtl w:val="0"/>
        </w:rPr>
        <w:t>ci i dzia</w:t>
      </w:r>
      <w:r>
        <w:rPr>
          <w:rtl w:val="0"/>
        </w:rPr>
        <w:t>ł</w:t>
      </w:r>
      <w:r>
        <w:rPr>
          <w:rtl w:val="0"/>
        </w:rPr>
        <w:t>y bud</w:t>
      </w:r>
      <w:r>
        <w:rPr>
          <w:rtl w:val="0"/>
        </w:rPr>
        <w:t>ż</w:t>
      </w:r>
      <w:r>
        <w:rPr>
          <w:rtl w:val="0"/>
        </w:rPr>
        <w:t>etu pa</w:t>
      </w:r>
      <w:r>
        <w:rPr>
          <w:rtl w:val="0"/>
        </w:rPr>
        <w:t>ń</w:t>
      </w:r>
      <w:r>
        <w:rPr>
          <w:rtl w:val="0"/>
        </w:rPr>
        <w:t>stwa.</w:t>
      </w:r>
    </w:p>
    <w:p>
      <w:pPr>
        <w:pStyle w:val="ART(§) – art. ustawy (§ np. rozporządzenia)"/>
      </w:pPr>
      <w:r>
        <w:rPr>
          <w:rtl w:val="0"/>
        </w:rPr>
        <w:t>Art. 120. Przepisy wykonawcze wydane na podstawie art. 50a, art. 52 ust. 4, art. 69 ust. 3, 4 i 5 oraz art. 76 ust. 4 ustawy z dnia 6 wrze</w:t>
      </w:r>
      <w:r>
        <w:rPr>
          <w:rtl w:val="0"/>
        </w:rPr>
        <w:t>ś</w:t>
      </w:r>
      <w:r>
        <w:rPr>
          <w:rtl w:val="0"/>
        </w:rPr>
        <w:t>nia 2001 r. o transporcie drogowym, jak r</w:t>
      </w:r>
      <w:r>
        <w:rPr>
          <w:rtl w:val="0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 xml:space="preserve">na podstawie art. 66 ust. 7 i art. 86 ust. 4 ustawy z dnia 20 czerwca 1997 r. </w:t>
      </w:r>
      <w:r>
        <w:rPr>
          <w:rtl w:val="0"/>
        </w:rPr>
        <w:t xml:space="preserve">– </w:t>
      </w:r>
      <w:r>
        <w:rPr>
          <w:rtl w:val="0"/>
        </w:rPr>
        <w:t>Prawo o ruchu drogowym, zachowuj</w:t>
      </w:r>
      <w:r>
        <w:rPr>
          <w:rtl w:val="0"/>
        </w:rPr>
        <w:t xml:space="preserve">ą </w:t>
      </w:r>
      <w:r>
        <w:rPr>
          <w:rtl w:val="0"/>
        </w:rPr>
        <w:t>moc do czasu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przepis</w:t>
      </w:r>
      <w:r>
        <w:rPr>
          <w:rtl w:val="0"/>
        </w:rPr>
        <w:t>ó</w:t>
      </w:r>
      <w:r>
        <w:rPr>
          <w:rtl w:val="0"/>
        </w:rPr>
        <w:t>w wykonawczych wydanych na podstawie niniejszej ustawy, nie d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ej jednak ni</w:t>
      </w:r>
      <w:r>
        <w:rPr>
          <w:rtl w:val="0"/>
        </w:rPr>
        <w:t xml:space="preserve">ż </w:t>
      </w:r>
      <w:r>
        <w:rPr>
          <w:rtl w:val="0"/>
        </w:rPr>
        <w:t>do dnia 31 grudnia 2017 r.</w:t>
      </w:r>
    </w:p>
    <w:p>
      <w:pPr>
        <w:pStyle w:val="ART(§) – art. ustawy (§ np. rozporządzenia)"/>
      </w:pPr>
      <w:r>
        <w:rPr>
          <w:rtl w:val="0"/>
        </w:rPr>
        <w:t>Art. 121. 1. Maksymalny limit zwi</w:t>
      </w:r>
      <w:r>
        <w:rPr>
          <w:rtl w:val="0"/>
        </w:rPr>
        <w:t>ę</w:t>
      </w:r>
      <w:r>
        <w:rPr>
          <w:rtl w:val="0"/>
        </w:rPr>
        <w:t>kszonych wydatk</w:t>
      </w:r>
      <w:r>
        <w:rPr>
          <w:rtl w:val="0"/>
        </w:rPr>
        <w:t>ó</w:t>
      </w:r>
      <w:r>
        <w:rPr>
          <w:rtl w:val="0"/>
        </w:rPr>
        <w:t>w wynikaj</w:t>
      </w:r>
      <w:r>
        <w:rPr>
          <w:rtl w:val="0"/>
        </w:rPr>
        <w:t>ą</w:t>
      </w:r>
      <w:r>
        <w:rPr>
          <w:rtl w:val="0"/>
        </w:rPr>
        <w:t>cy z wej</w:t>
      </w:r>
      <w:r>
        <w:rPr>
          <w:rtl w:val="0"/>
        </w:rPr>
        <w:t>ś</w:t>
      </w:r>
      <w:r>
        <w:rPr>
          <w:rtl w:val="0"/>
        </w:rPr>
        <w:t xml:space="preserve">cia w </w:t>
      </w:r>
      <w:r>
        <w:rPr>
          <w:rtl w:val="0"/>
        </w:rPr>
        <w:t>ż</w:t>
      </w:r>
      <w:r>
        <w:rPr>
          <w:rtl w:val="0"/>
        </w:rPr>
        <w:t>ycie przepis</w:t>
      </w:r>
      <w:r>
        <w:rPr>
          <w:rtl w:val="0"/>
        </w:rPr>
        <w:t>ó</w:t>
      </w:r>
      <w:r>
        <w:rPr>
          <w:rtl w:val="0"/>
        </w:rPr>
        <w:t>w ustawy, przeznaczonych na finansowanie wydatk</w:t>
      </w:r>
      <w:r>
        <w:rPr>
          <w:rtl w:val="0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zanych z wej</w:t>
      </w:r>
      <w:r>
        <w:rPr>
          <w:rtl w:val="0"/>
        </w:rPr>
        <w:t>ś</w:t>
      </w:r>
      <w:r>
        <w:rPr>
          <w:rtl w:val="0"/>
        </w:rPr>
        <w:t xml:space="preserve">ciem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w </w:t>
      </w:r>
      <w:r>
        <w:rPr>
          <w:rtl w:val="0"/>
        </w:rPr>
        <w:t>ż</w:t>
      </w:r>
      <w:r>
        <w:rPr>
          <w:rtl w:val="0"/>
        </w:rPr>
        <w:t>ycie ustawy wynosi:</w:t>
      </w:r>
    </w:p>
    <w:p>
      <w:pPr>
        <w:pStyle w:val="PKT – punkt"/>
        <w:tabs>
          <w:tab w:val="left" w:pos="284"/>
        </w:tabs>
      </w:pPr>
      <w:r>
        <w:rPr>
          <w:rtl w:val="0"/>
        </w:rPr>
        <w:t>1)</w:t>
        <w:tab/>
        <w:t xml:space="preserve">w roku 2017 </w:t>
      </w:r>
      <w:r>
        <w:rPr>
          <w:rtl w:val="0"/>
        </w:rPr>
        <w:t xml:space="preserve">– </w:t>
      </w:r>
      <w:r>
        <w:rPr>
          <w:rtl w:val="0"/>
        </w:rPr>
        <w:t>12</w:t>
      </w:r>
      <w:r>
        <w:rPr>
          <w:rtl w:val="0"/>
        </w:rPr>
        <w:t> </w:t>
      </w:r>
      <w:r>
        <w:rPr>
          <w:rtl w:val="0"/>
        </w:rPr>
        <w:t>310 570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2)</w:t>
        <w:tab/>
        <w:t xml:space="preserve">w roku 2018 </w:t>
      </w:r>
      <w:r>
        <w:rPr>
          <w:rtl w:val="0"/>
        </w:rPr>
        <w:t xml:space="preserve">– </w:t>
      </w:r>
      <w:r>
        <w:rPr>
          <w:rtl w:val="0"/>
        </w:rPr>
        <w:t>12</w:t>
      </w:r>
      <w:r>
        <w:rPr>
          <w:rtl w:val="0"/>
        </w:rPr>
        <w:t> </w:t>
      </w:r>
      <w:r>
        <w:rPr>
          <w:rtl w:val="0"/>
        </w:rPr>
        <w:t>671 340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3)</w:t>
        <w:tab/>
        <w:t xml:space="preserve">w roku 2019 </w:t>
      </w:r>
      <w:r>
        <w:rPr>
          <w:rtl w:val="0"/>
        </w:rPr>
        <w:t xml:space="preserve">– </w:t>
      </w:r>
      <w:r>
        <w:rPr>
          <w:rtl w:val="0"/>
        </w:rPr>
        <w:t>13</w:t>
      </w:r>
      <w:r>
        <w:rPr>
          <w:rtl w:val="0"/>
        </w:rPr>
        <w:t> </w:t>
      </w:r>
      <w:r>
        <w:rPr>
          <w:rtl w:val="0"/>
        </w:rPr>
        <w:t>053 060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4)</w:t>
        <w:tab/>
        <w:t xml:space="preserve">w roku 2020 </w:t>
      </w:r>
      <w:r>
        <w:rPr>
          <w:rtl w:val="0"/>
        </w:rPr>
        <w:t xml:space="preserve">– </w:t>
      </w:r>
      <w:r>
        <w:rPr>
          <w:rtl w:val="0"/>
        </w:rPr>
        <w:t>13</w:t>
      </w:r>
      <w:r>
        <w:rPr>
          <w:rtl w:val="0"/>
        </w:rPr>
        <w:t> </w:t>
      </w:r>
      <w:r>
        <w:rPr>
          <w:rtl w:val="0"/>
        </w:rPr>
        <w:t>541 140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5)</w:t>
        <w:tab/>
        <w:t xml:space="preserve">w roku 2021 </w:t>
      </w:r>
      <w:r>
        <w:rPr>
          <w:rtl w:val="0"/>
        </w:rPr>
        <w:t xml:space="preserve">– </w:t>
      </w:r>
      <w:r>
        <w:rPr>
          <w:rtl w:val="0"/>
        </w:rPr>
        <w:t>14</w:t>
      </w:r>
      <w:r>
        <w:rPr>
          <w:rtl w:val="0"/>
        </w:rPr>
        <w:t> </w:t>
      </w:r>
      <w:r>
        <w:rPr>
          <w:rtl w:val="0"/>
        </w:rPr>
        <w:t>063 900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6)</w:t>
        <w:tab/>
        <w:t xml:space="preserve">w roku 2022 </w:t>
      </w:r>
      <w:r>
        <w:rPr>
          <w:rtl w:val="0"/>
        </w:rPr>
        <w:t xml:space="preserve">– </w:t>
      </w:r>
      <w:r>
        <w:rPr>
          <w:rtl w:val="0"/>
        </w:rPr>
        <w:t>14</w:t>
      </w:r>
      <w:r>
        <w:rPr>
          <w:rtl w:val="0"/>
        </w:rPr>
        <w:t> </w:t>
      </w:r>
      <w:r>
        <w:rPr>
          <w:rtl w:val="0"/>
        </w:rPr>
        <w:t>640 950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7)</w:t>
        <w:tab/>
        <w:t xml:space="preserve">w roku 2023 </w:t>
      </w:r>
      <w:r>
        <w:rPr>
          <w:rtl w:val="0"/>
        </w:rPr>
        <w:t xml:space="preserve">– </w:t>
      </w:r>
      <w:r>
        <w:rPr>
          <w:rtl w:val="0"/>
        </w:rPr>
        <w:t>15</w:t>
      </w:r>
      <w:r>
        <w:rPr>
          <w:rtl w:val="0"/>
        </w:rPr>
        <w:t> </w:t>
      </w:r>
      <w:r>
        <w:rPr>
          <w:rtl w:val="0"/>
        </w:rPr>
        <w:t>223 920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8)</w:t>
        <w:tab/>
        <w:t xml:space="preserve">w roku 2024 </w:t>
      </w:r>
      <w:r>
        <w:rPr>
          <w:rtl w:val="0"/>
        </w:rPr>
        <w:t xml:space="preserve">– </w:t>
      </w:r>
      <w:r>
        <w:rPr>
          <w:rtl w:val="0"/>
        </w:rPr>
        <w:t>15</w:t>
      </w:r>
      <w:r>
        <w:rPr>
          <w:rtl w:val="0"/>
        </w:rPr>
        <w:t> </w:t>
      </w:r>
      <w:r>
        <w:rPr>
          <w:rtl w:val="0"/>
        </w:rPr>
        <w:t>830 110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9)</w:t>
        <w:tab/>
        <w:t xml:space="preserve">w roku 2025 </w:t>
      </w:r>
      <w:r>
        <w:rPr>
          <w:rtl w:val="0"/>
        </w:rPr>
        <w:t xml:space="preserve">– </w:t>
      </w:r>
      <w:r>
        <w:rPr>
          <w:rtl w:val="0"/>
        </w:rPr>
        <w:t>16</w:t>
      </w:r>
      <w:r>
        <w:rPr>
          <w:rtl w:val="0"/>
        </w:rPr>
        <w:t> </w:t>
      </w:r>
      <w:r>
        <w:rPr>
          <w:rtl w:val="0"/>
        </w:rPr>
        <w:t>460 430 z</w:t>
      </w:r>
      <w:r>
        <w:rPr>
          <w:rtl w:val="0"/>
        </w:rPr>
        <w:t>ł</w:t>
      </w:r>
      <w:r>
        <w:rPr>
          <w:rtl w:val="0"/>
        </w:rPr>
        <w:t>;</w:t>
      </w:r>
    </w:p>
    <w:p>
      <w:pPr>
        <w:pStyle w:val="PKT – punkt"/>
        <w:tabs>
          <w:tab w:val="left" w:pos="284"/>
        </w:tabs>
      </w:pPr>
      <w:r>
        <w:rPr>
          <w:rtl w:val="0"/>
        </w:rPr>
        <w:t>10)</w:t>
        <w:tab/>
        <w:t xml:space="preserve">w roku 2026 </w:t>
      </w:r>
      <w:r>
        <w:rPr>
          <w:rtl w:val="0"/>
        </w:rPr>
        <w:t xml:space="preserve">– </w:t>
      </w:r>
      <w:r>
        <w:rPr>
          <w:rtl w:val="0"/>
        </w:rPr>
        <w:t>16</w:t>
      </w:r>
      <w:r>
        <w:rPr>
          <w:rtl w:val="0"/>
        </w:rPr>
        <w:t> </w:t>
      </w:r>
      <w:r>
        <w:rPr>
          <w:rtl w:val="0"/>
        </w:rPr>
        <w:t>983 290 z</w:t>
      </w:r>
      <w:r>
        <w:rPr>
          <w:rtl w:val="0"/>
        </w:rPr>
        <w:t>ł</w:t>
      </w:r>
      <w:r>
        <w:rPr>
          <w:rtl w:val="0"/>
        </w:rPr>
        <w:t>.</w:t>
      </w:r>
    </w:p>
    <w:p>
      <w:pPr>
        <w:pStyle w:val="UST(§) – ust. (§ np. kodeksu)"/>
      </w:pPr>
      <w:r>
        <w:rPr>
          <w:rtl w:val="0"/>
        </w:rPr>
        <w:t>2. Minister wprowadzi mechanizmy koryguj</w:t>
      </w:r>
      <w:r>
        <w:rPr>
          <w:rtl w:val="0"/>
        </w:rPr>
        <w:t>ą</w:t>
      </w:r>
      <w:r>
        <w:rPr>
          <w:rtl w:val="0"/>
        </w:rPr>
        <w:t>ce w przypadku zagro</w:t>
      </w:r>
      <w:r>
        <w:rPr>
          <w:rtl w:val="0"/>
        </w:rPr>
        <w:t>ż</w:t>
      </w:r>
      <w:r>
        <w:rPr>
          <w:rtl w:val="0"/>
        </w:rPr>
        <w:t>enia przekroczenia przyj</w:t>
      </w:r>
      <w:r>
        <w:rPr>
          <w:rtl w:val="0"/>
        </w:rPr>
        <w:t>ę</w:t>
      </w:r>
      <w:r>
        <w:rPr>
          <w:rtl w:val="0"/>
        </w:rPr>
        <w:t>tego na dany rok bud</w:t>
      </w:r>
      <w:r>
        <w:rPr>
          <w:rtl w:val="0"/>
        </w:rPr>
        <w:t>ż</w:t>
      </w:r>
      <w:r>
        <w:rPr>
          <w:rtl w:val="0"/>
        </w:rPr>
        <w:t>etowy maksymalnego limitu wydatk</w:t>
      </w:r>
      <w:r>
        <w:rPr>
          <w:rtl w:val="0"/>
        </w:rPr>
        <w:t>ó</w:t>
      </w:r>
      <w:r>
        <w:rPr>
          <w:rtl w:val="0"/>
        </w:rPr>
        <w:t>w, w zakresie ograniczenia koszt</w:t>
      </w:r>
      <w:r>
        <w:rPr>
          <w:rtl w:val="0"/>
        </w:rPr>
        <w:t>ó</w:t>
      </w:r>
      <w:r>
        <w:rPr>
          <w:rtl w:val="0"/>
        </w:rPr>
        <w:t>w rzeczowych Inspekcji.</w:t>
      </w:r>
    </w:p>
    <w:p>
      <w:pPr>
        <w:pStyle w:val="UST(§) – ust. (§ np. kodeksu)"/>
      </w:pPr>
      <w:r>
        <w:rPr>
          <w:rtl w:val="0"/>
        </w:rPr>
        <w:t>3. Organem monitoruj</w:t>
      </w:r>
      <w:r>
        <w:rPr>
          <w:rtl w:val="0"/>
        </w:rPr>
        <w:t>ą</w:t>
      </w:r>
      <w:r>
        <w:rPr>
          <w:rtl w:val="0"/>
        </w:rPr>
        <w:t>cym wykorzystanie limit</w:t>
      </w:r>
      <w:r>
        <w:rPr>
          <w:rtl w:val="0"/>
        </w:rPr>
        <w:t>ó</w:t>
      </w:r>
      <w:r>
        <w:rPr>
          <w:rtl w:val="0"/>
        </w:rPr>
        <w:t>w wydatk</w:t>
      </w:r>
      <w:r>
        <w:rPr>
          <w:rtl w:val="0"/>
        </w:rPr>
        <w:t>ó</w:t>
      </w:r>
      <w:r>
        <w:rPr>
          <w:rtl w:val="0"/>
        </w:rPr>
        <w:t>w okre</w:t>
      </w:r>
      <w:r>
        <w:rPr>
          <w:rtl w:val="0"/>
        </w:rPr>
        <w:t>ś</w:t>
      </w:r>
      <w:r>
        <w:rPr>
          <w:rtl w:val="0"/>
        </w:rPr>
        <w:t>lonych w ust. 1 jest Minister.</w:t>
      </w:r>
    </w:p>
    <w:p>
      <w:pPr>
        <w:pStyle w:val="ART(§) – art. ustawy (§ np. rozporządzenia)"/>
      </w:pPr>
      <w:r>
        <w:rPr>
          <w:rtl w:val="0"/>
        </w:rPr>
        <w:t xml:space="preserve">Art. 122. Ustawa wchodzi w </w:t>
      </w:r>
      <w:r>
        <w:rPr>
          <w:rtl w:val="0"/>
        </w:rPr>
        <w:t>ż</w:t>
      </w:r>
      <w:r>
        <w:rPr>
          <w:rtl w:val="0"/>
        </w:rPr>
        <w:t>ycie z dniem 1 stycznia 2017 r., za wyj</w:t>
      </w:r>
      <w:r>
        <w:rPr>
          <w:rtl w:val="0"/>
        </w:rPr>
        <w:t>ą</w:t>
      </w:r>
      <w:r>
        <w:rPr>
          <w:rtl w:val="0"/>
        </w:rPr>
        <w:t>tkiem art. 112 ust. 2, 3, 5, 7, i 8, art. 116 oraz art. 117 ust. 2, kt</w:t>
      </w:r>
      <w:r>
        <w:rPr>
          <w:rtl w:val="0"/>
        </w:rPr>
        <w:t>ó</w:t>
      </w:r>
      <w:r>
        <w:rPr>
          <w:rtl w:val="0"/>
        </w:rPr>
        <w:t>re wchodz</w:t>
      </w:r>
      <w:r>
        <w:rPr>
          <w:rtl w:val="0"/>
        </w:rPr>
        <w:t xml:space="preserve">ą </w:t>
      </w:r>
      <w:r>
        <w:rPr>
          <w:rtl w:val="0"/>
        </w:rPr>
        <w:t xml:space="preserve">w </w:t>
      </w:r>
      <w:r>
        <w:rPr>
          <w:rtl w:val="0"/>
        </w:rPr>
        <w:t>ż</w:t>
      </w:r>
      <w:r>
        <w:rPr>
          <w:rtl w:val="0"/>
        </w:rPr>
        <w:t>ycie z dniem og</w:t>
      </w:r>
      <w:r>
        <w:rPr>
          <w:rtl w:val="0"/>
        </w:rPr>
        <w:t>ł</w:t>
      </w:r>
      <w:r>
        <w:rPr>
          <w:rtl w:val="0"/>
        </w:rPr>
        <w:t>oszenia.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560" w:right="1434" w:bottom="1560" w:left="1418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oszone w Dz. U. z 2014 r. poz. 486, 805, 915 i 1310 oraz z 2015 r. poz. 211, 390, 978, 1269, 1273 i 1893. </w:t>
      </w:r>
    </w:p>
  </w:footnote>
  <w:footnote w:id="2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2012 r. poz. 1448, z 2013 r. poz. 700, 991, 1446 i 1611, z 2014 r. poz. 312, 486, 529, 768, 822 i 970 oraz z 2015 r. poz. 211, 541, 591, 933, 1038, 1045, 1273, 1326, 1335, 1830, 1844, 1893, 2183 i 2281.</w:t>
      </w:r>
    </w:p>
  </w:footnote>
  <w:footnote w:id="3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2015 r. poz. 774, 870, 1336, 1830, 1890 i 2281.</w:t>
      </w:r>
    </w:p>
  </w:footnote>
  <w:footnote w:id="4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2013 r. poz. 938 i 1646, z 2014 r. poz. 379, 911, 1146, 1626 i 1877 oraz z 2015 r. poz. 238, 532, 1045, 1117, 1130, 1189, 1190, 1269, 1358, 1513, 1830, 1854, 1890 i 2150.</w:t>
      </w:r>
    </w:p>
  </w:footnote>
  <w:footnote w:id="5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2014 r. poz. 1662 oraz z 2015 r. poz. 1066, 1220, 1224, 1240 i 1268.</w:t>
      </w:r>
    </w:p>
  </w:footnote>
  <w:footnote w:id="6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2013 r. poz. 765 i 1247, z 2014 r. poz. 486, 579, 786 i 969 oraz z 2015 r. poz. 21, 396, 841, 1186, 1269,1549 i 1707.</w:t>
      </w:r>
    </w:p>
  </w:footnote>
  <w:footnote w:id="7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2015 r. poz. 1255, 1269, 1960 i 2281 oraz z 2016 r. poz. 34.</w:t>
      </w:r>
    </w:p>
  </w:footnote>
  <w:footnote w:id="8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2013 r. poz. 1593 oraz z 2015 r. poz. 87, 122, 1045, 1269, 1688 i 1793.</w:t>
      </w:r>
    </w:p>
  </w:footnote>
  <w:footnote w:id="9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tekstu jednolitego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2015 r. poz. 541, 1045, 1273, 1327, 1893, 2183 i 2281 oraz z 2016 r. poz. 27.</w:t>
      </w:r>
    </w:p>
  </w:footnote>
  <w:footnote w:id="10">
    <w:p>
      <w:pPr>
        <w:pStyle w:val="ODNOŚNIK – treść odnośnika"/>
      </w:pPr>
      <w:r>
        <w:rPr>
          <w:rStyle w:val="Odwołanie przypisu dolnego"/>
        </w:rPr>
        <w:footnoteRef/>
      </w:r>
      <w:r>
        <w:rPr>
          <w:rFonts w:cs="Arial Unicode MS" w:eastAsia="Arial Unicode MS"/>
          <w:spacing w:val="0"/>
          <w:vertAlign w:val="superscript"/>
          <w:rtl w:val="0"/>
        </w:rPr>
        <w:t>)</w:t>
      </w:r>
      <w:r>
        <w:rPr>
          <w:rFonts w:cs="Arial Unicode MS" w:eastAsia="Arial Unicode MS"/>
          <w:rtl w:val="0"/>
        </w:rPr>
        <w:tab/>
        <w:t>Zmiany wymienionej ustawy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og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oszone w Dz. U. z 2013 r. poz. 888 i 1238, z 2014 r. poz. 695, 1101 i 1322 oraz z 2015 r. poz. 87, 122, 933, 1045, 1688, 1936 i 2281.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"/>
      <w:tabs>
        <w:tab w:val="right" w:pos="9028"/>
        <w:tab w:val="clear" w:pos="9072"/>
      </w:tabs>
      <w:jc w:val="center"/>
    </w:pPr>
    <w:r>
      <w:rPr>
        <w:rtl w:val="0"/>
      </w:rPr>
      <w:t xml:space="preserve">–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80</w:t>
    </w:r>
    <w:r>
      <w:rPr/>
      <w:fldChar w:fldCharType="end" w:fldLock="0"/>
    </w:r>
    <w:r>
      <w:rPr>
        <w:rtl w:val="0"/>
      </w:rPr>
      <w:t xml:space="preserve"> –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7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eachSect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">
    <w:name w:val="Nagłówek"/>
    <w:next w:val="Nagłówek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360" w:lineRule="auto"/>
      <w:ind w:left="0" w:right="0" w:firstLine="0"/>
      <w:jc w:val="left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OZN_PROJEKTU – wskazanie daty lub wersji projektu">
    <w:name w:val="OZN_PROJEKTU – wskazanie daty lub wersji projektu"/>
    <w:next w:val="OZN_RODZ_AKTU – tzn. ustawa lub rozporządzenie i organ wydając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</w:rPr>
  </w:style>
  <w:style w:type="paragraph" w:styleId="OZN_RODZ_AKTU – tzn. ustawa lub rozporządzenie i organ wydający">
    <w:name w:val="OZN_RODZ_AKTU – tzn. ustawa lub rozporządzenie i organ wydający"/>
    <w:next w:val="DATA_AKTU – data uchwalenia lub wydania aktu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360" w:lineRule="auto"/>
      <w:ind w:left="0" w:right="0" w:firstLine="0"/>
      <w:jc w:val="center"/>
      <w:outlineLvl w:val="9"/>
    </w:pPr>
    <w:rPr>
      <w:rFonts w:ascii="Times" w:cs="Arial Unicode MS" w:hAnsi="Times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53"/>
      <w:kern w:val="24"/>
      <w:position w:val="0"/>
      <w:sz w:val="24"/>
      <w:szCs w:val="24"/>
      <w:u w:val="none" w:color="000000"/>
      <w:vertAlign w:val="baseline"/>
    </w:rPr>
  </w:style>
  <w:style w:type="paragraph" w:styleId="DATA_AKTU – data uchwalenia lub wydania aktu">
    <w:name w:val="DATA_AKTU – data uchwalenia lub wydania aktu"/>
    <w:next w:val="TYTUŁ_AKTU – przedmiot regulacji ustawy lub rozporządzenia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120" w:after="120" w:line="360" w:lineRule="auto"/>
      <w:ind w:left="0" w:right="0" w:firstLine="0"/>
      <w:jc w:val="center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YTUŁ_AKTU – przedmiot regulacji ustawy lub rozporządzenia">
    <w:name w:val="TYTUŁ_AKTU – przedmiot regulacji ustawy lub rozporządzenia"/>
    <w:next w:val="ART(§) – art. ustawy (§ np. rozporządzenia)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120" w:after="360" w:line="360" w:lineRule="auto"/>
      <w:ind w:left="0" w:right="0" w:firstLine="0"/>
      <w:jc w:val="center"/>
      <w:outlineLvl w:val="9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ART(§) – art. ustawy (§ np. rozporządzenia)">
    <w:name w:val="ART(§) – art. ustawy (§ np. rozporządzenia)"/>
    <w:next w:val="ART(§) – art. ustawy (§ np. rozporządzenia)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120" w:after="0" w:line="360" w:lineRule="auto"/>
      <w:ind w:left="0" w:right="0" w:firstLine="510"/>
      <w:jc w:val="both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ROZDZ(ODDZ)_OZN – oznaczenie rozdziału lub oddziału">
    <w:name w:val="ROZDZ(ODDZ)_OZN – oznaczenie rozdziału lub oddziału"/>
    <w:next w:val="ART(§) – art. ustawy (§ np. rozporządzenia)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120" w:after="0" w:line="360" w:lineRule="auto"/>
      <w:ind w:left="0" w:right="0" w:firstLine="0"/>
      <w:jc w:val="center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vertAlign w:val="baseline"/>
    </w:rPr>
  </w:style>
  <w:style w:type="paragraph" w:styleId="ROZDZ(ODDZ)_PRZEDM – przedmiot regulacji rozdziału lub oddziału">
    <w:name w:val="ROZDZ(ODDZ)_PRZEDM – przedmiot regulacji rozdziału lub oddziału"/>
    <w:next w:val="ART(§) – art. ustawy (§ np. rozporządzenia)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120" w:after="0" w:line="360" w:lineRule="auto"/>
      <w:ind w:left="0" w:right="0" w:firstLine="0"/>
      <w:jc w:val="center"/>
      <w:outlineLvl w:val="9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PKT – punkt">
    <w:name w:val="PKT – punkt"/>
    <w:next w:val="PKT – punk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510" w:right="0" w:hanging="510"/>
      <w:jc w:val="both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Z_WSP_PKT – część wspólna punktów">
    <w:name w:val="CZ_WSP_PKT – część wspólna punktów"/>
    <w:next w:val="UST(§) – ust. (§ np. kodeksu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UST(§) – ust. (§ np. kodeksu)">
    <w:name w:val="UST(§) – ust. (§ np. kodeksu)"/>
    <w:next w:val="UST(§) – ust. (§ np. kodeksu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510"/>
      <w:jc w:val="both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Odwołanie przypisu dolnego">
    <w:name w:val="Odwołanie przypisu dolnego"/>
    <w:rPr>
      <w:vertAlign w:val="superscript"/>
    </w:rPr>
  </w:style>
  <w:style w:type="paragraph" w:styleId="ODNOŚNIK – treść odnośnika">
    <w:name w:val="ODNOŚNIK – treść odnośnika"/>
    <w:next w:val="ODNOŚNIK – treść odnośnik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284" w:right="0" w:hanging="284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LIT – litera">
    <w:name w:val="LIT – litera"/>
    <w:next w:val="LIT – liter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986" w:right="0" w:hanging="476"/>
      <w:jc w:val="both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IR – tiret">
    <w:name w:val="TIR – tiret"/>
    <w:next w:val="TIR – tire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1384" w:right="0" w:hanging="397"/>
      <w:jc w:val="both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/ART(§) – zm. art. (§) artykułem (punktem)">
    <w:name w:val="Z/ART(§) – zm. art. (§) artykułem (punktem)"/>
    <w:next w:val="Z/ART(§) – zm. art. (§) artykułem (punktem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510" w:right="0" w:firstLine="510"/>
      <w:jc w:val="both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/PKT – zm. pkt artykułem (punktem)">
    <w:name w:val="Z/PKT – zm. pkt artykułem (punktem)"/>
    <w:next w:val="Z/PKT – zm. pkt artykułem (punktem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1020" w:right="0" w:hanging="510"/>
      <w:jc w:val="both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/UST(§) – zm. ust. (§) artykułem (punktem)">
    <w:name w:val="Z/UST(§) – zm. ust. (§) artykułem (punktem)"/>
    <w:next w:val="Z/UST(§) – zm. ust. (§) artykułem (punktem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510" w:right="0" w:firstLine="510"/>
      <w:jc w:val="both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